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7DB9" w14:textId="78DF31A7" w:rsidR="00E073D8" w:rsidRPr="00DB7AFC" w:rsidRDefault="00DB7AFC" w:rsidP="00100D02">
      <w:pPr>
        <w:shd w:val="clear" w:color="auto" w:fill="F2F2F2" w:themeFill="background1" w:themeFillShade="F2"/>
        <w:tabs>
          <w:tab w:val="center" w:pos="4532"/>
          <w:tab w:val="left" w:pos="6711"/>
        </w:tabs>
        <w:jc w:val="center"/>
        <w:rPr>
          <w:rFonts w:ascii="Goudy Old Style" w:eastAsia="Sorts Mill Goudy" w:hAnsi="Goudy Old Style" w:cs="Sorts Mill Goudy"/>
          <w:b/>
        </w:rPr>
      </w:pPr>
      <w:r w:rsidRPr="00DB7AFC">
        <w:rPr>
          <w:rFonts w:ascii="Goudy Old Style" w:eastAsia="Sorts Mill Goudy" w:hAnsi="Goudy Old Style" w:cs="Sorts Mill Goudy"/>
          <w:b/>
          <w:sz w:val="28"/>
          <w:szCs w:val="26"/>
        </w:rPr>
        <w:t>PREÂMBULO DO EDITAL DA CHAMADA PÚBLICA Nº 001/2023</w:t>
      </w:r>
    </w:p>
    <w:p w14:paraId="07E8C822" w14:textId="77777777" w:rsidR="00E073D8" w:rsidRDefault="00E073D8" w:rsidP="00E073D8">
      <w:pPr>
        <w:spacing w:line="360" w:lineRule="auto"/>
        <w:rPr>
          <w:b/>
          <w:sz w:val="18"/>
          <w:szCs w:val="18"/>
          <w:u w:val="single"/>
        </w:rPr>
      </w:pPr>
    </w:p>
    <w:p w14:paraId="75EEA024" w14:textId="1DEA91BE" w:rsidR="00876F32" w:rsidRDefault="00E810A4">
      <w:pPr>
        <w:spacing w:line="360" w:lineRule="auto"/>
        <w:jc w:val="both"/>
        <w:rPr>
          <w:color w:val="000000"/>
          <w:sz w:val="18"/>
          <w:szCs w:val="18"/>
        </w:rPr>
      </w:pPr>
      <w:bookmarkStart w:id="0" w:name="_heading=h.gjdgxs" w:colFirst="0" w:colLast="0"/>
      <w:bookmarkEnd w:id="0"/>
      <w:r>
        <w:rPr>
          <w:color w:val="000000"/>
          <w:sz w:val="18"/>
          <w:szCs w:val="18"/>
        </w:rPr>
        <w:t>A</w:t>
      </w:r>
      <w:r>
        <w:rPr>
          <w:b/>
          <w:color w:val="000000"/>
          <w:sz w:val="18"/>
          <w:szCs w:val="18"/>
        </w:rPr>
        <w:t xml:space="preserve"> </w:t>
      </w:r>
      <w:r w:rsidRPr="00CE6916">
        <w:rPr>
          <w:b/>
          <w:bCs/>
          <w:color w:val="000000"/>
          <w:sz w:val="18"/>
          <w:szCs w:val="18"/>
        </w:rPr>
        <w:t xml:space="preserve">PREFEITURA MUNICIPAL </w:t>
      </w:r>
      <w:r w:rsidR="00E22601">
        <w:rPr>
          <w:b/>
          <w:bCs/>
          <w:color w:val="000000"/>
          <w:sz w:val="18"/>
          <w:szCs w:val="18"/>
        </w:rPr>
        <w:t>DE CAMARAGIBE</w:t>
      </w:r>
      <w:r>
        <w:rPr>
          <w:color w:val="000000"/>
          <w:sz w:val="18"/>
          <w:szCs w:val="18"/>
        </w:rPr>
        <w:t xml:space="preserve">, </w:t>
      </w:r>
      <w:bookmarkStart w:id="1" w:name="_Hlk108427845"/>
      <w:r>
        <w:rPr>
          <w:color w:val="000000"/>
          <w:sz w:val="18"/>
          <w:szCs w:val="18"/>
        </w:rPr>
        <w:t xml:space="preserve">CNPJ sob o Nº </w:t>
      </w:r>
      <w:r w:rsidR="00E22601" w:rsidRPr="00E22601">
        <w:rPr>
          <w:color w:val="000000"/>
          <w:sz w:val="18"/>
          <w:szCs w:val="18"/>
          <w:lang w:val="pt-PT"/>
        </w:rPr>
        <w:t>08.260.663/0001-57</w:t>
      </w:r>
      <w:r>
        <w:rPr>
          <w:color w:val="000000"/>
          <w:sz w:val="18"/>
          <w:szCs w:val="18"/>
        </w:rPr>
        <w:t>,</w:t>
      </w:r>
      <w:bookmarkEnd w:id="1"/>
      <w:r>
        <w:rPr>
          <w:color w:val="000000"/>
          <w:sz w:val="18"/>
          <w:szCs w:val="18"/>
        </w:rPr>
        <w:t xml:space="preserve"> por intermédio da </w:t>
      </w:r>
      <w:r>
        <w:rPr>
          <w:b/>
          <w:color w:val="000000"/>
          <w:sz w:val="18"/>
          <w:szCs w:val="18"/>
        </w:rPr>
        <w:t xml:space="preserve">Secretaria de </w:t>
      </w:r>
      <w:r w:rsidR="00E22601">
        <w:rPr>
          <w:b/>
          <w:color w:val="000000"/>
          <w:sz w:val="18"/>
          <w:szCs w:val="18"/>
        </w:rPr>
        <w:t>Educação</w:t>
      </w:r>
      <w:r>
        <w:rPr>
          <w:color w:val="000000"/>
          <w:sz w:val="18"/>
          <w:szCs w:val="18"/>
        </w:rPr>
        <w:t xml:space="preserve">, torna público, para </w:t>
      </w:r>
      <w:r w:rsidR="00F82222">
        <w:rPr>
          <w:color w:val="000000"/>
          <w:sz w:val="18"/>
          <w:szCs w:val="18"/>
        </w:rPr>
        <w:t>quem interessar possa</w:t>
      </w:r>
      <w:r>
        <w:rPr>
          <w:color w:val="000000"/>
          <w:sz w:val="18"/>
          <w:szCs w:val="18"/>
        </w:rPr>
        <w:t xml:space="preserve">, </w:t>
      </w:r>
      <w:r w:rsidR="00E22601">
        <w:rPr>
          <w:color w:val="000000"/>
          <w:sz w:val="18"/>
          <w:szCs w:val="18"/>
        </w:rPr>
        <w:t>que r</w:t>
      </w:r>
      <w:r w:rsidR="00E22601" w:rsidRPr="00E22601">
        <w:rPr>
          <w:color w:val="000000"/>
          <w:sz w:val="18"/>
          <w:szCs w:val="18"/>
        </w:rPr>
        <w:t xml:space="preserve">ealizará </w:t>
      </w:r>
      <w:r w:rsidR="00862D60">
        <w:rPr>
          <w:color w:val="000000"/>
          <w:sz w:val="18"/>
          <w:szCs w:val="18"/>
        </w:rPr>
        <w:t xml:space="preserve">a </w:t>
      </w:r>
      <w:r w:rsidR="00E22601" w:rsidRPr="00E22601">
        <w:rPr>
          <w:b/>
          <w:bCs/>
          <w:color w:val="000000"/>
          <w:sz w:val="18"/>
          <w:szCs w:val="18"/>
        </w:rPr>
        <w:t>CHAMADA PÚBLICA</w:t>
      </w:r>
      <w:r w:rsidR="00E22601" w:rsidRPr="00E22601">
        <w:rPr>
          <w:color w:val="000000"/>
          <w:sz w:val="18"/>
          <w:szCs w:val="18"/>
        </w:rPr>
        <w:t xml:space="preserve"> </w:t>
      </w:r>
      <w:r w:rsidR="00862D60">
        <w:rPr>
          <w:color w:val="000000"/>
          <w:sz w:val="18"/>
          <w:szCs w:val="18"/>
        </w:rPr>
        <w:t xml:space="preserve">sob nº </w:t>
      </w:r>
      <w:r w:rsidR="009D31A8">
        <w:rPr>
          <w:color w:val="000000"/>
          <w:sz w:val="18"/>
          <w:szCs w:val="18"/>
        </w:rPr>
        <w:t>001</w:t>
      </w:r>
      <w:r w:rsidR="00862D60">
        <w:rPr>
          <w:color w:val="000000"/>
          <w:sz w:val="18"/>
          <w:szCs w:val="18"/>
        </w:rPr>
        <w:t xml:space="preserve">/2023, por </w:t>
      </w:r>
      <w:r w:rsidR="00862D60" w:rsidRPr="00862D60">
        <w:rPr>
          <w:b/>
          <w:bCs/>
          <w:color w:val="000000"/>
          <w:sz w:val="18"/>
          <w:szCs w:val="18"/>
        </w:rPr>
        <w:t>DISPENSA DE LICITAÇÃO</w:t>
      </w:r>
      <w:r w:rsidR="00862D60" w:rsidRPr="00862D60">
        <w:rPr>
          <w:color w:val="000000"/>
          <w:sz w:val="18"/>
          <w:szCs w:val="18"/>
        </w:rPr>
        <w:t>,</w:t>
      </w:r>
      <w:r w:rsidR="00862D60">
        <w:rPr>
          <w:color w:val="000000"/>
          <w:sz w:val="18"/>
          <w:szCs w:val="18"/>
        </w:rPr>
        <w:t xml:space="preserve"> que tem por objeto a</w:t>
      </w:r>
      <w:r w:rsidR="00E22601" w:rsidRPr="00E22601">
        <w:rPr>
          <w:color w:val="000000"/>
          <w:sz w:val="18"/>
          <w:szCs w:val="18"/>
        </w:rPr>
        <w:t xml:space="preserve"> </w:t>
      </w:r>
      <w:r w:rsidR="00862D60" w:rsidRPr="00862D60">
        <w:rPr>
          <w:b/>
          <w:bCs/>
          <w:color w:val="000000"/>
          <w:sz w:val="18"/>
          <w:szCs w:val="18"/>
        </w:rPr>
        <w:t>Aq</w:t>
      </w:r>
      <w:r w:rsidR="00E22601" w:rsidRPr="00862D60">
        <w:rPr>
          <w:b/>
          <w:bCs/>
          <w:color w:val="000000"/>
          <w:sz w:val="18"/>
          <w:szCs w:val="18"/>
        </w:rPr>
        <w:t>uisição de gêneros alimentícios da Agricultura Familiar e do Empreendedor Familiar Rural, destinados ao atendimento do Programa Nacional de Alimentação Escolar (PNAE)</w:t>
      </w:r>
      <w:r w:rsidR="00862D60" w:rsidRPr="00862D60">
        <w:rPr>
          <w:b/>
          <w:bCs/>
          <w:color w:val="000000"/>
          <w:sz w:val="18"/>
          <w:szCs w:val="18"/>
        </w:rPr>
        <w:t>, visando atender a</w:t>
      </w:r>
      <w:r w:rsidR="00862D60">
        <w:rPr>
          <w:b/>
          <w:bCs/>
          <w:color w:val="000000"/>
          <w:sz w:val="18"/>
          <w:szCs w:val="18"/>
        </w:rPr>
        <w:t>s</w:t>
      </w:r>
      <w:r w:rsidR="00862D60" w:rsidRPr="00862D60">
        <w:rPr>
          <w:b/>
          <w:bCs/>
          <w:color w:val="000000"/>
          <w:sz w:val="18"/>
          <w:szCs w:val="18"/>
        </w:rPr>
        <w:t xml:space="preserve"> demanda</w:t>
      </w:r>
      <w:r w:rsidR="00862D60">
        <w:rPr>
          <w:b/>
          <w:bCs/>
          <w:color w:val="000000"/>
          <w:sz w:val="18"/>
          <w:szCs w:val="18"/>
        </w:rPr>
        <w:t>s</w:t>
      </w:r>
      <w:r w:rsidR="00862D60" w:rsidRPr="00862D60">
        <w:rPr>
          <w:b/>
          <w:bCs/>
          <w:color w:val="000000"/>
          <w:sz w:val="18"/>
          <w:szCs w:val="18"/>
        </w:rPr>
        <w:t xml:space="preserve"> das Unidades de Ensino vinculadas à Secretaria de Educação de Camaragibe/PE</w:t>
      </w:r>
      <w:r w:rsidR="00E22601">
        <w:rPr>
          <w:color w:val="000000"/>
          <w:sz w:val="18"/>
          <w:szCs w:val="18"/>
        </w:rPr>
        <w:t>.</w:t>
      </w:r>
      <w:r>
        <w:rPr>
          <w:b/>
          <w:color w:val="000000"/>
          <w:sz w:val="18"/>
          <w:szCs w:val="18"/>
        </w:rPr>
        <w:t xml:space="preserve"> </w:t>
      </w:r>
      <w:r w:rsidR="002255CF" w:rsidRPr="002255CF">
        <w:rPr>
          <w:bCs/>
          <w:color w:val="000000"/>
          <w:sz w:val="18"/>
          <w:szCs w:val="18"/>
          <w:lang w:val="pt-PT"/>
        </w:rPr>
        <w:t>Os interessados (Grupos Formais, Informais ou Fornecedores Individuais) deverão apresentar a documentação para habilitação e Projeto de Venda, conforme datas, horários, local e forma especificados neste Edital e seus anexos.</w:t>
      </w:r>
      <w:r w:rsidR="002255CF">
        <w:rPr>
          <w:bCs/>
          <w:color w:val="000000"/>
          <w:sz w:val="18"/>
          <w:szCs w:val="18"/>
          <w:lang w:val="pt-PT"/>
        </w:rPr>
        <w:t xml:space="preserve"> </w:t>
      </w:r>
      <w:r w:rsidRPr="002255CF">
        <w:rPr>
          <w:bCs/>
          <w:color w:val="000000"/>
          <w:sz w:val="18"/>
          <w:szCs w:val="18"/>
        </w:rPr>
        <w:t>Nos</w:t>
      </w:r>
      <w:r>
        <w:rPr>
          <w:color w:val="000000"/>
          <w:sz w:val="18"/>
          <w:szCs w:val="18"/>
        </w:rPr>
        <w:t xml:space="preserve"> termos da Lei Federal </w:t>
      </w:r>
      <w:r w:rsidR="004F1450" w:rsidRPr="004F1450">
        <w:rPr>
          <w:color w:val="000000"/>
          <w:sz w:val="18"/>
          <w:szCs w:val="18"/>
        </w:rPr>
        <w:t>nº. 11.947 de 16 de junho de 2009</w:t>
      </w:r>
      <w:r w:rsidR="00B3597A">
        <w:rPr>
          <w:color w:val="000000"/>
          <w:sz w:val="18"/>
          <w:szCs w:val="18"/>
        </w:rPr>
        <w:t xml:space="preserve"> e r</w:t>
      </w:r>
      <w:r w:rsidR="00B3597A" w:rsidRPr="00B3597A">
        <w:rPr>
          <w:color w:val="000000"/>
          <w:sz w:val="18"/>
          <w:szCs w:val="18"/>
        </w:rPr>
        <w:t>esoluções CD/FNDE 06/2020, 20/2020, 21/2021 e demais do FNDE publicadas relativas ao PNAE.</w:t>
      </w:r>
      <w:r w:rsidR="004F1450" w:rsidRPr="004F1450">
        <w:rPr>
          <w:color w:val="000000"/>
          <w:sz w:val="18"/>
          <w:szCs w:val="18"/>
        </w:rPr>
        <w:t xml:space="preserve"> e aplicando-se, subsidiariamente, a lei nº 8.666/93, e as exigências estabelecidas neste Edital</w:t>
      </w:r>
      <w:r>
        <w:rPr>
          <w:color w:val="000000"/>
          <w:sz w:val="18"/>
          <w:szCs w:val="18"/>
        </w:rPr>
        <w:t>, a realizar-se no local e horário a seguir:</w:t>
      </w:r>
    </w:p>
    <w:p w14:paraId="5AFF6F0C" w14:textId="77777777" w:rsidR="002D53EB" w:rsidRDefault="002D53EB">
      <w:pPr>
        <w:spacing w:line="360" w:lineRule="auto"/>
        <w:jc w:val="both"/>
        <w:rPr>
          <w:color w:val="000000"/>
          <w:sz w:val="18"/>
          <w:szCs w:val="18"/>
        </w:rPr>
      </w:pPr>
    </w:p>
    <w:tbl>
      <w:tblPr>
        <w:tblStyle w:val="15"/>
        <w:tblW w:w="9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5"/>
        <w:gridCol w:w="4480"/>
      </w:tblGrid>
      <w:tr w:rsidR="00876F32" w14:paraId="25FBF6CE" w14:textId="77777777" w:rsidTr="002100E6">
        <w:trPr>
          <w:trHeight w:val="110"/>
          <w:jc w:val="center"/>
        </w:trPr>
        <w:tc>
          <w:tcPr>
            <w:tcW w:w="9065" w:type="dxa"/>
            <w:gridSpan w:val="2"/>
            <w:shd w:val="clear" w:color="auto" w:fill="F2F2F2" w:themeFill="background1" w:themeFillShade="F2"/>
          </w:tcPr>
          <w:p w14:paraId="4F5FB6FD" w14:textId="0DA44FA1" w:rsidR="00876F32" w:rsidRPr="001B2F3B" w:rsidRDefault="004F1450" w:rsidP="003A62BB">
            <w:pPr>
              <w:spacing w:line="360" w:lineRule="auto"/>
              <w:rPr>
                <w:rFonts w:asciiTheme="minorHAnsi" w:hAnsiTheme="minorHAnsi" w:cstheme="minorHAnsi"/>
                <w:color w:val="000000"/>
                <w:sz w:val="18"/>
                <w:szCs w:val="18"/>
              </w:rPr>
            </w:pPr>
            <w:r w:rsidRPr="001B2F3B">
              <w:rPr>
                <w:rFonts w:asciiTheme="minorHAnsi" w:hAnsiTheme="minorHAnsi" w:cstheme="minorHAnsi"/>
                <w:color w:val="000000"/>
                <w:sz w:val="18"/>
                <w:szCs w:val="18"/>
              </w:rPr>
              <w:t>PERÍODO DE DIVULGAÇÃO DA CHAMADA PÚBLICA</w:t>
            </w:r>
            <w:r w:rsidR="00E810A4" w:rsidRPr="001B2F3B">
              <w:rPr>
                <w:rFonts w:asciiTheme="minorHAnsi" w:hAnsiTheme="minorHAnsi" w:cstheme="minorHAnsi"/>
                <w:color w:val="000000"/>
                <w:sz w:val="18"/>
                <w:szCs w:val="18"/>
              </w:rPr>
              <w:t>:</w:t>
            </w:r>
            <w:r w:rsidR="009C0D4E" w:rsidRPr="001B2F3B">
              <w:rPr>
                <w:rFonts w:asciiTheme="minorHAnsi" w:hAnsiTheme="minorHAnsi" w:cstheme="minorHAnsi"/>
                <w:color w:val="000000"/>
                <w:sz w:val="18"/>
                <w:szCs w:val="18"/>
              </w:rPr>
              <w:t xml:space="preserve"> </w:t>
            </w:r>
            <w:r w:rsidR="00F30B9A" w:rsidRPr="00342176">
              <w:rPr>
                <w:rFonts w:asciiTheme="minorHAnsi" w:hAnsiTheme="minorHAnsi" w:cstheme="minorHAnsi"/>
                <w:b/>
                <w:bCs/>
                <w:color w:val="000000"/>
                <w:sz w:val="18"/>
                <w:szCs w:val="18"/>
              </w:rPr>
              <w:t>0</w:t>
            </w:r>
            <w:r w:rsidR="007E2317" w:rsidRPr="00342176">
              <w:rPr>
                <w:rFonts w:asciiTheme="minorHAnsi" w:hAnsiTheme="minorHAnsi" w:cstheme="minorHAnsi"/>
                <w:b/>
                <w:bCs/>
                <w:color w:val="000000"/>
                <w:sz w:val="18"/>
                <w:szCs w:val="18"/>
              </w:rPr>
              <w:t>9</w:t>
            </w:r>
            <w:r w:rsidRPr="00342176">
              <w:rPr>
                <w:rFonts w:asciiTheme="minorHAnsi" w:hAnsiTheme="minorHAnsi" w:cstheme="minorHAnsi"/>
                <w:b/>
                <w:bCs/>
                <w:color w:val="000000"/>
                <w:sz w:val="18"/>
                <w:szCs w:val="18"/>
              </w:rPr>
              <w:t>/</w:t>
            </w:r>
            <w:r w:rsidR="00862D60" w:rsidRPr="00342176">
              <w:rPr>
                <w:rFonts w:asciiTheme="minorHAnsi" w:hAnsiTheme="minorHAnsi" w:cstheme="minorHAnsi"/>
                <w:b/>
                <w:bCs/>
                <w:color w:val="000000"/>
                <w:sz w:val="18"/>
                <w:szCs w:val="18"/>
              </w:rPr>
              <w:t>1</w:t>
            </w:r>
            <w:r w:rsidR="007E2317" w:rsidRPr="00342176">
              <w:rPr>
                <w:rFonts w:asciiTheme="minorHAnsi" w:hAnsiTheme="minorHAnsi" w:cstheme="minorHAnsi"/>
                <w:b/>
                <w:bCs/>
                <w:color w:val="000000"/>
                <w:sz w:val="18"/>
                <w:szCs w:val="18"/>
              </w:rPr>
              <w:t>1</w:t>
            </w:r>
            <w:r w:rsidRPr="00342176">
              <w:rPr>
                <w:rFonts w:asciiTheme="minorHAnsi" w:hAnsiTheme="minorHAnsi" w:cstheme="minorHAnsi"/>
                <w:b/>
                <w:bCs/>
                <w:color w:val="000000"/>
                <w:sz w:val="18"/>
                <w:szCs w:val="18"/>
              </w:rPr>
              <w:t xml:space="preserve">/2023 à </w:t>
            </w:r>
            <w:r w:rsidR="00461089" w:rsidRPr="00342176">
              <w:rPr>
                <w:rFonts w:asciiTheme="minorHAnsi" w:hAnsiTheme="minorHAnsi" w:cstheme="minorHAnsi"/>
                <w:b/>
                <w:bCs/>
                <w:color w:val="000000"/>
                <w:sz w:val="18"/>
                <w:szCs w:val="18"/>
              </w:rPr>
              <w:t>0</w:t>
            </w:r>
            <w:r w:rsidR="00442E9E" w:rsidRPr="00342176">
              <w:rPr>
                <w:rFonts w:asciiTheme="minorHAnsi" w:hAnsiTheme="minorHAnsi" w:cstheme="minorHAnsi"/>
                <w:b/>
                <w:bCs/>
                <w:color w:val="000000"/>
                <w:sz w:val="18"/>
                <w:szCs w:val="18"/>
              </w:rPr>
              <w:t>8</w:t>
            </w:r>
            <w:r w:rsidRPr="00342176">
              <w:rPr>
                <w:rFonts w:asciiTheme="minorHAnsi" w:hAnsiTheme="minorHAnsi" w:cstheme="minorHAnsi"/>
                <w:b/>
                <w:bCs/>
                <w:color w:val="000000"/>
                <w:sz w:val="18"/>
                <w:szCs w:val="18"/>
              </w:rPr>
              <w:t>/</w:t>
            </w:r>
            <w:r w:rsidR="00862D60" w:rsidRPr="00342176">
              <w:rPr>
                <w:rFonts w:asciiTheme="minorHAnsi" w:hAnsiTheme="minorHAnsi" w:cstheme="minorHAnsi"/>
                <w:b/>
                <w:bCs/>
                <w:color w:val="000000"/>
                <w:sz w:val="18"/>
                <w:szCs w:val="18"/>
              </w:rPr>
              <w:t>1</w:t>
            </w:r>
            <w:r w:rsidR="00461089" w:rsidRPr="00342176">
              <w:rPr>
                <w:rFonts w:asciiTheme="minorHAnsi" w:hAnsiTheme="minorHAnsi" w:cstheme="minorHAnsi"/>
                <w:b/>
                <w:bCs/>
                <w:color w:val="000000"/>
                <w:sz w:val="18"/>
                <w:szCs w:val="18"/>
              </w:rPr>
              <w:t>2</w:t>
            </w:r>
            <w:r w:rsidRPr="00342176">
              <w:rPr>
                <w:rFonts w:asciiTheme="minorHAnsi" w:hAnsiTheme="minorHAnsi" w:cstheme="minorHAnsi"/>
                <w:b/>
                <w:bCs/>
                <w:color w:val="000000"/>
                <w:sz w:val="18"/>
                <w:szCs w:val="18"/>
              </w:rPr>
              <w:t>/2023</w:t>
            </w:r>
            <w:r w:rsidRPr="001B2F3B">
              <w:rPr>
                <w:rFonts w:asciiTheme="minorHAnsi" w:hAnsiTheme="minorHAnsi" w:cstheme="minorHAnsi"/>
                <w:color w:val="000000"/>
                <w:sz w:val="18"/>
                <w:szCs w:val="18"/>
              </w:rPr>
              <w:t>;</w:t>
            </w:r>
          </w:p>
        </w:tc>
      </w:tr>
      <w:tr w:rsidR="00876F32" w14:paraId="57CDC7E6" w14:textId="77777777" w:rsidTr="002100E6">
        <w:trPr>
          <w:trHeight w:val="110"/>
          <w:jc w:val="center"/>
        </w:trPr>
        <w:tc>
          <w:tcPr>
            <w:tcW w:w="9065" w:type="dxa"/>
            <w:gridSpan w:val="2"/>
            <w:shd w:val="clear" w:color="auto" w:fill="F2F2F2" w:themeFill="background1" w:themeFillShade="F2"/>
          </w:tcPr>
          <w:p w14:paraId="4E381015" w14:textId="6484400A" w:rsidR="00876F32" w:rsidRPr="001B2F3B" w:rsidRDefault="004F1450" w:rsidP="003A62BB">
            <w:pPr>
              <w:spacing w:line="360" w:lineRule="auto"/>
              <w:rPr>
                <w:rFonts w:asciiTheme="minorHAnsi" w:hAnsiTheme="minorHAnsi" w:cstheme="minorHAnsi"/>
                <w:color w:val="000000"/>
                <w:sz w:val="18"/>
                <w:szCs w:val="18"/>
              </w:rPr>
            </w:pPr>
            <w:r w:rsidRPr="001B2F3B">
              <w:rPr>
                <w:rFonts w:asciiTheme="minorHAnsi" w:hAnsiTheme="minorHAnsi" w:cstheme="minorHAnsi"/>
                <w:color w:val="000000"/>
                <w:sz w:val="18"/>
                <w:szCs w:val="18"/>
              </w:rPr>
              <w:t>ENTREGA DOS ENVELOPES DE HABILITAÇÃO</w:t>
            </w:r>
            <w:r w:rsidR="00E810A4" w:rsidRPr="001B2F3B">
              <w:rPr>
                <w:rFonts w:asciiTheme="minorHAnsi" w:hAnsiTheme="minorHAnsi" w:cstheme="minorHAnsi"/>
                <w:color w:val="000000"/>
                <w:sz w:val="18"/>
                <w:szCs w:val="18"/>
              </w:rPr>
              <w:t xml:space="preserve">: </w:t>
            </w:r>
            <w:r w:rsidR="002F60E1" w:rsidRPr="00342176">
              <w:rPr>
                <w:rFonts w:asciiTheme="minorHAnsi" w:hAnsiTheme="minorHAnsi" w:cstheme="minorHAnsi"/>
                <w:b/>
                <w:bCs/>
                <w:color w:val="000000"/>
                <w:sz w:val="18"/>
                <w:szCs w:val="18"/>
              </w:rPr>
              <w:t>09/11/2023 à 0</w:t>
            </w:r>
            <w:r w:rsidR="00442E9E" w:rsidRPr="00342176">
              <w:rPr>
                <w:rFonts w:asciiTheme="minorHAnsi" w:hAnsiTheme="minorHAnsi" w:cstheme="minorHAnsi"/>
                <w:b/>
                <w:bCs/>
                <w:color w:val="000000"/>
                <w:sz w:val="18"/>
                <w:szCs w:val="18"/>
              </w:rPr>
              <w:t>8</w:t>
            </w:r>
            <w:r w:rsidR="002F60E1" w:rsidRPr="00342176">
              <w:rPr>
                <w:rFonts w:asciiTheme="minorHAnsi" w:hAnsiTheme="minorHAnsi" w:cstheme="minorHAnsi"/>
                <w:b/>
                <w:bCs/>
                <w:color w:val="000000"/>
                <w:sz w:val="18"/>
                <w:szCs w:val="18"/>
              </w:rPr>
              <w:t>/12/2023</w:t>
            </w:r>
            <w:r w:rsidR="002F60E1" w:rsidRPr="001B2F3B">
              <w:rPr>
                <w:rFonts w:asciiTheme="minorHAnsi" w:hAnsiTheme="minorHAnsi" w:cstheme="minorHAnsi"/>
                <w:color w:val="000000"/>
                <w:sz w:val="18"/>
                <w:szCs w:val="18"/>
              </w:rPr>
              <w:t xml:space="preserve"> </w:t>
            </w:r>
            <w:r w:rsidR="002255CF" w:rsidRPr="001B2F3B">
              <w:rPr>
                <w:rFonts w:asciiTheme="minorHAnsi" w:hAnsiTheme="minorHAnsi" w:cstheme="minorHAnsi"/>
                <w:b/>
                <w:color w:val="000000"/>
                <w:sz w:val="18"/>
                <w:szCs w:val="18"/>
              </w:rPr>
              <w:t>até à</w:t>
            </w:r>
            <w:r w:rsidR="00504AFB" w:rsidRPr="001B2F3B">
              <w:rPr>
                <w:rFonts w:asciiTheme="minorHAnsi" w:hAnsiTheme="minorHAnsi" w:cstheme="minorHAnsi"/>
                <w:b/>
                <w:color w:val="000000"/>
                <w:sz w:val="18"/>
                <w:szCs w:val="18"/>
              </w:rPr>
              <w:t xml:space="preserve">s </w:t>
            </w:r>
            <w:r w:rsidRPr="001B2F3B">
              <w:rPr>
                <w:rFonts w:asciiTheme="minorHAnsi" w:hAnsiTheme="minorHAnsi" w:cstheme="minorHAnsi"/>
                <w:b/>
                <w:color w:val="000000"/>
                <w:sz w:val="18"/>
                <w:szCs w:val="18"/>
              </w:rPr>
              <w:t>15</w:t>
            </w:r>
            <w:r w:rsidR="00E810A4" w:rsidRPr="001B2F3B">
              <w:rPr>
                <w:rFonts w:asciiTheme="minorHAnsi" w:hAnsiTheme="minorHAnsi" w:cstheme="minorHAnsi"/>
                <w:b/>
                <w:color w:val="000000"/>
                <w:sz w:val="18"/>
                <w:szCs w:val="18"/>
              </w:rPr>
              <w:t>h</w:t>
            </w:r>
            <w:r w:rsidRPr="001B2F3B">
              <w:rPr>
                <w:rFonts w:asciiTheme="minorHAnsi" w:hAnsiTheme="minorHAnsi" w:cstheme="minorHAnsi"/>
                <w:b/>
                <w:color w:val="000000"/>
                <w:sz w:val="18"/>
                <w:szCs w:val="18"/>
              </w:rPr>
              <w:t>0</w:t>
            </w:r>
            <w:r w:rsidR="009C3A56" w:rsidRPr="001B2F3B">
              <w:rPr>
                <w:rFonts w:asciiTheme="minorHAnsi" w:hAnsiTheme="minorHAnsi" w:cstheme="minorHAnsi"/>
                <w:b/>
                <w:color w:val="000000"/>
                <w:sz w:val="18"/>
                <w:szCs w:val="18"/>
              </w:rPr>
              <w:t>0</w:t>
            </w:r>
            <w:r w:rsidR="00E810A4" w:rsidRPr="001B2F3B">
              <w:rPr>
                <w:rFonts w:asciiTheme="minorHAnsi" w:hAnsiTheme="minorHAnsi" w:cstheme="minorHAnsi"/>
                <w:b/>
                <w:color w:val="000000"/>
                <w:sz w:val="18"/>
                <w:szCs w:val="18"/>
              </w:rPr>
              <w:t>min</w:t>
            </w:r>
            <w:r w:rsidR="00AC2295" w:rsidRPr="001B2F3B">
              <w:rPr>
                <w:rFonts w:asciiTheme="minorHAnsi" w:hAnsiTheme="minorHAnsi" w:cstheme="minorHAnsi"/>
                <w:b/>
                <w:color w:val="000000"/>
                <w:sz w:val="18"/>
                <w:szCs w:val="18"/>
              </w:rPr>
              <w:t>;</w:t>
            </w:r>
          </w:p>
        </w:tc>
      </w:tr>
      <w:tr w:rsidR="00876F32" w14:paraId="59584322" w14:textId="77777777" w:rsidTr="002100E6">
        <w:trPr>
          <w:trHeight w:val="110"/>
          <w:jc w:val="center"/>
        </w:trPr>
        <w:tc>
          <w:tcPr>
            <w:tcW w:w="9065" w:type="dxa"/>
            <w:gridSpan w:val="2"/>
            <w:shd w:val="clear" w:color="auto" w:fill="F2F2F2" w:themeFill="background1" w:themeFillShade="F2"/>
          </w:tcPr>
          <w:p w14:paraId="0C7AAD55" w14:textId="09F5D25A" w:rsidR="00876F32" w:rsidRPr="001B2F3B" w:rsidRDefault="004F1450" w:rsidP="003A62BB">
            <w:pPr>
              <w:spacing w:line="360" w:lineRule="auto"/>
              <w:rPr>
                <w:rFonts w:asciiTheme="minorHAnsi" w:hAnsiTheme="minorHAnsi" w:cstheme="minorHAnsi"/>
                <w:color w:val="000000"/>
                <w:sz w:val="18"/>
                <w:szCs w:val="18"/>
              </w:rPr>
            </w:pPr>
            <w:r w:rsidRPr="001B2F3B">
              <w:rPr>
                <w:rFonts w:asciiTheme="minorHAnsi" w:hAnsiTheme="minorHAnsi" w:cstheme="minorHAnsi"/>
                <w:color w:val="000000"/>
                <w:sz w:val="18"/>
                <w:szCs w:val="18"/>
              </w:rPr>
              <w:t>ABERTURA DOS ENVELOPES DE HABILITAÇÃO</w:t>
            </w:r>
            <w:r w:rsidR="00E810A4" w:rsidRPr="001B2F3B">
              <w:rPr>
                <w:rFonts w:asciiTheme="minorHAnsi" w:hAnsiTheme="minorHAnsi" w:cstheme="minorHAnsi"/>
                <w:color w:val="000000"/>
                <w:sz w:val="18"/>
                <w:szCs w:val="18"/>
              </w:rPr>
              <w:t xml:space="preserve">: </w:t>
            </w:r>
            <w:r w:rsidR="00DF57C0" w:rsidRPr="00342176">
              <w:rPr>
                <w:rFonts w:asciiTheme="minorHAnsi" w:hAnsiTheme="minorHAnsi" w:cstheme="minorHAnsi"/>
                <w:b/>
                <w:bCs/>
                <w:color w:val="000000"/>
                <w:sz w:val="18"/>
                <w:szCs w:val="18"/>
              </w:rPr>
              <w:t>11</w:t>
            </w:r>
            <w:r w:rsidRPr="00342176">
              <w:rPr>
                <w:rFonts w:asciiTheme="minorHAnsi" w:hAnsiTheme="minorHAnsi" w:cstheme="minorHAnsi"/>
                <w:b/>
                <w:bCs/>
                <w:color w:val="000000"/>
                <w:sz w:val="18"/>
                <w:szCs w:val="18"/>
              </w:rPr>
              <w:t>/</w:t>
            </w:r>
            <w:r w:rsidR="002255CF" w:rsidRPr="00342176">
              <w:rPr>
                <w:rFonts w:asciiTheme="minorHAnsi" w:hAnsiTheme="minorHAnsi" w:cstheme="minorHAnsi"/>
                <w:b/>
                <w:bCs/>
                <w:color w:val="000000"/>
                <w:sz w:val="18"/>
                <w:szCs w:val="18"/>
              </w:rPr>
              <w:t>1</w:t>
            </w:r>
            <w:r w:rsidR="00DF57C0" w:rsidRPr="00342176">
              <w:rPr>
                <w:rFonts w:asciiTheme="minorHAnsi" w:hAnsiTheme="minorHAnsi" w:cstheme="minorHAnsi"/>
                <w:b/>
                <w:bCs/>
                <w:color w:val="000000"/>
                <w:sz w:val="18"/>
                <w:szCs w:val="18"/>
              </w:rPr>
              <w:t>2</w:t>
            </w:r>
            <w:r w:rsidRPr="00342176">
              <w:rPr>
                <w:rFonts w:asciiTheme="minorHAnsi" w:hAnsiTheme="minorHAnsi" w:cstheme="minorHAnsi"/>
                <w:b/>
                <w:bCs/>
                <w:color w:val="000000"/>
                <w:sz w:val="18"/>
                <w:szCs w:val="18"/>
              </w:rPr>
              <w:t>/</w:t>
            </w:r>
            <w:r w:rsidR="002255CF" w:rsidRPr="00342176">
              <w:rPr>
                <w:rFonts w:asciiTheme="minorHAnsi" w:hAnsiTheme="minorHAnsi" w:cstheme="minorHAnsi"/>
                <w:b/>
                <w:bCs/>
                <w:color w:val="000000"/>
                <w:sz w:val="18"/>
                <w:szCs w:val="18"/>
              </w:rPr>
              <w:t>2023</w:t>
            </w:r>
            <w:r w:rsidR="002255CF" w:rsidRPr="001B2F3B">
              <w:rPr>
                <w:rFonts w:asciiTheme="minorHAnsi" w:hAnsiTheme="minorHAnsi" w:cstheme="minorHAnsi"/>
                <w:color w:val="000000"/>
                <w:sz w:val="18"/>
                <w:szCs w:val="18"/>
              </w:rPr>
              <w:t xml:space="preserve"> </w:t>
            </w:r>
            <w:r w:rsidR="002255CF" w:rsidRPr="001B2F3B">
              <w:rPr>
                <w:rFonts w:asciiTheme="minorHAnsi" w:hAnsiTheme="minorHAnsi" w:cstheme="minorHAnsi"/>
                <w:b/>
                <w:color w:val="000000"/>
                <w:sz w:val="18"/>
                <w:szCs w:val="18"/>
              </w:rPr>
              <w:t>às</w:t>
            </w:r>
            <w:r w:rsidR="00632CD9" w:rsidRPr="001B2F3B">
              <w:rPr>
                <w:rFonts w:asciiTheme="minorHAnsi" w:hAnsiTheme="minorHAnsi" w:cstheme="minorHAnsi"/>
                <w:b/>
                <w:color w:val="000000"/>
                <w:sz w:val="18"/>
                <w:szCs w:val="18"/>
              </w:rPr>
              <w:t xml:space="preserve"> </w:t>
            </w:r>
            <w:r w:rsidR="002255CF" w:rsidRPr="001B2F3B">
              <w:rPr>
                <w:rFonts w:asciiTheme="minorHAnsi" w:hAnsiTheme="minorHAnsi" w:cstheme="minorHAnsi"/>
                <w:b/>
                <w:color w:val="000000"/>
                <w:sz w:val="18"/>
                <w:szCs w:val="18"/>
              </w:rPr>
              <w:t>10</w:t>
            </w:r>
            <w:r w:rsidR="00E810A4" w:rsidRPr="001B2F3B">
              <w:rPr>
                <w:rFonts w:asciiTheme="minorHAnsi" w:hAnsiTheme="minorHAnsi" w:cstheme="minorHAnsi"/>
                <w:b/>
                <w:color w:val="000000"/>
                <w:sz w:val="18"/>
                <w:szCs w:val="18"/>
              </w:rPr>
              <w:t>h</w:t>
            </w:r>
            <w:r w:rsidR="009C3A56" w:rsidRPr="001B2F3B">
              <w:rPr>
                <w:rFonts w:asciiTheme="minorHAnsi" w:hAnsiTheme="minorHAnsi" w:cstheme="minorHAnsi"/>
                <w:b/>
                <w:color w:val="000000"/>
                <w:sz w:val="18"/>
                <w:szCs w:val="18"/>
              </w:rPr>
              <w:t>00</w:t>
            </w:r>
            <w:r w:rsidR="00E810A4" w:rsidRPr="001B2F3B">
              <w:rPr>
                <w:rFonts w:asciiTheme="minorHAnsi" w:hAnsiTheme="minorHAnsi" w:cstheme="minorHAnsi"/>
                <w:b/>
                <w:color w:val="000000"/>
                <w:sz w:val="18"/>
                <w:szCs w:val="18"/>
              </w:rPr>
              <w:t>min</w:t>
            </w:r>
            <w:r w:rsidR="00AC2295" w:rsidRPr="001B2F3B">
              <w:rPr>
                <w:rFonts w:asciiTheme="minorHAnsi" w:hAnsiTheme="minorHAnsi" w:cstheme="minorHAnsi"/>
                <w:b/>
                <w:color w:val="000000"/>
                <w:sz w:val="18"/>
                <w:szCs w:val="18"/>
              </w:rPr>
              <w:t>.</w:t>
            </w:r>
          </w:p>
        </w:tc>
      </w:tr>
      <w:tr w:rsidR="00876F32" w14:paraId="5A888674" w14:textId="77777777" w:rsidTr="002100E6">
        <w:trPr>
          <w:trHeight w:val="110"/>
          <w:jc w:val="center"/>
        </w:trPr>
        <w:tc>
          <w:tcPr>
            <w:tcW w:w="4585" w:type="dxa"/>
            <w:shd w:val="clear" w:color="auto" w:fill="F2F2F2" w:themeFill="background1" w:themeFillShade="F2"/>
          </w:tcPr>
          <w:p w14:paraId="67ABE0E2" w14:textId="19432CC9" w:rsidR="00876F32" w:rsidRPr="004A5B57" w:rsidRDefault="004F1450">
            <w:pPr>
              <w:spacing w:line="360" w:lineRule="auto"/>
              <w:rPr>
                <w:rFonts w:asciiTheme="minorHAnsi" w:hAnsiTheme="minorHAnsi" w:cstheme="minorHAnsi"/>
                <w:color w:val="000000"/>
                <w:sz w:val="18"/>
                <w:szCs w:val="18"/>
              </w:rPr>
            </w:pPr>
            <w:r>
              <w:rPr>
                <w:rFonts w:asciiTheme="minorHAnsi" w:hAnsiTheme="minorHAnsi" w:cstheme="minorHAnsi"/>
                <w:color w:val="000000"/>
                <w:sz w:val="18"/>
                <w:szCs w:val="18"/>
              </w:rPr>
              <w:t>RESPONSÁVEL</w:t>
            </w:r>
            <w:r w:rsidR="00E810A4" w:rsidRPr="004A5B57">
              <w:rPr>
                <w:rFonts w:asciiTheme="minorHAnsi" w:hAnsiTheme="minorHAnsi" w:cstheme="minorHAnsi"/>
                <w:color w:val="000000"/>
                <w:sz w:val="18"/>
                <w:szCs w:val="18"/>
              </w:rPr>
              <w:t xml:space="preserve">: </w:t>
            </w:r>
            <w:r w:rsidR="00FD2C62">
              <w:rPr>
                <w:rFonts w:asciiTheme="minorHAnsi" w:hAnsiTheme="minorHAnsi" w:cstheme="minorHAnsi"/>
                <w:color w:val="000000"/>
                <w:sz w:val="18"/>
                <w:szCs w:val="18"/>
              </w:rPr>
              <w:t>Ana Paula Siqueira Gouveia</w:t>
            </w:r>
            <w:r w:rsidR="000739C6">
              <w:rPr>
                <w:rFonts w:asciiTheme="minorHAnsi" w:hAnsiTheme="minorHAnsi" w:cstheme="minorHAnsi"/>
                <w:color w:val="000000"/>
                <w:sz w:val="18"/>
                <w:szCs w:val="18"/>
              </w:rPr>
              <w:t xml:space="preserve"> dos Santos</w:t>
            </w:r>
            <w:r w:rsidR="009A070D">
              <w:rPr>
                <w:rFonts w:asciiTheme="minorHAnsi" w:hAnsiTheme="minorHAnsi" w:cstheme="minorHAnsi"/>
                <w:color w:val="000000"/>
                <w:sz w:val="18"/>
                <w:szCs w:val="18"/>
              </w:rPr>
              <w:t>.</w:t>
            </w:r>
          </w:p>
        </w:tc>
        <w:tc>
          <w:tcPr>
            <w:tcW w:w="4480" w:type="dxa"/>
            <w:shd w:val="clear" w:color="auto" w:fill="F2F2F2" w:themeFill="background1" w:themeFillShade="F2"/>
          </w:tcPr>
          <w:p w14:paraId="47DF3F34" w14:textId="496CD098" w:rsidR="00876F32" w:rsidRPr="004A5B57" w:rsidRDefault="00E810A4">
            <w:pPr>
              <w:spacing w:line="360" w:lineRule="auto"/>
              <w:rPr>
                <w:rFonts w:asciiTheme="minorHAnsi" w:hAnsiTheme="minorHAnsi" w:cstheme="minorHAnsi"/>
                <w:color w:val="000000"/>
                <w:sz w:val="18"/>
                <w:szCs w:val="18"/>
              </w:rPr>
            </w:pPr>
            <w:r w:rsidRPr="004A5B57">
              <w:rPr>
                <w:rFonts w:asciiTheme="minorHAnsi" w:hAnsiTheme="minorHAnsi" w:cstheme="minorHAnsi"/>
                <w:color w:val="000000"/>
                <w:sz w:val="18"/>
                <w:szCs w:val="18"/>
              </w:rPr>
              <w:t xml:space="preserve">E-MAIL: </w:t>
            </w:r>
            <w:hyperlink r:id="rId9" w:history="1">
              <w:r w:rsidR="004F1450" w:rsidRPr="004F1450">
                <w:rPr>
                  <w:rStyle w:val="Hyperlink"/>
                  <w:rFonts w:asciiTheme="minorHAnsi" w:hAnsiTheme="minorHAnsi" w:cstheme="minorHAnsi"/>
                  <w:sz w:val="18"/>
                  <w:szCs w:val="18"/>
                </w:rPr>
                <w:t>educacao@camaragibe.pe.gov.br</w:t>
              </w:r>
            </w:hyperlink>
            <w:r w:rsidRPr="004F1450">
              <w:rPr>
                <w:rFonts w:asciiTheme="minorHAnsi" w:hAnsiTheme="minorHAnsi" w:cstheme="minorHAnsi"/>
                <w:color w:val="000000"/>
              </w:rPr>
              <w:t xml:space="preserve"> </w:t>
            </w:r>
          </w:p>
        </w:tc>
      </w:tr>
      <w:tr w:rsidR="00876F32" w14:paraId="64990E17" w14:textId="77777777" w:rsidTr="002100E6">
        <w:trPr>
          <w:trHeight w:val="379"/>
          <w:jc w:val="center"/>
        </w:trPr>
        <w:tc>
          <w:tcPr>
            <w:tcW w:w="9065" w:type="dxa"/>
            <w:gridSpan w:val="2"/>
            <w:shd w:val="clear" w:color="auto" w:fill="F2F2F2" w:themeFill="background1" w:themeFillShade="F2"/>
          </w:tcPr>
          <w:p w14:paraId="2FF1A6CF" w14:textId="3FD60E82" w:rsidR="00876F32" w:rsidRPr="004F1450" w:rsidRDefault="00E810A4">
            <w:pPr>
              <w:pBdr>
                <w:top w:val="nil"/>
                <w:left w:val="nil"/>
                <w:bottom w:val="nil"/>
                <w:right w:val="nil"/>
                <w:between w:val="nil"/>
              </w:pBdr>
              <w:tabs>
                <w:tab w:val="center" w:pos="4252"/>
                <w:tab w:val="right" w:pos="8504"/>
              </w:tabs>
              <w:rPr>
                <w:rFonts w:asciiTheme="minorHAnsi" w:eastAsia="Calibri" w:hAnsiTheme="minorHAnsi" w:cstheme="minorHAnsi"/>
                <w:color w:val="000000"/>
                <w:sz w:val="18"/>
                <w:szCs w:val="18"/>
                <w:lang w:val="pt-PT"/>
              </w:rPr>
            </w:pPr>
            <w:r w:rsidRPr="004A5B57">
              <w:rPr>
                <w:rFonts w:asciiTheme="minorHAnsi" w:eastAsia="Calibri" w:hAnsiTheme="minorHAnsi" w:cstheme="minorHAnsi"/>
                <w:color w:val="000000"/>
                <w:sz w:val="18"/>
                <w:szCs w:val="18"/>
              </w:rPr>
              <w:t xml:space="preserve">ENDEREÇO: </w:t>
            </w:r>
            <w:r w:rsidR="004F1450" w:rsidRPr="004F1450">
              <w:rPr>
                <w:rFonts w:asciiTheme="minorHAnsi" w:eastAsia="Calibri" w:hAnsiTheme="minorHAnsi" w:cstheme="minorHAnsi"/>
                <w:color w:val="000000"/>
                <w:sz w:val="18"/>
                <w:szCs w:val="18"/>
                <w:lang w:val="pt-PT"/>
              </w:rPr>
              <w:t>Rua Belém de Lima, 70 – Lot. Esplanada do Açude, Timbi – Camaragibe/PE – CEP: 54.768-847</w:t>
            </w:r>
            <w:r w:rsidR="004F1450">
              <w:rPr>
                <w:rFonts w:asciiTheme="minorHAnsi" w:eastAsia="Calibri" w:hAnsiTheme="minorHAnsi" w:cstheme="minorHAnsi"/>
                <w:color w:val="000000"/>
                <w:sz w:val="18"/>
                <w:szCs w:val="18"/>
                <w:lang w:val="pt-PT"/>
              </w:rPr>
              <w:t>.</w:t>
            </w:r>
          </w:p>
        </w:tc>
      </w:tr>
      <w:tr w:rsidR="00876F32" w14:paraId="3D7B890E" w14:textId="77777777" w:rsidTr="002100E6">
        <w:trPr>
          <w:trHeight w:val="573"/>
          <w:jc w:val="center"/>
        </w:trPr>
        <w:tc>
          <w:tcPr>
            <w:tcW w:w="9065" w:type="dxa"/>
            <w:gridSpan w:val="2"/>
            <w:shd w:val="clear" w:color="auto" w:fill="F2F2F2" w:themeFill="background1" w:themeFillShade="F2"/>
          </w:tcPr>
          <w:p w14:paraId="5EBE7FB7" w14:textId="1B4A9AD2" w:rsidR="00876F32" w:rsidRPr="004A5B57" w:rsidRDefault="00904C52">
            <w:pPr>
              <w:spacing w:line="276" w:lineRule="auto"/>
              <w:jc w:val="both"/>
              <w:rPr>
                <w:rFonts w:asciiTheme="minorHAnsi" w:hAnsiTheme="minorHAnsi" w:cstheme="minorHAnsi"/>
                <w:color w:val="000000"/>
                <w:sz w:val="18"/>
                <w:szCs w:val="18"/>
              </w:rPr>
            </w:pPr>
            <w:r w:rsidRPr="004A5B57">
              <w:rPr>
                <w:rFonts w:asciiTheme="minorHAnsi" w:hAnsiTheme="minorHAnsi" w:cstheme="minorHAnsi"/>
                <w:color w:val="000000"/>
                <w:sz w:val="18"/>
                <w:szCs w:val="18"/>
              </w:rPr>
              <w:t>REFERÊNCIA DE TEMPO</w:t>
            </w:r>
            <w:r w:rsidR="00E810A4" w:rsidRPr="004A5B57">
              <w:rPr>
                <w:rFonts w:asciiTheme="minorHAnsi" w:hAnsiTheme="minorHAnsi" w:cstheme="minorHAnsi"/>
                <w:color w:val="000000"/>
                <w:sz w:val="18"/>
                <w:szCs w:val="18"/>
              </w:rPr>
              <w:t xml:space="preserve">: Para todas as referências de tempo será obrigatoriamente </w:t>
            </w:r>
            <w:r w:rsidR="00466F17">
              <w:rPr>
                <w:rFonts w:asciiTheme="minorHAnsi" w:hAnsiTheme="minorHAnsi" w:cstheme="minorHAnsi"/>
                <w:color w:val="000000"/>
                <w:sz w:val="18"/>
                <w:szCs w:val="18"/>
              </w:rPr>
              <w:t xml:space="preserve">aplicado </w:t>
            </w:r>
            <w:r w:rsidR="00E810A4" w:rsidRPr="004A5B57">
              <w:rPr>
                <w:rFonts w:asciiTheme="minorHAnsi" w:hAnsiTheme="minorHAnsi" w:cstheme="minorHAnsi"/>
                <w:color w:val="000000"/>
                <w:sz w:val="18"/>
                <w:szCs w:val="18"/>
              </w:rPr>
              <w:t xml:space="preserve">o </w:t>
            </w:r>
            <w:r w:rsidR="00E810A4" w:rsidRPr="004A5B57">
              <w:rPr>
                <w:rFonts w:asciiTheme="minorHAnsi" w:hAnsiTheme="minorHAnsi" w:cstheme="minorHAnsi"/>
                <w:b/>
                <w:color w:val="000000"/>
                <w:sz w:val="18"/>
                <w:szCs w:val="18"/>
              </w:rPr>
              <w:t xml:space="preserve">horário de Brasília – DF. </w:t>
            </w:r>
          </w:p>
          <w:p w14:paraId="4D3676E2" w14:textId="5175987C" w:rsidR="00876F32" w:rsidRPr="004A5B57" w:rsidRDefault="00E810A4">
            <w:pPr>
              <w:spacing w:line="276" w:lineRule="auto"/>
              <w:jc w:val="both"/>
              <w:rPr>
                <w:rFonts w:asciiTheme="minorHAnsi" w:hAnsiTheme="minorHAnsi" w:cstheme="minorHAnsi"/>
                <w:color w:val="000000"/>
                <w:sz w:val="18"/>
                <w:szCs w:val="18"/>
              </w:rPr>
            </w:pPr>
            <w:r w:rsidRPr="008171AC">
              <w:rPr>
                <w:rFonts w:asciiTheme="minorHAnsi" w:hAnsiTheme="minorHAnsi" w:cstheme="minorHAnsi"/>
                <w:b/>
                <w:bCs/>
                <w:iCs/>
                <w:color w:val="FF0000"/>
                <w:sz w:val="18"/>
                <w:szCs w:val="18"/>
              </w:rPr>
              <w:t>OBSERVAÇÃO</w:t>
            </w:r>
            <w:r w:rsidRPr="004A5B57">
              <w:rPr>
                <w:rFonts w:asciiTheme="minorHAnsi" w:hAnsiTheme="minorHAnsi" w:cstheme="minorHAnsi"/>
                <w:i/>
                <w:color w:val="000000"/>
                <w:sz w:val="18"/>
                <w:szCs w:val="18"/>
              </w:rPr>
              <w:t xml:space="preserve">: </w:t>
            </w:r>
            <w:r w:rsidRPr="00904C52">
              <w:rPr>
                <w:rFonts w:asciiTheme="minorHAnsi" w:hAnsiTheme="minorHAnsi" w:cstheme="minorHAnsi"/>
                <w:iCs/>
                <w:color w:val="000000"/>
                <w:sz w:val="18"/>
                <w:szCs w:val="18"/>
              </w:rPr>
              <w:t xml:space="preserve">Na hipótese de não haver expediente na data fixada, ficará a sessão adiada para o primeiro dia útil subsequente, no mesmo </w:t>
            </w:r>
            <w:r w:rsidR="00904C52">
              <w:rPr>
                <w:rFonts w:asciiTheme="minorHAnsi" w:hAnsiTheme="minorHAnsi" w:cstheme="minorHAnsi"/>
                <w:iCs/>
                <w:color w:val="000000"/>
                <w:sz w:val="18"/>
                <w:szCs w:val="18"/>
              </w:rPr>
              <w:t>local</w:t>
            </w:r>
            <w:r w:rsidRPr="00904C52">
              <w:rPr>
                <w:rFonts w:asciiTheme="minorHAnsi" w:hAnsiTheme="minorHAnsi" w:cstheme="minorHAnsi"/>
                <w:iCs/>
                <w:color w:val="000000"/>
                <w:sz w:val="18"/>
                <w:szCs w:val="18"/>
              </w:rPr>
              <w:t xml:space="preserve"> e hora, salvo as disposições em contrário.</w:t>
            </w:r>
            <w:r w:rsidRPr="004A5B57">
              <w:rPr>
                <w:rFonts w:asciiTheme="minorHAnsi" w:hAnsiTheme="minorHAnsi" w:cstheme="minorHAnsi"/>
                <w:color w:val="000000"/>
                <w:sz w:val="18"/>
                <w:szCs w:val="18"/>
              </w:rPr>
              <w:t xml:space="preserve"> </w:t>
            </w:r>
          </w:p>
        </w:tc>
      </w:tr>
    </w:tbl>
    <w:p w14:paraId="4CAD348C" w14:textId="77777777" w:rsidR="00466F17" w:rsidRPr="002D53EB" w:rsidRDefault="00466F17">
      <w:pPr>
        <w:jc w:val="both"/>
        <w:rPr>
          <w:sz w:val="18"/>
          <w:szCs w:val="18"/>
        </w:rPr>
      </w:pPr>
    </w:p>
    <w:p w14:paraId="41188E6E" w14:textId="77777777" w:rsidR="00876F32" w:rsidRDefault="00E810A4" w:rsidP="00F95C0C">
      <w:pPr>
        <w:pBdr>
          <w:top w:val="single" w:sz="4" w:space="1" w:color="000000"/>
          <w:left w:val="single" w:sz="4" w:space="3" w:color="000000"/>
          <w:bottom w:val="single" w:sz="4" w:space="1" w:color="000000"/>
          <w:right w:val="single" w:sz="4" w:space="4" w:color="000000"/>
        </w:pBdr>
        <w:shd w:val="clear" w:color="auto" w:fill="D9D9D9"/>
        <w:spacing w:line="360" w:lineRule="auto"/>
        <w:jc w:val="center"/>
        <w:rPr>
          <w:b/>
          <w:sz w:val="18"/>
          <w:szCs w:val="18"/>
        </w:rPr>
      </w:pPr>
      <w:r>
        <w:rPr>
          <w:b/>
          <w:sz w:val="18"/>
          <w:szCs w:val="18"/>
        </w:rPr>
        <w:t>1 – DO OBJETO</w:t>
      </w:r>
    </w:p>
    <w:p w14:paraId="661CFBFC" w14:textId="77777777" w:rsidR="00876F32" w:rsidRDefault="00876F32">
      <w:pPr>
        <w:spacing w:line="360" w:lineRule="auto"/>
        <w:jc w:val="both"/>
        <w:rPr>
          <w:b/>
          <w:sz w:val="18"/>
          <w:szCs w:val="18"/>
        </w:rPr>
      </w:pPr>
    </w:p>
    <w:p w14:paraId="5646D40A" w14:textId="6E41423D" w:rsidR="004F1450" w:rsidRDefault="004F1450" w:rsidP="00466F17">
      <w:pPr>
        <w:pBdr>
          <w:top w:val="nil"/>
          <w:left w:val="nil"/>
          <w:bottom w:val="nil"/>
          <w:right w:val="nil"/>
          <w:between w:val="nil"/>
        </w:pBdr>
        <w:tabs>
          <w:tab w:val="left" w:pos="284"/>
          <w:tab w:val="left" w:pos="567"/>
        </w:tabs>
        <w:spacing w:line="360" w:lineRule="auto"/>
        <w:jc w:val="both"/>
        <w:rPr>
          <w:sz w:val="18"/>
          <w:szCs w:val="18"/>
        </w:rPr>
      </w:pPr>
      <w:r w:rsidRPr="00904C52">
        <w:rPr>
          <w:b/>
          <w:bCs/>
          <w:sz w:val="18"/>
          <w:szCs w:val="18"/>
        </w:rPr>
        <w:t>1.1.</w:t>
      </w:r>
      <w:r w:rsidRPr="004F1450">
        <w:rPr>
          <w:sz w:val="18"/>
          <w:szCs w:val="18"/>
        </w:rPr>
        <w:t xml:space="preserve"> O objeto da presente Chamada Pública é a </w:t>
      </w:r>
      <w:r w:rsidR="002255CF" w:rsidRPr="002255CF">
        <w:rPr>
          <w:sz w:val="18"/>
          <w:szCs w:val="18"/>
        </w:rPr>
        <w:t>Aquisição de gêneros alimentícios da Agricultura Familiar e do Empreendedor Familiar Rural, destinados ao atendimento do Programa Nacional de Alimentação Escolar (PNAE), visando atender as demandas das Unidades de Ensino vinculadas à Secretaria de Educação de Camaragibe/PE</w:t>
      </w:r>
      <w:r w:rsidR="002255CF">
        <w:rPr>
          <w:sz w:val="18"/>
          <w:szCs w:val="18"/>
        </w:rPr>
        <w:t>, conforme condições, quantidades e exigências estabelecidas neste Edital e seus anexos;</w:t>
      </w:r>
    </w:p>
    <w:p w14:paraId="724744BE" w14:textId="58970F87" w:rsidR="00876F32" w:rsidRPr="00904C52" w:rsidRDefault="004F1450" w:rsidP="00904C52">
      <w:pPr>
        <w:pBdr>
          <w:top w:val="nil"/>
          <w:left w:val="nil"/>
          <w:bottom w:val="nil"/>
          <w:right w:val="nil"/>
          <w:between w:val="nil"/>
        </w:pBdr>
        <w:tabs>
          <w:tab w:val="left" w:pos="284"/>
          <w:tab w:val="left" w:pos="567"/>
        </w:tabs>
        <w:spacing w:line="360" w:lineRule="auto"/>
        <w:jc w:val="both"/>
        <w:rPr>
          <w:rFonts w:eastAsia="Calibri"/>
          <w:color w:val="000000"/>
          <w:sz w:val="18"/>
          <w:szCs w:val="18"/>
        </w:rPr>
      </w:pPr>
      <w:r w:rsidRPr="00904C52">
        <w:rPr>
          <w:b/>
          <w:bCs/>
          <w:sz w:val="18"/>
          <w:szCs w:val="18"/>
        </w:rPr>
        <w:t>1.2.</w:t>
      </w:r>
      <w:r w:rsidRPr="004F1450">
        <w:rPr>
          <w:sz w:val="18"/>
          <w:szCs w:val="18"/>
        </w:rPr>
        <w:t xml:space="preserve"> </w:t>
      </w:r>
      <w:r w:rsidR="002255CF">
        <w:rPr>
          <w:sz w:val="18"/>
          <w:szCs w:val="18"/>
        </w:rPr>
        <w:t xml:space="preserve">O processo </w:t>
      </w:r>
      <w:r w:rsidRPr="004F1450">
        <w:rPr>
          <w:sz w:val="18"/>
          <w:szCs w:val="18"/>
        </w:rPr>
        <w:t xml:space="preserve">será </w:t>
      </w:r>
      <w:r w:rsidR="002255CF" w:rsidRPr="004F1450">
        <w:rPr>
          <w:sz w:val="18"/>
          <w:szCs w:val="18"/>
        </w:rPr>
        <w:t>dividido</w:t>
      </w:r>
      <w:r w:rsidRPr="004F1450">
        <w:rPr>
          <w:sz w:val="18"/>
          <w:szCs w:val="18"/>
        </w:rPr>
        <w:t xml:space="preserve"> em itens, facultando-se ao agricultor a participação em quantos itens forem de seu interesse.</w:t>
      </w:r>
    </w:p>
    <w:p w14:paraId="7671FB25" w14:textId="363B8124" w:rsidR="0048191D" w:rsidRPr="00904C52" w:rsidRDefault="00E810A4">
      <w:pPr>
        <w:tabs>
          <w:tab w:val="left" w:pos="0"/>
        </w:tabs>
        <w:spacing w:line="360" w:lineRule="auto"/>
        <w:jc w:val="both"/>
        <w:rPr>
          <w:bCs/>
          <w:sz w:val="18"/>
          <w:szCs w:val="18"/>
        </w:rPr>
      </w:pPr>
      <w:r w:rsidRPr="00904C52">
        <w:rPr>
          <w:b/>
          <w:bCs/>
          <w:sz w:val="18"/>
          <w:szCs w:val="18"/>
        </w:rPr>
        <w:t>1.3.</w:t>
      </w:r>
      <w:r>
        <w:rPr>
          <w:b/>
          <w:sz w:val="18"/>
          <w:szCs w:val="18"/>
        </w:rPr>
        <w:t xml:space="preserve"> </w:t>
      </w:r>
      <w:r>
        <w:rPr>
          <w:sz w:val="18"/>
          <w:szCs w:val="18"/>
        </w:rPr>
        <w:t xml:space="preserve">A descrição detalhada contendo as especificações e condições da prestação dos serviços a serem contratados estão discriminadas nos </w:t>
      </w:r>
      <w:r w:rsidRPr="002255CF">
        <w:rPr>
          <w:bCs/>
          <w:sz w:val="18"/>
          <w:szCs w:val="18"/>
        </w:rPr>
        <w:t xml:space="preserve">anexos deste instrumento convocatório que deverão ser estritamente observados </w:t>
      </w:r>
      <w:r w:rsidR="004F1450" w:rsidRPr="002255CF">
        <w:rPr>
          <w:bCs/>
          <w:sz w:val="18"/>
          <w:szCs w:val="18"/>
        </w:rPr>
        <w:t>pelo fornecedor</w:t>
      </w:r>
      <w:r w:rsidRPr="002255CF">
        <w:rPr>
          <w:bCs/>
          <w:sz w:val="18"/>
          <w:szCs w:val="18"/>
        </w:rPr>
        <w:t xml:space="preserve"> quando da elaboração de suas propostas.</w:t>
      </w:r>
    </w:p>
    <w:p w14:paraId="053EAA04" w14:textId="77777777" w:rsidR="00960794" w:rsidRDefault="0048191D" w:rsidP="00960794">
      <w:pPr>
        <w:tabs>
          <w:tab w:val="left" w:pos="0"/>
        </w:tabs>
        <w:spacing w:line="360" w:lineRule="auto"/>
        <w:jc w:val="both"/>
        <w:rPr>
          <w:rFonts w:ascii="Arial MT" w:eastAsia="Arial MT" w:hAnsi="Arial MT" w:cs="Arial MT"/>
          <w:sz w:val="22"/>
          <w:szCs w:val="22"/>
          <w:lang w:val="pt-PT" w:eastAsia="en-US"/>
        </w:rPr>
      </w:pPr>
      <w:r w:rsidRPr="00904C52">
        <w:rPr>
          <w:b/>
          <w:sz w:val="18"/>
          <w:szCs w:val="18"/>
        </w:rPr>
        <w:t>1.4.</w:t>
      </w:r>
      <w:r>
        <w:rPr>
          <w:bCs/>
          <w:sz w:val="18"/>
          <w:szCs w:val="18"/>
        </w:rPr>
        <w:t xml:space="preserve"> São anexos a e</w:t>
      </w:r>
      <w:r w:rsidR="00960794">
        <w:rPr>
          <w:bCs/>
          <w:sz w:val="18"/>
          <w:szCs w:val="18"/>
        </w:rPr>
        <w:t>ste edital:</w:t>
      </w:r>
      <w:r w:rsidR="00960794" w:rsidRPr="00960794">
        <w:rPr>
          <w:rFonts w:ascii="Arial MT" w:eastAsia="Arial MT" w:hAnsi="Arial MT" w:cs="Arial MT"/>
          <w:sz w:val="22"/>
          <w:szCs w:val="22"/>
          <w:lang w:val="pt-PT" w:eastAsia="en-US"/>
        </w:rPr>
        <w:t xml:space="preserve"> </w:t>
      </w:r>
    </w:p>
    <w:p w14:paraId="207B4CB4" w14:textId="77777777" w:rsidR="00960794" w:rsidRDefault="00960794" w:rsidP="00960794">
      <w:pPr>
        <w:tabs>
          <w:tab w:val="left" w:pos="0"/>
        </w:tabs>
        <w:spacing w:line="360" w:lineRule="auto"/>
        <w:jc w:val="both"/>
        <w:rPr>
          <w:rFonts w:ascii="Arial MT" w:eastAsia="Arial MT" w:hAnsi="Arial MT" w:cs="Arial MT"/>
          <w:sz w:val="22"/>
          <w:szCs w:val="22"/>
          <w:lang w:val="pt-PT" w:eastAsia="en-US"/>
        </w:rPr>
      </w:pPr>
    </w:p>
    <w:p w14:paraId="72DF2499" w14:textId="658CB3DC" w:rsidR="00960794" w:rsidRPr="00960794" w:rsidRDefault="00960794" w:rsidP="00960794">
      <w:pPr>
        <w:tabs>
          <w:tab w:val="left" w:pos="0"/>
        </w:tabs>
        <w:spacing w:line="360" w:lineRule="auto"/>
        <w:jc w:val="both"/>
        <w:rPr>
          <w:bCs/>
          <w:sz w:val="18"/>
          <w:szCs w:val="18"/>
          <w:lang w:val="pt-PT"/>
        </w:rPr>
      </w:pPr>
      <w:r w:rsidRPr="00960794">
        <w:rPr>
          <w:b/>
          <w:sz w:val="18"/>
          <w:szCs w:val="18"/>
          <w:lang w:val="pt-PT"/>
        </w:rPr>
        <w:t>a)</w:t>
      </w:r>
      <w:r>
        <w:rPr>
          <w:bCs/>
          <w:sz w:val="18"/>
          <w:szCs w:val="18"/>
          <w:lang w:val="pt-PT"/>
        </w:rPr>
        <w:t xml:space="preserve"> </w:t>
      </w:r>
      <w:r w:rsidR="00AC09FB" w:rsidRPr="00960794">
        <w:rPr>
          <w:bCs/>
          <w:sz w:val="18"/>
          <w:szCs w:val="18"/>
          <w:lang w:val="pt-PT"/>
        </w:rPr>
        <w:t xml:space="preserve">ANEXO I </w:t>
      </w:r>
      <w:r w:rsidRPr="00960794">
        <w:rPr>
          <w:bCs/>
          <w:sz w:val="18"/>
          <w:szCs w:val="18"/>
          <w:lang w:val="pt-PT"/>
        </w:rPr>
        <w:t xml:space="preserve">– Termo de Referência;  </w:t>
      </w:r>
    </w:p>
    <w:p w14:paraId="267D7676" w14:textId="467F4967" w:rsidR="00960794" w:rsidRDefault="00960794" w:rsidP="00960794">
      <w:pPr>
        <w:tabs>
          <w:tab w:val="left" w:pos="0"/>
        </w:tabs>
        <w:spacing w:line="360" w:lineRule="auto"/>
        <w:jc w:val="both"/>
        <w:rPr>
          <w:bCs/>
          <w:sz w:val="18"/>
          <w:szCs w:val="18"/>
          <w:lang w:val="pt-PT"/>
        </w:rPr>
      </w:pPr>
      <w:r w:rsidRPr="00960794">
        <w:rPr>
          <w:b/>
          <w:sz w:val="18"/>
          <w:szCs w:val="18"/>
          <w:lang w:val="pt-PT"/>
        </w:rPr>
        <w:t>b)</w:t>
      </w:r>
      <w:r>
        <w:rPr>
          <w:bCs/>
          <w:sz w:val="18"/>
          <w:szCs w:val="18"/>
          <w:lang w:val="pt-PT"/>
        </w:rPr>
        <w:t xml:space="preserve"> </w:t>
      </w:r>
      <w:r w:rsidR="00AC09FB" w:rsidRPr="00960794">
        <w:rPr>
          <w:bCs/>
          <w:sz w:val="18"/>
          <w:szCs w:val="18"/>
          <w:lang w:val="pt-PT"/>
        </w:rPr>
        <w:t xml:space="preserve">ANEXO II </w:t>
      </w:r>
      <w:r w:rsidRPr="00960794">
        <w:rPr>
          <w:bCs/>
          <w:sz w:val="18"/>
          <w:szCs w:val="18"/>
          <w:lang w:val="pt-PT"/>
        </w:rPr>
        <w:t xml:space="preserve">- Modelo de </w:t>
      </w:r>
      <w:r w:rsidR="00AC09FB">
        <w:rPr>
          <w:bCs/>
          <w:sz w:val="18"/>
          <w:szCs w:val="18"/>
          <w:lang w:val="pt-PT"/>
        </w:rPr>
        <w:t>P</w:t>
      </w:r>
      <w:r w:rsidRPr="00960794">
        <w:rPr>
          <w:bCs/>
          <w:sz w:val="18"/>
          <w:szCs w:val="18"/>
          <w:lang w:val="pt-PT"/>
        </w:rPr>
        <w:t xml:space="preserve">rojeto de </w:t>
      </w:r>
      <w:r w:rsidR="00AC09FB">
        <w:rPr>
          <w:bCs/>
          <w:sz w:val="18"/>
          <w:szCs w:val="18"/>
          <w:lang w:val="pt-PT"/>
        </w:rPr>
        <w:t>V</w:t>
      </w:r>
      <w:r w:rsidRPr="00960794">
        <w:rPr>
          <w:bCs/>
          <w:sz w:val="18"/>
          <w:szCs w:val="18"/>
          <w:lang w:val="pt-PT"/>
        </w:rPr>
        <w:t>enda PNAE - Fornecedor Individual</w:t>
      </w:r>
      <w:r>
        <w:rPr>
          <w:bCs/>
          <w:sz w:val="18"/>
          <w:szCs w:val="18"/>
          <w:lang w:val="pt-PT"/>
        </w:rPr>
        <w:t>;</w:t>
      </w:r>
    </w:p>
    <w:p w14:paraId="67FE0981" w14:textId="70C38EC0" w:rsidR="00960794" w:rsidRDefault="00960794" w:rsidP="00960794">
      <w:pPr>
        <w:tabs>
          <w:tab w:val="left" w:pos="0"/>
        </w:tabs>
        <w:spacing w:line="360" w:lineRule="auto"/>
        <w:jc w:val="both"/>
        <w:rPr>
          <w:bCs/>
          <w:sz w:val="18"/>
          <w:szCs w:val="18"/>
          <w:lang w:val="pt-PT"/>
        </w:rPr>
      </w:pPr>
      <w:r w:rsidRPr="00960794">
        <w:rPr>
          <w:b/>
          <w:sz w:val="18"/>
          <w:szCs w:val="18"/>
          <w:lang w:val="pt-PT"/>
        </w:rPr>
        <w:t>c)</w:t>
      </w:r>
      <w:r>
        <w:rPr>
          <w:bCs/>
          <w:sz w:val="18"/>
          <w:szCs w:val="18"/>
          <w:lang w:val="pt-PT"/>
        </w:rPr>
        <w:t xml:space="preserve"> </w:t>
      </w:r>
      <w:r w:rsidR="00AC09FB" w:rsidRPr="00960794">
        <w:rPr>
          <w:bCs/>
          <w:sz w:val="18"/>
          <w:szCs w:val="18"/>
          <w:lang w:val="pt-PT"/>
        </w:rPr>
        <w:t xml:space="preserve">ANEXO III </w:t>
      </w:r>
      <w:r w:rsidRPr="00960794">
        <w:rPr>
          <w:bCs/>
          <w:sz w:val="18"/>
          <w:szCs w:val="18"/>
          <w:lang w:val="pt-PT"/>
        </w:rPr>
        <w:t xml:space="preserve">- Modelo de </w:t>
      </w:r>
      <w:r w:rsidR="00AC09FB">
        <w:rPr>
          <w:bCs/>
          <w:sz w:val="18"/>
          <w:szCs w:val="18"/>
          <w:lang w:val="pt-PT"/>
        </w:rPr>
        <w:t>P</w:t>
      </w:r>
      <w:r w:rsidRPr="00960794">
        <w:rPr>
          <w:bCs/>
          <w:sz w:val="18"/>
          <w:szCs w:val="18"/>
          <w:lang w:val="pt-PT"/>
        </w:rPr>
        <w:t xml:space="preserve">rojeto de </w:t>
      </w:r>
      <w:r w:rsidR="00AC09FB">
        <w:rPr>
          <w:bCs/>
          <w:sz w:val="18"/>
          <w:szCs w:val="18"/>
          <w:lang w:val="pt-PT"/>
        </w:rPr>
        <w:t>V</w:t>
      </w:r>
      <w:r w:rsidRPr="00960794">
        <w:rPr>
          <w:bCs/>
          <w:sz w:val="18"/>
          <w:szCs w:val="18"/>
          <w:lang w:val="pt-PT"/>
        </w:rPr>
        <w:t>enda PNAE - Grupos Formais</w:t>
      </w:r>
      <w:r>
        <w:rPr>
          <w:bCs/>
          <w:sz w:val="18"/>
          <w:szCs w:val="18"/>
          <w:lang w:val="pt-PT"/>
        </w:rPr>
        <w:t>;</w:t>
      </w:r>
      <w:r w:rsidRPr="00960794">
        <w:rPr>
          <w:bCs/>
          <w:sz w:val="18"/>
          <w:szCs w:val="18"/>
          <w:lang w:val="pt-PT"/>
        </w:rPr>
        <w:t xml:space="preserve"> </w:t>
      </w:r>
    </w:p>
    <w:p w14:paraId="758C0261" w14:textId="057E4E1A" w:rsidR="00960794" w:rsidRPr="00960794" w:rsidRDefault="00960794" w:rsidP="00960794">
      <w:pPr>
        <w:tabs>
          <w:tab w:val="left" w:pos="0"/>
        </w:tabs>
        <w:spacing w:line="360" w:lineRule="auto"/>
        <w:jc w:val="both"/>
        <w:rPr>
          <w:bCs/>
          <w:sz w:val="18"/>
          <w:szCs w:val="18"/>
          <w:lang w:val="pt-PT"/>
        </w:rPr>
      </w:pPr>
      <w:r w:rsidRPr="00960794">
        <w:rPr>
          <w:b/>
          <w:sz w:val="18"/>
          <w:szCs w:val="18"/>
          <w:lang w:val="pt-PT"/>
        </w:rPr>
        <w:t>d)</w:t>
      </w:r>
      <w:r>
        <w:rPr>
          <w:bCs/>
          <w:sz w:val="18"/>
          <w:szCs w:val="18"/>
          <w:lang w:val="pt-PT"/>
        </w:rPr>
        <w:t xml:space="preserve"> </w:t>
      </w:r>
      <w:r w:rsidR="00AC09FB" w:rsidRPr="00960794">
        <w:rPr>
          <w:bCs/>
          <w:sz w:val="18"/>
          <w:szCs w:val="18"/>
          <w:lang w:val="pt-PT"/>
        </w:rPr>
        <w:t xml:space="preserve">ANEXO IV </w:t>
      </w:r>
      <w:r w:rsidRPr="00960794">
        <w:rPr>
          <w:bCs/>
          <w:sz w:val="18"/>
          <w:szCs w:val="18"/>
          <w:lang w:val="pt-PT"/>
        </w:rPr>
        <w:t xml:space="preserve">- Modelo de </w:t>
      </w:r>
      <w:r w:rsidR="00AC09FB">
        <w:rPr>
          <w:bCs/>
          <w:sz w:val="18"/>
          <w:szCs w:val="18"/>
          <w:lang w:val="pt-PT"/>
        </w:rPr>
        <w:t>P</w:t>
      </w:r>
      <w:r w:rsidRPr="00960794">
        <w:rPr>
          <w:bCs/>
          <w:sz w:val="18"/>
          <w:szCs w:val="18"/>
          <w:lang w:val="pt-PT"/>
        </w:rPr>
        <w:t xml:space="preserve">rojeto de </w:t>
      </w:r>
      <w:r w:rsidR="00AC09FB">
        <w:rPr>
          <w:bCs/>
          <w:sz w:val="18"/>
          <w:szCs w:val="18"/>
          <w:lang w:val="pt-PT"/>
        </w:rPr>
        <w:t>V</w:t>
      </w:r>
      <w:r w:rsidRPr="00960794">
        <w:rPr>
          <w:bCs/>
          <w:sz w:val="18"/>
          <w:szCs w:val="18"/>
          <w:lang w:val="pt-PT"/>
        </w:rPr>
        <w:t>enda PNAE - Grupos Informais</w:t>
      </w:r>
      <w:r>
        <w:rPr>
          <w:bCs/>
          <w:sz w:val="18"/>
          <w:szCs w:val="18"/>
          <w:lang w:val="pt-PT"/>
        </w:rPr>
        <w:t>;</w:t>
      </w:r>
    </w:p>
    <w:p w14:paraId="388244D3" w14:textId="1AAB1809" w:rsidR="00960794" w:rsidRDefault="00960794" w:rsidP="00960794">
      <w:pPr>
        <w:tabs>
          <w:tab w:val="left" w:pos="0"/>
        </w:tabs>
        <w:spacing w:line="360" w:lineRule="auto"/>
        <w:jc w:val="both"/>
        <w:rPr>
          <w:bCs/>
          <w:sz w:val="18"/>
          <w:szCs w:val="18"/>
          <w:lang w:val="pt-PT"/>
        </w:rPr>
      </w:pPr>
      <w:r w:rsidRPr="00960794">
        <w:rPr>
          <w:b/>
          <w:sz w:val="18"/>
          <w:szCs w:val="18"/>
          <w:lang w:val="pt-PT"/>
        </w:rPr>
        <w:t>e)</w:t>
      </w:r>
      <w:r>
        <w:rPr>
          <w:bCs/>
          <w:sz w:val="18"/>
          <w:szCs w:val="18"/>
          <w:lang w:val="pt-PT"/>
        </w:rPr>
        <w:t xml:space="preserve"> </w:t>
      </w:r>
      <w:r w:rsidR="00AC09FB" w:rsidRPr="00960794">
        <w:rPr>
          <w:bCs/>
          <w:sz w:val="18"/>
          <w:szCs w:val="18"/>
          <w:lang w:val="pt-PT"/>
        </w:rPr>
        <w:t xml:space="preserve">ANEXO V </w:t>
      </w:r>
      <w:r w:rsidRPr="00960794">
        <w:rPr>
          <w:bCs/>
          <w:sz w:val="18"/>
          <w:szCs w:val="18"/>
          <w:lang w:val="pt-PT"/>
        </w:rPr>
        <w:t xml:space="preserve">- Modelo Declaração de </w:t>
      </w:r>
      <w:r w:rsidR="00AC09FB">
        <w:rPr>
          <w:bCs/>
          <w:sz w:val="18"/>
          <w:szCs w:val="18"/>
          <w:lang w:val="pt-PT"/>
        </w:rPr>
        <w:t>P</w:t>
      </w:r>
      <w:r w:rsidRPr="00960794">
        <w:rPr>
          <w:bCs/>
          <w:sz w:val="18"/>
          <w:szCs w:val="18"/>
          <w:lang w:val="pt-PT"/>
        </w:rPr>
        <w:t xml:space="preserve">rodução </w:t>
      </w:r>
      <w:r w:rsidR="00AC09FB">
        <w:rPr>
          <w:bCs/>
          <w:sz w:val="18"/>
          <w:szCs w:val="18"/>
          <w:lang w:val="pt-PT"/>
        </w:rPr>
        <w:t>P</w:t>
      </w:r>
      <w:r w:rsidRPr="00960794">
        <w:rPr>
          <w:bCs/>
          <w:sz w:val="18"/>
          <w:szCs w:val="18"/>
          <w:lang w:val="pt-PT"/>
        </w:rPr>
        <w:t>rópria</w:t>
      </w:r>
      <w:r>
        <w:rPr>
          <w:bCs/>
          <w:sz w:val="18"/>
          <w:szCs w:val="18"/>
          <w:lang w:val="pt-PT"/>
        </w:rPr>
        <w:t xml:space="preserve"> </w:t>
      </w:r>
      <w:r w:rsidRPr="00960794">
        <w:rPr>
          <w:bCs/>
          <w:sz w:val="18"/>
          <w:szCs w:val="18"/>
          <w:lang w:val="pt-PT"/>
        </w:rPr>
        <w:t>- Individual e Grupo Informal</w:t>
      </w:r>
      <w:r>
        <w:rPr>
          <w:bCs/>
          <w:sz w:val="18"/>
          <w:szCs w:val="18"/>
          <w:lang w:val="pt-PT"/>
        </w:rPr>
        <w:t>;</w:t>
      </w:r>
      <w:r w:rsidRPr="00960794">
        <w:rPr>
          <w:bCs/>
          <w:sz w:val="18"/>
          <w:szCs w:val="18"/>
          <w:lang w:val="pt-PT"/>
        </w:rPr>
        <w:t xml:space="preserve"> </w:t>
      </w:r>
    </w:p>
    <w:p w14:paraId="17444CBC" w14:textId="0F2750D7" w:rsidR="00960794" w:rsidRPr="00960794" w:rsidRDefault="00960794" w:rsidP="00960794">
      <w:pPr>
        <w:tabs>
          <w:tab w:val="left" w:pos="0"/>
        </w:tabs>
        <w:spacing w:line="360" w:lineRule="auto"/>
        <w:jc w:val="both"/>
        <w:rPr>
          <w:bCs/>
          <w:sz w:val="18"/>
          <w:szCs w:val="18"/>
          <w:lang w:val="pt-PT"/>
        </w:rPr>
      </w:pPr>
      <w:r w:rsidRPr="00960794">
        <w:rPr>
          <w:b/>
          <w:sz w:val="18"/>
          <w:szCs w:val="18"/>
          <w:lang w:val="pt-PT"/>
        </w:rPr>
        <w:t>f)</w:t>
      </w:r>
      <w:r>
        <w:rPr>
          <w:bCs/>
          <w:sz w:val="18"/>
          <w:szCs w:val="18"/>
          <w:lang w:val="pt-PT"/>
        </w:rPr>
        <w:t xml:space="preserve"> </w:t>
      </w:r>
      <w:r w:rsidR="00AC09FB" w:rsidRPr="00960794">
        <w:rPr>
          <w:bCs/>
          <w:sz w:val="18"/>
          <w:szCs w:val="18"/>
          <w:lang w:val="pt-PT"/>
        </w:rPr>
        <w:t xml:space="preserve">ANEXO VI </w:t>
      </w:r>
      <w:r w:rsidRPr="00960794">
        <w:rPr>
          <w:bCs/>
          <w:sz w:val="18"/>
          <w:szCs w:val="18"/>
          <w:lang w:val="pt-PT"/>
        </w:rPr>
        <w:t xml:space="preserve">- Modelo Declaração de </w:t>
      </w:r>
      <w:r w:rsidR="00AC09FB">
        <w:rPr>
          <w:bCs/>
          <w:sz w:val="18"/>
          <w:szCs w:val="18"/>
          <w:lang w:val="pt-PT"/>
        </w:rPr>
        <w:t>P</w:t>
      </w:r>
      <w:r w:rsidRPr="00960794">
        <w:rPr>
          <w:bCs/>
          <w:sz w:val="18"/>
          <w:szCs w:val="18"/>
          <w:lang w:val="pt-PT"/>
        </w:rPr>
        <w:t xml:space="preserve">rodução </w:t>
      </w:r>
      <w:r w:rsidR="00AC09FB">
        <w:rPr>
          <w:bCs/>
          <w:sz w:val="18"/>
          <w:szCs w:val="18"/>
          <w:lang w:val="pt-PT"/>
        </w:rPr>
        <w:t>P</w:t>
      </w:r>
      <w:r w:rsidRPr="00960794">
        <w:rPr>
          <w:bCs/>
          <w:sz w:val="18"/>
          <w:szCs w:val="18"/>
          <w:lang w:val="pt-PT"/>
        </w:rPr>
        <w:t>rópria</w:t>
      </w:r>
      <w:r>
        <w:rPr>
          <w:bCs/>
          <w:sz w:val="18"/>
          <w:szCs w:val="18"/>
          <w:lang w:val="pt-PT"/>
        </w:rPr>
        <w:t xml:space="preserve"> </w:t>
      </w:r>
      <w:r w:rsidRPr="00960794">
        <w:rPr>
          <w:bCs/>
          <w:sz w:val="18"/>
          <w:szCs w:val="18"/>
          <w:lang w:val="pt-PT"/>
        </w:rPr>
        <w:t>- Grupo formal</w:t>
      </w:r>
      <w:r>
        <w:rPr>
          <w:bCs/>
          <w:sz w:val="18"/>
          <w:szCs w:val="18"/>
          <w:lang w:val="pt-PT"/>
        </w:rPr>
        <w:t>;</w:t>
      </w:r>
    </w:p>
    <w:p w14:paraId="324087C3" w14:textId="515BACB5" w:rsidR="00960794" w:rsidRPr="00960794" w:rsidRDefault="00960794" w:rsidP="00960794">
      <w:pPr>
        <w:tabs>
          <w:tab w:val="left" w:pos="0"/>
        </w:tabs>
        <w:spacing w:line="360" w:lineRule="auto"/>
        <w:jc w:val="both"/>
        <w:rPr>
          <w:bCs/>
          <w:sz w:val="18"/>
          <w:szCs w:val="18"/>
          <w:lang w:val="pt-PT"/>
        </w:rPr>
      </w:pPr>
      <w:r w:rsidRPr="00960794">
        <w:rPr>
          <w:b/>
          <w:sz w:val="18"/>
          <w:szCs w:val="18"/>
          <w:lang w:val="pt-PT"/>
        </w:rPr>
        <w:t>g)</w:t>
      </w:r>
      <w:r>
        <w:rPr>
          <w:bCs/>
          <w:sz w:val="18"/>
          <w:szCs w:val="18"/>
          <w:lang w:val="pt-PT"/>
        </w:rPr>
        <w:t xml:space="preserve"> </w:t>
      </w:r>
      <w:r w:rsidR="00AC09FB" w:rsidRPr="00960794">
        <w:rPr>
          <w:bCs/>
          <w:sz w:val="18"/>
          <w:szCs w:val="18"/>
          <w:lang w:val="pt-PT"/>
        </w:rPr>
        <w:t xml:space="preserve">ANEXO VII </w:t>
      </w:r>
      <w:r w:rsidRPr="00960794">
        <w:rPr>
          <w:bCs/>
          <w:sz w:val="18"/>
          <w:szCs w:val="18"/>
          <w:lang w:val="pt-PT"/>
        </w:rPr>
        <w:t xml:space="preserve">- Modelo Declaração de Controle de Limite Individual - Grupo formal </w:t>
      </w:r>
    </w:p>
    <w:p w14:paraId="70A517E8" w14:textId="4C5585B7" w:rsidR="00960794" w:rsidRPr="00960794" w:rsidRDefault="00960794" w:rsidP="00960794">
      <w:pPr>
        <w:tabs>
          <w:tab w:val="left" w:pos="0"/>
        </w:tabs>
        <w:spacing w:line="360" w:lineRule="auto"/>
        <w:jc w:val="both"/>
        <w:rPr>
          <w:bCs/>
          <w:sz w:val="18"/>
          <w:szCs w:val="18"/>
          <w:lang w:val="pt-PT"/>
        </w:rPr>
      </w:pPr>
      <w:r w:rsidRPr="00960794">
        <w:rPr>
          <w:b/>
          <w:sz w:val="18"/>
          <w:szCs w:val="18"/>
          <w:lang w:val="pt-PT"/>
        </w:rPr>
        <w:lastRenderedPageBreak/>
        <w:t>h)</w:t>
      </w:r>
      <w:r>
        <w:rPr>
          <w:bCs/>
          <w:sz w:val="18"/>
          <w:szCs w:val="18"/>
          <w:lang w:val="pt-PT"/>
        </w:rPr>
        <w:t xml:space="preserve"> </w:t>
      </w:r>
      <w:r w:rsidR="00AC09FB">
        <w:rPr>
          <w:bCs/>
          <w:sz w:val="18"/>
          <w:szCs w:val="18"/>
          <w:lang w:val="pt-PT"/>
        </w:rPr>
        <w:t xml:space="preserve">ANEXO VIII </w:t>
      </w:r>
      <w:r>
        <w:rPr>
          <w:bCs/>
          <w:sz w:val="18"/>
          <w:szCs w:val="18"/>
          <w:lang w:val="pt-PT"/>
        </w:rPr>
        <w:t>– Unidades de Ensino;</w:t>
      </w:r>
    </w:p>
    <w:p w14:paraId="089317D8" w14:textId="00CDCC96" w:rsidR="00960794" w:rsidRPr="00960794" w:rsidRDefault="00960794" w:rsidP="00960794">
      <w:pPr>
        <w:tabs>
          <w:tab w:val="left" w:pos="0"/>
        </w:tabs>
        <w:spacing w:line="360" w:lineRule="auto"/>
        <w:jc w:val="both"/>
        <w:rPr>
          <w:bCs/>
          <w:sz w:val="18"/>
          <w:szCs w:val="18"/>
          <w:lang w:val="pt-PT"/>
        </w:rPr>
      </w:pPr>
      <w:r w:rsidRPr="00960794">
        <w:rPr>
          <w:b/>
          <w:sz w:val="18"/>
          <w:szCs w:val="18"/>
          <w:lang w:val="pt-PT"/>
        </w:rPr>
        <w:t>i)</w:t>
      </w:r>
      <w:r>
        <w:rPr>
          <w:bCs/>
          <w:sz w:val="18"/>
          <w:szCs w:val="18"/>
          <w:lang w:val="pt-PT"/>
        </w:rPr>
        <w:t xml:space="preserve"> </w:t>
      </w:r>
      <w:r w:rsidR="00AC09FB" w:rsidRPr="00960794">
        <w:rPr>
          <w:bCs/>
          <w:sz w:val="18"/>
          <w:szCs w:val="18"/>
          <w:lang w:val="pt-PT"/>
        </w:rPr>
        <w:t xml:space="preserve">ANEXO </w:t>
      </w:r>
      <w:r w:rsidR="00AC09FB">
        <w:rPr>
          <w:bCs/>
          <w:sz w:val="18"/>
          <w:szCs w:val="18"/>
          <w:lang w:val="pt-PT"/>
        </w:rPr>
        <w:t>IX</w:t>
      </w:r>
      <w:r w:rsidR="00AC09FB" w:rsidRPr="00960794">
        <w:rPr>
          <w:bCs/>
          <w:sz w:val="18"/>
          <w:szCs w:val="18"/>
          <w:lang w:val="pt-PT"/>
        </w:rPr>
        <w:t xml:space="preserve"> </w:t>
      </w:r>
      <w:r w:rsidRPr="00960794">
        <w:rPr>
          <w:bCs/>
          <w:sz w:val="18"/>
          <w:szCs w:val="18"/>
          <w:lang w:val="pt-PT"/>
        </w:rPr>
        <w:t xml:space="preserve">– Declaração de </w:t>
      </w:r>
      <w:r w:rsidR="00AC09FB">
        <w:rPr>
          <w:bCs/>
          <w:sz w:val="18"/>
          <w:szCs w:val="18"/>
          <w:lang w:val="pt-PT"/>
        </w:rPr>
        <w:t>I</w:t>
      </w:r>
      <w:r w:rsidRPr="00960794">
        <w:rPr>
          <w:bCs/>
          <w:sz w:val="18"/>
          <w:szCs w:val="18"/>
          <w:lang w:val="pt-PT"/>
        </w:rPr>
        <w:t xml:space="preserve">nexistência de </w:t>
      </w:r>
      <w:r w:rsidR="00AC09FB">
        <w:rPr>
          <w:bCs/>
          <w:sz w:val="18"/>
          <w:szCs w:val="18"/>
          <w:lang w:val="pt-PT"/>
        </w:rPr>
        <w:t>E</w:t>
      </w:r>
      <w:r w:rsidRPr="00960794">
        <w:rPr>
          <w:bCs/>
          <w:sz w:val="18"/>
          <w:szCs w:val="18"/>
          <w:lang w:val="pt-PT"/>
        </w:rPr>
        <w:t xml:space="preserve">mprego de </w:t>
      </w:r>
      <w:r w:rsidR="00AC09FB">
        <w:rPr>
          <w:bCs/>
          <w:sz w:val="18"/>
          <w:szCs w:val="18"/>
          <w:lang w:val="pt-PT"/>
        </w:rPr>
        <w:t>M</w:t>
      </w:r>
      <w:r w:rsidRPr="00960794">
        <w:rPr>
          <w:bCs/>
          <w:sz w:val="18"/>
          <w:szCs w:val="18"/>
          <w:lang w:val="pt-PT"/>
        </w:rPr>
        <w:t>enores</w:t>
      </w:r>
      <w:r>
        <w:rPr>
          <w:bCs/>
          <w:sz w:val="18"/>
          <w:szCs w:val="18"/>
          <w:lang w:val="pt-PT"/>
        </w:rPr>
        <w:t>; e,</w:t>
      </w:r>
    </w:p>
    <w:p w14:paraId="0E0676FD" w14:textId="4FB65610" w:rsidR="00960794" w:rsidRPr="00960794" w:rsidRDefault="00960794" w:rsidP="00960794">
      <w:pPr>
        <w:tabs>
          <w:tab w:val="left" w:pos="0"/>
        </w:tabs>
        <w:spacing w:line="360" w:lineRule="auto"/>
        <w:jc w:val="both"/>
        <w:rPr>
          <w:bCs/>
          <w:sz w:val="18"/>
          <w:szCs w:val="18"/>
          <w:lang w:val="pt-PT"/>
        </w:rPr>
      </w:pPr>
      <w:r w:rsidRPr="00960794">
        <w:rPr>
          <w:b/>
          <w:sz w:val="18"/>
          <w:szCs w:val="18"/>
          <w:lang w:val="pt-PT"/>
        </w:rPr>
        <w:t>j)</w:t>
      </w:r>
      <w:r>
        <w:rPr>
          <w:bCs/>
          <w:sz w:val="18"/>
          <w:szCs w:val="18"/>
          <w:lang w:val="pt-PT"/>
        </w:rPr>
        <w:t xml:space="preserve"> </w:t>
      </w:r>
      <w:r w:rsidR="00AC09FB" w:rsidRPr="00960794">
        <w:rPr>
          <w:bCs/>
          <w:sz w:val="18"/>
          <w:szCs w:val="18"/>
          <w:lang w:val="pt-PT"/>
        </w:rPr>
        <w:t xml:space="preserve">ANEXO X </w:t>
      </w:r>
      <w:r w:rsidRPr="00960794">
        <w:rPr>
          <w:bCs/>
          <w:sz w:val="18"/>
          <w:szCs w:val="18"/>
          <w:lang w:val="pt-PT"/>
        </w:rPr>
        <w:t xml:space="preserve">– Minuta do </w:t>
      </w:r>
      <w:r w:rsidR="00AC09FB">
        <w:rPr>
          <w:bCs/>
          <w:sz w:val="18"/>
          <w:szCs w:val="18"/>
          <w:lang w:val="pt-PT"/>
        </w:rPr>
        <w:t>C</w:t>
      </w:r>
      <w:r w:rsidRPr="00960794">
        <w:rPr>
          <w:bCs/>
          <w:sz w:val="18"/>
          <w:szCs w:val="18"/>
          <w:lang w:val="pt-PT"/>
        </w:rPr>
        <w:t>ontrato</w:t>
      </w:r>
      <w:r>
        <w:rPr>
          <w:bCs/>
          <w:sz w:val="18"/>
          <w:szCs w:val="18"/>
          <w:lang w:val="pt-PT"/>
        </w:rPr>
        <w:t>.</w:t>
      </w:r>
    </w:p>
    <w:p w14:paraId="6E956FA6" w14:textId="77777777" w:rsidR="000845C0" w:rsidRDefault="000845C0">
      <w:pPr>
        <w:widowControl w:val="0"/>
        <w:spacing w:line="360" w:lineRule="auto"/>
        <w:jc w:val="both"/>
        <w:rPr>
          <w:sz w:val="18"/>
          <w:szCs w:val="18"/>
        </w:rPr>
      </w:pPr>
    </w:p>
    <w:p w14:paraId="083EFC3C" w14:textId="5233DE98" w:rsidR="00876F32" w:rsidRDefault="00E810A4" w:rsidP="004F1450">
      <w:pPr>
        <w:pBdr>
          <w:top w:val="single" w:sz="4" w:space="0"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 xml:space="preserve">2 – </w:t>
      </w:r>
      <w:r w:rsidR="004F1450">
        <w:rPr>
          <w:b/>
          <w:sz w:val="18"/>
          <w:szCs w:val="18"/>
        </w:rPr>
        <w:t>DA</w:t>
      </w:r>
      <w:r w:rsidR="000845C0">
        <w:rPr>
          <w:b/>
          <w:sz w:val="18"/>
          <w:szCs w:val="18"/>
        </w:rPr>
        <w:t>S CONDIÇÕES DE PARTICIPAÇÃO</w:t>
      </w:r>
    </w:p>
    <w:p w14:paraId="735F4FB4" w14:textId="77777777" w:rsidR="00876F32" w:rsidRDefault="00876F32">
      <w:pPr>
        <w:spacing w:line="360" w:lineRule="auto"/>
        <w:jc w:val="both"/>
        <w:rPr>
          <w:sz w:val="18"/>
          <w:szCs w:val="18"/>
        </w:rPr>
      </w:pPr>
    </w:p>
    <w:p w14:paraId="2A81984A" w14:textId="353C53DC" w:rsidR="00876F32" w:rsidRDefault="00E810A4">
      <w:pPr>
        <w:spacing w:line="360" w:lineRule="auto"/>
        <w:jc w:val="both"/>
        <w:rPr>
          <w:sz w:val="18"/>
          <w:szCs w:val="18"/>
        </w:rPr>
      </w:pPr>
      <w:r w:rsidRPr="000845C0">
        <w:rPr>
          <w:b/>
          <w:bCs/>
          <w:sz w:val="18"/>
          <w:szCs w:val="18"/>
        </w:rPr>
        <w:t>2.1.</w:t>
      </w:r>
      <w:r w:rsidRPr="000845C0">
        <w:rPr>
          <w:sz w:val="18"/>
          <w:szCs w:val="18"/>
        </w:rPr>
        <w:t xml:space="preserve"> </w:t>
      </w:r>
      <w:r w:rsidR="000845C0">
        <w:rPr>
          <w:sz w:val="18"/>
          <w:szCs w:val="18"/>
        </w:rPr>
        <w:t>Poderão participar deste procedimento:</w:t>
      </w:r>
    </w:p>
    <w:p w14:paraId="0B81969E" w14:textId="77777777" w:rsidR="000845C0" w:rsidRDefault="000845C0">
      <w:pPr>
        <w:spacing w:line="360" w:lineRule="auto"/>
        <w:jc w:val="both"/>
        <w:rPr>
          <w:sz w:val="18"/>
          <w:szCs w:val="18"/>
        </w:rPr>
      </w:pPr>
    </w:p>
    <w:p w14:paraId="6FFC401B" w14:textId="2962DA4A" w:rsidR="000845C0" w:rsidRPr="000845C0" w:rsidRDefault="000845C0" w:rsidP="000845C0">
      <w:pPr>
        <w:numPr>
          <w:ilvl w:val="2"/>
          <w:numId w:val="48"/>
        </w:numPr>
        <w:spacing w:line="360" w:lineRule="auto"/>
        <w:rPr>
          <w:sz w:val="18"/>
          <w:szCs w:val="18"/>
          <w:lang w:val="pt-PT"/>
        </w:rPr>
      </w:pPr>
      <w:r w:rsidRPr="000845C0">
        <w:rPr>
          <w:b/>
          <w:bCs/>
          <w:sz w:val="18"/>
          <w:szCs w:val="18"/>
        </w:rPr>
        <w:t>2.1.1.</w:t>
      </w:r>
      <w:r>
        <w:rPr>
          <w:sz w:val="18"/>
          <w:szCs w:val="18"/>
        </w:rPr>
        <w:t xml:space="preserve"> </w:t>
      </w:r>
      <w:r w:rsidRPr="000845C0">
        <w:rPr>
          <w:b/>
          <w:sz w:val="18"/>
          <w:szCs w:val="18"/>
          <w:lang w:val="pt-PT"/>
        </w:rPr>
        <w:t xml:space="preserve">Fornecedores Individuais: </w:t>
      </w:r>
      <w:r w:rsidRPr="000845C0">
        <w:rPr>
          <w:sz w:val="18"/>
          <w:szCs w:val="18"/>
          <w:lang w:val="pt-PT"/>
        </w:rPr>
        <w:t>Agricultores familiares não organizados em grupos, detentores da Declaração de Aptidão ao Programa Nacional de Fortalecimento da Agricultura Familiar (PRONAF) - DAP física;</w:t>
      </w:r>
    </w:p>
    <w:p w14:paraId="3B343EAD" w14:textId="50C528F2" w:rsidR="000845C0" w:rsidRPr="000845C0" w:rsidRDefault="000845C0" w:rsidP="000845C0">
      <w:pPr>
        <w:numPr>
          <w:ilvl w:val="2"/>
          <w:numId w:val="48"/>
        </w:numPr>
        <w:spacing w:line="360" w:lineRule="auto"/>
        <w:jc w:val="both"/>
        <w:rPr>
          <w:sz w:val="18"/>
          <w:szCs w:val="18"/>
          <w:lang w:val="pt-PT"/>
        </w:rPr>
      </w:pPr>
      <w:r>
        <w:rPr>
          <w:b/>
          <w:sz w:val="18"/>
          <w:szCs w:val="18"/>
          <w:lang w:val="pt-PT"/>
        </w:rPr>
        <w:t xml:space="preserve">2.1.2. </w:t>
      </w:r>
      <w:r w:rsidRPr="000845C0">
        <w:rPr>
          <w:b/>
          <w:sz w:val="18"/>
          <w:szCs w:val="18"/>
          <w:lang w:val="pt-PT"/>
        </w:rPr>
        <w:t>Agricultores familiares organizados em</w:t>
      </w:r>
      <w:r w:rsidRPr="000845C0">
        <w:rPr>
          <w:sz w:val="18"/>
          <w:szCs w:val="18"/>
          <w:lang w:val="pt-PT"/>
        </w:rPr>
        <w:t xml:space="preserve"> </w:t>
      </w:r>
      <w:r w:rsidRPr="000845C0">
        <w:rPr>
          <w:b/>
          <w:sz w:val="18"/>
          <w:szCs w:val="18"/>
          <w:lang w:val="pt-PT"/>
        </w:rPr>
        <w:t xml:space="preserve">grupos informais </w:t>
      </w:r>
      <w:r w:rsidRPr="000845C0">
        <w:rPr>
          <w:sz w:val="18"/>
          <w:szCs w:val="18"/>
          <w:lang w:val="pt-PT"/>
        </w:rPr>
        <w:t>detentores da Declaração de Aptidão ao Programa Nacional de Fortalecimento da Agricultura Familiar (PRONAF) - DAP Física de cada agricultor;</w:t>
      </w:r>
    </w:p>
    <w:p w14:paraId="5E5537DB" w14:textId="54381655" w:rsidR="000845C0" w:rsidRPr="000845C0" w:rsidRDefault="000845C0" w:rsidP="000845C0">
      <w:pPr>
        <w:numPr>
          <w:ilvl w:val="2"/>
          <w:numId w:val="48"/>
        </w:numPr>
        <w:spacing w:line="360" w:lineRule="auto"/>
        <w:jc w:val="both"/>
        <w:rPr>
          <w:sz w:val="18"/>
          <w:szCs w:val="18"/>
          <w:lang w:val="pt-PT"/>
        </w:rPr>
      </w:pPr>
      <w:r>
        <w:rPr>
          <w:b/>
          <w:sz w:val="18"/>
          <w:szCs w:val="18"/>
          <w:lang w:val="pt-PT"/>
        </w:rPr>
        <w:t xml:space="preserve">2.1.3. </w:t>
      </w:r>
      <w:r w:rsidRPr="000845C0">
        <w:rPr>
          <w:b/>
          <w:sz w:val="18"/>
          <w:szCs w:val="18"/>
          <w:lang w:val="pt-PT"/>
        </w:rPr>
        <w:t xml:space="preserve">Grupos formais: </w:t>
      </w:r>
      <w:r w:rsidRPr="000845C0">
        <w:rPr>
          <w:sz w:val="18"/>
          <w:szCs w:val="18"/>
          <w:lang w:val="pt-PT"/>
        </w:rPr>
        <w:t>Agricultores familiares organizados em grupos formais (cooperativas e associações) detentores da Declaração de Aptidão ao Programa Nacional de Fortalecimento da Agricultura Familiar (PRONAF)- DAP Jurídica.</w:t>
      </w:r>
    </w:p>
    <w:p w14:paraId="2BCD6359" w14:textId="77777777" w:rsidR="00387F9D" w:rsidRDefault="00387F9D">
      <w:pPr>
        <w:spacing w:line="360" w:lineRule="auto"/>
        <w:jc w:val="both"/>
        <w:rPr>
          <w:sz w:val="18"/>
          <w:szCs w:val="18"/>
        </w:rPr>
      </w:pPr>
    </w:p>
    <w:p w14:paraId="70589BBA" w14:textId="571B7379" w:rsidR="000845C0" w:rsidRDefault="000845C0" w:rsidP="000845C0">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3 – DO CREDENCIAMENTO</w:t>
      </w:r>
    </w:p>
    <w:p w14:paraId="125B2BA1" w14:textId="77777777" w:rsidR="000845C0" w:rsidRDefault="000845C0" w:rsidP="000845C0">
      <w:pPr>
        <w:tabs>
          <w:tab w:val="left" w:pos="284"/>
        </w:tabs>
        <w:spacing w:line="360" w:lineRule="auto"/>
        <w:jc w:val="both"/>
        <w:rPr>
          <w:sz w:val="20"/>
          <w:szCs w:val="20"/>
        </w:rPr>
      </w:pPr>
    </w:p>
    <w:p w14:paraId="1533C298" w14:textId="0E2E4929" w:rsidR="000845C0" w:rsidRPr="000845C0" w:rsidRDefault="000845C0" w:rsidP="000845C0">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sidRPr="000845C0">
        <w:rPr>
          <w:rFonts w:eastAsia="Calibri"/>
          <w:b/>
          <w:bCs/>
          <w:color w:val="000000"/>
          <w:sz w:val="18"/>
          <w:szCs w:val="18"/>
        </w:rPr>
        <w:t>3.1.</w:t>
      </w:r>
      <w:r>
        <w:rPr>
          <w:rFonts w:eastAsia="Calibri"/>
          <w:color w:val="000000"/>
          <w:sz w:val="18"/>
          <w:szCs w:val="18"/>
        </w:rPr>
        <w:t xml:space="preserve"> </w:t>
      </w:r>
      <w:r w:rsidRPr="000845C0">
        <w:rPr>
          <w:rFonts w:eastAsia="Calibri"/>
          <w:color w:val="000000"/>
          <w:sz w:val="18"/>
          <w:szCs w:val="18"/>
          <w:lang w:val="pt-PT"/>
        </w:rPr>
        <w:t xml:space="preserve">O proponente ou o seu representante deverá apresentar-se à Comissão de Licitação para efetuar seu credenciamento </w:t>
      </w:r>
      <w:r>
        <w:rPr>
          <w:rFonts w:eastAsia="Calibri"/>
          <w:color w:val="000000"/>
          <w:sz w:val="18"/>
          <w:szCs w:val="18"/>
          <w:lang w:val="pt-PT"/>
        </w:rPr>
        <w:t>c</w:t>
      </w:r>
      <w:r w:rsidRPr="000845C0">
        <w:rPr>
          <w:rFonts w:eastAsia="Calibri"/>
          <w:color w:val="000000"/>
          <w:sz w:val="18"/>
          <w:szCs w:val="18"/>
          <w:lang w:val="pt-PT"/>
        </w:rPr>
        <w:t xml:space="preserve">omo participante deste procedimento na data e horário estipulado no item 2 deste edital, munido da sua carteira de </w:t>
      </w:r>
      <w:r>
        <w:rPr>
          <w:rFonts w:eastAsia="Calibri"/>
          <w:color w:val="000000"/>
          <w:sz w:val="18"/>
          <w:szCs w:val="18"/>
          <w:lang w:val="pt-PT"/>
        </w:rPr>
        <w:t>i</w:t>
      </w:r>
      <w:r w:rsidRPr="000845C0">
        <w:rPr>
          <w:rFonts w:eastAsia="Calibri"/>
          <w:color w:val="000000"/>
          <w:sz w:val="18"/>
          <w:szCs w:val="18"/>
          <w:lang w:val="pt-PT"/>
        </w:rPr>
        <w:t>dentidade e do documento que lhe dê poderes para manifestar-se durante os procedimentos relativos a licitação.</w:t>
      </w:r>
    </w:p>
    <w:p w14:paraId="7C335D3A" w14:textId="5FCB0FE5" w:rsidR="000845C0" w:rsidRPr="000845C0" w:rsidRDefault="000845C0" w:rsidP="000845C0">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sidRPr="000845C0">
        <w:rPr>
          <w:rFonts w:eastAsia="Calibri"/>
          <w:b/>
          <w:bCs/>
          <w:color w:val="000000"/>
          <w:sz w:val="18"/>
          <w:szCs w:val="18"/>
          <w:lang w:val="pt-PT"/>
        </w:rPr>
        <w:t>3.2.</w:t>
      </w:r>
      <w:r>
        <w:rPr>
          <w:rFonts w:eastAsia="Calibri"/>
          <w:color w:val="000000"/>
          <w:sz w:val="18"/>
          <w:szCs w:val="18"/>
          <w:lang w:val="pt-PT"/>
        </w:rPr>
        <w:t xml:space="preserve"> </w:t>
      </w:r>
      <w:r w:rsidRPr="000845C0">
        <w:rPr>
          <w:rFonts w:eastAsia="Calibri"/>
          <w:color w:val="000000"/>
          <w:sz w:val="18"/>
          <w:szCs w:val="18"/>
          <w:lang w:val="pt-PT"/>
        </w:rPr>
        <w:t>Qualquer procedimento relativo a licitação somente poderá ser manifestado ou requerido pelo proponente ou representante credenciado.</w:t>
      </w:r>
    </w:p>
    <w:p w14:paraId="598C79D2" w14:textId="483411D4" w:rsidR="000845C0" w:rsidRPr="000845C0" w:rsidRDefault="000845C0" w:rsidP="000845C0">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sidRPr="000845C0">
        <w:rPr>
          <w:rFonts w:eastAsia="Calibri"/>
          <w:b/>
          <w:bCs/>
          <w:color w:val="000000"/>
          <w:sz w:val="18"/>
          <w:szCs w:val="18"/>
          <w:lang w:val="pt-PT"/>
        </w:rPr>
        <w:t>3.3.</w:t>
      </w:r>
      <w:r>
        <w:rPr>
          <w:rFonts w:eastAsia="Calibri"/>
          <w:color w:val="000000"/>
          <w:sz w:val="18"/>
          <w:szCs w:val="18"/>
          <w:lang w:val="pt-PT"/>
        </w:rPr>
        <w:t xml:space="preserve"> </w:t>
      </w:r>
      <w:r w:rsidRPr="000845C0">
        <w:rPr>
          <w:rFonts w:eastAsia="Calibri"/>
          <w:color w:val="000000"/>
          <w:sz w:val="18"/>
          <w:szCs w:val="18"/>
          <w:lang w:val="pt-PT"/>
        </w:rPr>
        <w:t>Considera-se como representante do proponente qualquer pessoa habilitada, nos termos do estatuto, do instrumento público de procuração, ou particular com firma reconhecida, ou documento equivalente.</w:t>
      </w:r>
    </w:p>
    <w:p w14:paraId="7D2A61F3" w14:textId="58F4F6AC" w:rsidR="000845C0" w:rsidRPr="000845C0" w:rsidRDefault="000845C0" w:rsidP="000845C0">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sidRPr="000845C0">
        <w:rPr>
          <w:rFonts w:eastAsia="Calibri"/>
          <w:b/>
          <w:bCs/>
          <w:color w:val="000000"/>
          <w:sz w:val="18"/>
          <w:szCs w:val="18"/>
          <w:lang w:val="pt-PT"/>
        </w:rPr>
        <w:t>3.4</w:t>
      </w:r>
      <w:r>
        <w:rPr>
          <w:rFonts w:eastAsia="Calibri"/>
          <w:color w:val="000000"/>
          <w:sz w:val="18"/>
          <w:szCs w:val="18"/>
          <w:lang w:val="pt-PT"/>
        </w:rPr>
        <w:t xml:space="preserve">. </w:t>
      </w:r>
      <w:r w:rsidRPr="000845C0">
        <w:rPr>
          <w:rFonts w:eastAsia="Calibri"/>
          <w:color w:val="000000"/>
          <w:sz w:val="18"/>
          <w:szCs w:val="18"/>
          <w:lang w:val="pt-PT"/>
        </w:rPr>
        <w:t>Cada credenciado poderá representar apenas um proponente. Aquele que já tiver, na sessão pública, manifestado em nome de um proponente, não poderá mais optar por representar outro, nesta mesma sessão.</w:t>
      </w:r>
    </w:p>
    <w:p w14:paraId="5DFCA05C" w14:textId="099E6382" w:rsidR="000845C0" w:rsidRPr="000845C0" w:rsidRDefault="000845C0" w:rsidP="000845C0">
      <w:pPr>
        <w:numPr>
          <w:ilvl w:val="1"/>
          <w:numId w:val="48"/>
        </w:numPr>
        <w:pBdr>
          <w:top w:val="nil"/>
          <w:left w:val="nil"/>
          <w:bottom w:val="nil"/>
          <w:right w:val="nil"/>
          <w:between w:val="nil"/>
        </w:pBdr>
        <w:tabs>
          <w:tab w:val="left" w:pos="567"/>
        </w:tabs>
        <w:spacing w:line="360" w:lineRule="auto"/>
        <w:jc w:val="both"/>
        <w:rPr>
          <w:rFonts w:eastAsia="Calibri"/>
          <w:b/>
          <w:color w:val="000000"/>
          <w:sz w:val="18"/>
          <w:szCs w:val="18"/>
          <w:lang w:val="pt-PT"/>
        </w:rPr>
      </w:pPr>
      <w:r w:rsidRPr="000845C0">
        <w:rPr>
          <w:rFonts w:eastAsia="Calibri"/>
          <w:b/>
          <w:bCs/>
          <w:color w:val="000000"/>
          <w:sz w:val="18"/>
          <w:szCs w:val="18"/>
          <w:lang w:val="pt-PT"/>
        </w:rPr>
        <w:t>3.5.</w:t>
      </w:r>
      <w:r>
        <w:rPr>
          <w:rFonts w:eastAsia="Calibri"/>
          <w:color w:val="000000"/>
          <w:sz w:val="18"/>
          <w:szCs w:val="18"/>
          <w:lang w:val="pt-PT"/>
        </w:rPr>
        <w:t xml:space="preserve"> </w:t>
      </w:r>
      <w:r w:rsidRPr="000845C0">
        <w:rPr>
          <w:rFonts w:eastAsia="Calibri"/>
          <w:color w:val="000000"/>
          <w:sz w:val="18"/>
          <w:szCs w:val="18"/>
          <w:lang w:val="pt-PT"/>
        </w:rPr>
        <w:t xml:space="preserve">Os documentos exigidos nesta dispensa de licitação poderão ser apresentados </w:t>
      </w:r>
      <w:r w:rsidRPr="000845C0">
        <w:rPr>
          <w:rFonts w:eastAsia="Calibri"/>
          <w:b/>
          <w:color w:val="000000"/>
          <w:sz w:val="18"/>
          <w:szCs w:val="18"/>
          <w:lang w:val="pt-PT"/>
        </w:rPr>
        <w:t>em original, por qualquer processo de cópia autenticada por cartório competente ou por membro da Comissão, ou publicação em órgão da imprensa oficial.</w:t>
      </w:r>
    </w:p>
    <w:p w14:paraId="3FA0D7A4" w14:textId="77777777" w:rsidR="000845C0" w:rsidRPr="000845C0" w:rsidRDefault="000845C0" w:rsidP="000845C0">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sidRPr="000845C0">
        <w:rPr>
          <w:rFonts w:eastAsia="Calibri"/>
          <w:color w:val="000000"/>
          <w:sz w:val="18"/>
          <w:szCs w:val="18"/>
          <w:lang w:val="pt-PT"/>
        </w:rPr>
        <w:t>Não terá por comprovada a autenticidade de documentos por meio de cópias que não sejam das originais (cópia de cópia).</w:t>
      </w:r>
    </w:p>
    <w:p w14:paraId="14E5337A" w14:textId="77777777" w:rsidR="00837C85" w:rsidRDefault="00837C85" w:rsidP="000845C0">
      <w:pPr>
        <w:spacing w:line="360" w:lineRule="auto"/>
        <w:jc w:val="both"/>
        <w:rPr>
          <w:sz w:val="18"/>
          <w:szCs w:val="18"/>
        </w:rPr>
      </w:pPr>
    </w:p>
    <w:p w14:paraId="0FFEF0ED" w14:textId="66D58FA9" w:rsidR="000845C0" w:rsidRDefault="000845C0" w:rsidP="000845C0">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4 – DA ENTREGA DOS ENVELOPES</w:t>
      </w:r>
    </w:p>
    <w:p w14:paraId="4D3B127E" w14:textId="77777777" w:rsidR="00904C52" w:rsidRPr="00904C52" w:rsidRDefault="00904C52" w:rsidP="000845C0">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p>
    <w:p w14:paraId="5B21AA26" w14:textId="27679E92" w:rsidR="000845C0" w:rsidRDefault="00F759C3" w:rsidP="000845C0">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b/>
          <w:bCs/>
          <w:color w:val="000000"/>
          <w:sz w:val="18"/>
          <w:szCs w:val="18"/>
        </w:rPr>
        <w:t>4</w:t>
      </w:r>
      <w:r w:rsidR="000845C0" w:rsidRPr="000845C0">
        <w:rPr>
          <w:rFonts w:eastAsia="Calibri"/>
          <w:b/>
          <w:bCs/>
          <w:color w:val="000000"/>
          <w:sz w:val="18"/>
          <w:szCs w:val="18"/>
        </w:rPr>
        <w:t>.1.</w:t>
      </w:r>
      <w:r w:rsidR="000845C0">
        <w:rPr>
          <w:rFonts w:eastAsia="Calibri"/>
          <w:color w:val="000000"/>
          <w:sz w:val="18"/>
          <w:szCs w:val="18"/>
        </w:rPr>
        <w:t xml:space="preserve"> </w:t>
      </w:r>
      <w:r w:rsidR="000845C0" w:rsidRPr="000845C0">
        <w:rPr>
          <w:rFonts w:eastAsia="Calibri"/>
          <w:color w:val="000000"/>
          <w:sz w:val="18"/>
          <w:szCs w:val="18"/>
          <w:lang w:val="pt-PT"/>
        </w:rPr>
        <w:t xml:space="preserve">Os envelopes para entrega da documentação para Habilitação e Projeto de venda não poderão ser transparentes, e deverão estar devidamente lacrados e entregues no local e horário definidos no </w:t>
      </w:r>
      <w:r w:rsidR="00F84256">
        <w:rPr>
          <w:rFonts w:eastAsia="Calibri"/>
          <w:color w:val="000000"/>
          <w:sz w:val="18"/>
          <w:szCs w:val="18"/>
          <w:lang w:val="pt-PT"/>
        </w:rPr>
        <w:t>preâmbulo</w:t>
      </w:r>
      <w:r w:rsidR="000845C0" w:rsidRPr="000845C0">
        <w:rPr>
          <w:rFonts w:eastAsia="Calibri"/>
          <w:color w:val="000000"/>
          <w:sz w:val="18"/>
          <w:szCs w:val="18"/>
          <w:lang w:val="pt-PT"/>
        </w:rPr>
        <w:t xml:space="preserve"> deste edital, identificados com os seguintes dizeres:</w:t>
      </w:r>
    </w:p>
    <w:p w14:paraId="38CF2EDA" w14:textId="77777777" w:rsidR="00837C85" w:rsidRDefault="00837C85" w:rsidP="000845C0">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p>
    <w:p w14:paraId="0FA91D9D" w14:textId="062DCA5A" w:rsidR="000845C0" w:rsidRDefault="000845C0" w:rsidP="000845C0">
      <w:p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noProof/>
          <w:color w:val="000000"/>
          <w:sz w:val="18"/>
          <w:szCs w:val="18"/>
          <w:lang w:val="pt-PT"/>
        </w:rPr>
        <w:lastRenderedPageBreak/>
        <mc:AlternateContent>
          <mc:Choice Requires="wpg">
            <w:drawing>
              <wp:inline distT="0" distB="0" distL="0" distR="0" wp14:anchorId="674499C5" wp14:editId="7D9B0010">
                <wp:extent cx="6212205" cy="3648992"/>
                <wp:effectExtent l="0" t="0" r="17145" b="8890"/>
                <wp:docPr id="310491336"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648992"/>
                          <a:chOff x="-399" y="-127"/>
                          <a:chExt cx="9783" cy="3911"/>
                        </a:xfrm>
                      </wpg:grpSpPr>
                      <wps:wsp>
                        <wps:cNvPr id="1772542043" name="AutoShape 3"/>
                        <wps:cNvSpPr>
                          <a:spLocks/>
                        </wps:cNvSpPr>
                        <wps:spPr bwMode="auto">
                          <a:xfrm>
                            <a:off x="-399" y="-127"/>
                            <a:ext cx="9537" cy="3911"/>
                          </a:xfrm>
                          <a:custGeom>
                            <a:avLst/>
                            <a:gdLst>
                              <a:gd name="T0" fmla="*/ 9527 w 9537"/>
                              <a:gd name="T1" fmla="*/ 4491 h 4501"/>
                              <a:gd name="T2" fmla="*/ 10 w 9537"/>
                              <a:gd name="T3" fmla="*/ 4491 h 4501"/>
                              <a:gd name="T4" fmla="*/ 10 w 9537"/>
                              <a:gd name="T5" fmla="*/ 10 h 4501"/>
                              <a:gd name="T6" fmla="*/ 0 w 9537"/>
                              <a:gd name="T7" fmla="*/ 10 h 4501"/>
                              <a:gd name="T8" fmla="*/ 0 w 9537"/>
                              <a:gd name="T9" fmla="*/ 4491 h 4501"/>
                              <a:gd name="T10" fmla="*/ 0 w 9537"/>
                              <a:gd name="T11" fmla="*/ 4501 h 4501"/>
                              <a:gd name="T12" fmla="*/ 10 w 9537"/>
                              <a:gd name="T13" fmla="*/ 4501 h 4501"/>
                              <a:gd name="T14" fmla="*/ 10 w 9537"/>
                              <a:gd name="T15" fmla="*/ 4501 h 4501"/>
                              <a:gd name="T16" fmla="*/ 9527 w 9537"/>
                              <a:gd name="T17" fmla="*/ 4501 h 4501"/>
                              <a:gd name="T18" fmla="*/ 9527 w 9537"/>
                              <a:gd name="T19" fmla="*/ 4491 h 4501"/>
                              <a:gd name="T20" fmla="*/ 9527 w 9537"/>
                              <a:gd name="T21" fmla="*/ 0 h 4501"/>
                              <a:gd name="T22" fmla="*/ 10 w 9537"/>
                              <a:gd name="T23" fmla="*/ 0 h 4501"/>
                              <a:gd name="T24" fmla="*/ 10 w 9537"/>
                              <a:gd name="T25" fmla="*/ 0 h 4501"/>
                              <a:gd name="T26" fmla="*/ 0 w 9537"/>
                              <a:gd name="T27" fmla="*/ 0 h 4501"/>
                              <a:gd name="T28" fmla="*/ 0 w 9537"/>
                              <a:gd name="T29" fmla="*/ 10 h 4501"/>
                              <a:gd name="T30" fmla="*/ 10 w 9537"/>
                              <a:gd name="T31" fmla="*/ 10 h 4501"/>
                              <a:gd name="T32" fmla="*/ 10 w 9537"/>
                              <a:gd name="T33" fmla="*/ 10 h 4501"/>
                              <a:gd name="T34" fmla="*/ 9527 w 9537"/>
                              <a:gd name="T35" fmla="*/ 10 h 4501"/>
                              <a:gd name="T36" fmla="*/ 9527 w 9537"/>
                              <a:gd name="T37" fmla="*/ 0 h 4501"/>
                              <a:gd name="T38" fmla="*/ 9537 w 9537"/>
                              <a:gd name="T39" fmla="*/ 10 h 4501"/>
                              <a:gd name="T40" fmla="*/ 9527 w 9537"/>
                              <a:gd name="T41" fmla="*/ 10 h 4501"/>
                              <a:gd name="T42" fmla="*/ 9527 w 9537"/>
                              <a:gd name="T43" fmla="*/ 4491 h 4501"/>
                              <a:gd name="T44" fmla="*/ 9527 w 9537"/>
                              <a:gd name="T45" fmla="*/ 4501 h 4501"/>
                              <a:gd name="T46" fmla="*/ 9537 w 9537"/>
                              <a:gd name="T47" fmla="*/ 4501 h 4501"/>
                              <a:gd name="T48" fmla="*/ 9537 w 9537"/>
                              <a:gd name="T49" fmla="*/ 4491 h 4501"/>
                              <a:gd name="T50" fmla="*/ 9537 w 9537"/>
                              <a:gd name="T51" fmla="*/ 10 h 4501"/>
                              <a:gd name="T52" fmla="*/ 9537 w 9537"/>
                              <a:gd name="T53" fmla="*/ 0 h 4501"/>
                              <a:gd name="T54" fmla="*/ 9527 w 9537"/>
                              <a:gd name="T55" fmla="*/ 0 h 4501"/>
                              <a:gd name="T56" fmla="*/ 9527 w 9537"/>
                              <a:gd name="T57" fmla="*/ 10 h 4501"/>
                              <a:gd name="T58" fmla="*/ 9537 w 9537"/>
                              <a:gd name="T59" fmla="*/ 10 h 4501"/>
                              <a:gd name="T60" fmla="*/ 9537 w 9537"/>
                              <a:gd name="T61" fmla="*/ 0 h 4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37" h="4501">
                                <a:moveTo>
                                  <a:pt x="9527" y="4491"/>
                                </a:moveTo>
                                <a:lnTo>
                                  <a:pt x="10" y="4491"/>
                                </a:lnTo>
                                <a:lnTo>
                                  <a:pt x="10" y="10"/>
                                </a:lnTo>
                                <a:lnTo>
                                  <a:pt x="0" y="10"/>
                                </a:lnTo>
                                <a:lnTo>
                                  <a:pt x="0" y="4491"/>
                                </a:lnTo>
                                <a:lnTo>
                                  <a:pt x="0" y="4501"/>
                                </a:lnTo>
                                <a:lnTo>
                                  <a:pt x="10" y="4501"/>
                                </a:lnTo>
                                <a:lnTo>
                                  <a:pt x="9527" y="4501"/>
                                </a:lnTo>
                                <a:lnTo>
                                  <a:pt x="9527" y="4491"/>
                                </a:lnTo>
                                <a:close/>
                                <a:moveTo>
                                  <a:pt x="9527" y="0"/>
                                </a:moveTo>
                                <a:lnTo>
                                  <a:pt x="10" y="0"/>
                                </a:lnTo>
                                <a:lnTo>
                                  <a:pt x="0" y="0"/>
                                </a:lnTo>
                                <a:lnTo>
                                  <a:pt x="0" y="10"/>
                                </a:lnTo>
                                <a:lnTo>
                                  <a:pt x="10" y="10"/>
                                </a:lnTo>
                                <a:lnTo>
                                  <a:pt x="9527" y="10"/>
                                </a:lnTo>
                                <a:lnTo>
                                  <a:pt x="9527" y="0"/>
                                </a:lnTo>
                                <a:close/>
                                <a:moveTo>
                                  <a:pt x="9537" y="10"/>
                                </a:moveTo>
                                <a:lnTo>
                                  <a:pt x="9527" y="10"/>
                                </a:lnTo>
                                <a:lnTo>
                                  <a:pt x="9527" y="4491"/>
                                </a:lnTo>
                                <a:lnTo>
                                  <a:pt x="9527" y="4501"/>
                                </a:lnTo>
                                <a:lnTo>
                                  <a:pt x="9537" y="4501"/>
                                </a:lnTo>
                                <a:lnTo>
                                  <a:pt x="9537" y="4491"/>
                                </a:lnTo>
                                <a:lnTo>
                                  <a:pt x="9537" y="10"/>
                                </a:lnTo>
                                <a:close/>
                                <a:moveTo>
                                  <a:pt x="9537" y="0"/>
                                </a:moveTo>
                                <a:lnTo>
                                  <a:pt x="9527" y="0"/>
                                </a:lnTo>
                                <a:lnTo>
                                  <a:pt x="9527" y="10"/>
                                </a:lnTo>
                                <a:lnTo>
                                  <a:pt x="9537" y="10"/>
                                </a:lnTo>
                                <a:lnTo>
                                  <a:pt x="95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8873278" name="Text Box 4"/>
                        <wps:cNvSpPr txBox="1">
                          <a:spLocks noChangeArrowheads="1"/>
                        </wps:cNvSpPr>
                        <wps:spPr bwMode="auto">
                          <a:xfrm>
                            <a:off x="120" y="11"/>
                            <a:ext cx="926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63B6B" w14:textId="158839F4" w:rsidR="000845C0" w:rsidRPr="00F759C3" w:rsidRDefault="000845C0">
                              <w:pPr>
                                <w:spacing w:line="247" w:lineRule="exact"/>
                                <w:rPr>
                                  <w:rFonts w:ascii="Arial" w:hAnsi="Arial"/>
                                  <w:b/>
                                  <w:bCs/>
                                  <w:sz w:val="20"/>
                                  <w:szCs w:val="20"/>
                                  <w:lang w:val="pt-PT"/>
                                </w:rPr>
                              </w:pPr>
                              <w:r w:rsidRPr="00F759C3">
                                <w:rPr>
                                  <w:rFonts w:ascii="Arial" w:hAnsi="Arial"/>
                                  <w:b/>
                                  <w:sz w:val="20"/>
                                  <w:szCs w:val="20"/>
                                </w:rPr>
                                <w:t>Para:</w:t>
                              </w:r>
                              <w:r w:rsidRPr="00F759C3">
                                <w:rPr>
                                  <w:rFonts w:ascii="Arial" w:hAnsi="Arial"/>
                                  <w:b/>
                                  <w:spacing w:val="-2"/>
                                  <w:sz w:val="20"/>
                                  <w:szCs w:val="20"/>
                                </w:rPr>
                                <w:t xml:space="preserve"> </w:t>
                              </w:r>
                              <w:r w:rsidR="00F759C3" w:rsidRPr="00F759C3">
                                <w:rPr>
                                  <w:rFonts w:ascii="Arial" w:hAnsi="Arial"/>
                                  <w:b/>
                                  <w:bCs/>
                                  <w:sz w:val="20"/>
                                  <w:szCs w:val="20"/>
                                  <w:lang w:val="pt-PT"/>
                                </w:rPr>
                                <w:t>SECRETARIA MUNICIPAL DE EDUCAÇÃO DO MUNICÍPIO DE CAMARAGIBE/PE</w:t>
                              </w:r>
                            </w:p>
                            <w:p w14:paraId="7FE386D3" w14:textId="05DD6A9C" w:rsidR="00F759C3" w:rsidRPr="00F759C3" w:rsidRDefault="00F759C3" w:rsidP="00F759C3">
                              <w:pPr>
                                <w:spacing w:line="247" w:lineRule="exact"/>
                                <w:rPr>
                                  <w:rFonts w:ascii="Arial" w:hAnsi="Arial"/>
                                  <w:b/>
                                  <w:bCs/>
                                  <w:sz w:val="20"/>
                                  <w:szCs w:val="20"/>
                                  <w:lang w:val="pt-PT"/>
                                </w:rPr>
                              </w:pPr>
                              <w:r w:rsidRPr="00F759C3">
                                <w:rPr>
                                  <w:rFonts w:ascii="Arial" w:hAnsi="Arial"/>
                                  <w:b/>
                                  <w:bCs/>
                                  <w:sz w:val="20"/>
                                  <w:szCs w:val="20"/>
                                  <w:lang w:val="pt-PT"/>
                                </w:rPr>
                                <w:t>A</w:t>
                              </w:r>
                              <w:r w:rsidR="008C75DA">
                                <w:rPr>
                                  <w:rFonts w:ascii="Arial" w:hAnsi="Arial"/>
                                  <w:b/>
                                  <w:bCs/>
                                  <w:sz w:val="20"/>
                                  <w:szCs w:val="20"/>
                                  <w:lang w:val="pt-PT"/>
                                </w:rPr>
                                <w:t>ssunto</w:t>
                              </w:r>
                              <w:r w:rsidRPr="00F759C3">
                                <w:rPr>
                                  <w:rFonts w:ascii="Arial" w:hAnsi="Arial"/>
                                  <w:b/>
                                  <w:bCs/>
                                  <w:sz w:val="20"/>
                                  <w:szCs w:val="20"/>
                                  <w:lang w:val="pt-PT"/>
                                </w:rPr>
                                <w:t xml:space="preserve">: CHAMADA PÚBLICA SOB Nº </w:t>
                              </w:r>
                              <w:r w:rsidR="009D31A8">
                                <w:rPr>
                                  <w:rFonts w:ascii="Arial" w:hAnsi="Arial"/>
                                  <w:b/>
                                  <w:bCs/>
                                  <w:sz w:val="20"/>
                                  <w:szCs w:val="20"/>
                                  <w:lang w:val="pt-PT"/>
                                </w:rPr>
                                <w:t>001</w:t>
                              </w:r>
                              <w:r w:rsidRPr="00F759C3">
                                <w:rPr>
                                  <w:rFonts w:ascii="Arial" w:hAnsi="Arial"/>
                                  <w:b/>
                                  <w:bCs/>
                                  <w:sz w:val="20"/>
                                  <w:szCs w:val="20"/>
                                  <w:lang w:val="pt-PT"/>
                                </w:rPr>
                                <w:t>/2023</w:t>
                              </w:r>
                            </w:p>
                            <w:p w14:paraId="6A934D3A" w14:textId="77777777" w:rsidR="00F759C3" w:rsidRDefault="00F759C3">
                              <w:pPr>
                                <w:spacing w:line="247" w:lineRule="exact"/>
                                <w:rPr>
                                  <w:rFonts w:ascii="Arial" w:hAnsi="Arial"/>
                                  <w:b/>
                                </w:rPr>
                              </w:pPr>
                            </w:p>
                            <w:p w14:paraId="5DE26C9C" w14:textId="43DF786F" w:rsidR="000845C0" w:rsidRDefault="000845C0">
                              <w:pPr>
                                <w:spacing w:before="148"/>
                                <w:rPr>
                                  <w:rFonts w:ascii="Arial" w:hAnsi="Arial"/>
                                  <w:b/>
                                </w:rPr>
                              </w:pPr>
                            </w:p>
                          </w:txbxContent>
                        </wps:txbx>
                        <wps:bodyPr rot="0" vert="horz" wrap="square" lIns="0" tIns="0" rIns="0" bIns="0" anchor="t" anchorCtr="0" upright="1">
                          <a:noAutofit/>
                        </wps:bodyPr>
                      </wps:wsp>
                      <wps:wsp>
                        <wps:cNvPr id="2100331084" name="Text Box 5"/>
                        <wps:cNvSpPr txBox="1">
                          <a:spLocks noChangeArrowheads="1"/>
                        </wps:cNvSpPr>
                        <wps:spPr bwMode="auto">
                          <a:xfrm>
                            <a:off x="1480" y="741"/>
                            <a:ext cx="7080"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D765C" w14:textId="77777777" w:rsidR="000845C0" w:rsidRPr="00F759C3" w:rsidRDefault="000845C0" w:rsidP="00F759C3">
                              <w:pPr>
                                <w:spacing w:line="247" w:lineRule="exact"/>
                                <w:jc w:val="center"/>
                                <w:rPr>
                                  <w:rFonts w:ascii="Arial" w:hAnsi="Arial"/>
                                  <w:b/>
                                  <w:sz w:val="20"/>
                                  <w:szCs w:val="20"/>
                                </w:rPr>
                              </w:pPr>
                              <w:r w:rsidRPr="00F759C3">
                                <w:rPr>
                                  <w:rFonts w:ascii="Arial" w:hAnsi="Arial"/>
                                  <w:b/>
                                  <w:sz w:val="20"/>
                                  <w:szCs w:val="20"/>
                                </w:rPr>
                                <w:t>ENVELOPE</w:t>
                              </w:r>
                              <w:r w:rsidRPr="00F759C3">
                                <w:rPr>
                                  <w:rFonts w:ascii="Arial" w:hAnsi="Arial"/>
                                  <w:b/>
                                  <w:spacing w:val="-5"/>
                                  <w:sz w:val="20"/>
                                  <w:szCs w:val="20"/>
                                </w:rPr>
                                <w:t xml:space="preserve"> </w:t>
                              </w:r>
                              <w:r w:rsidRPr="00F759C3">
                                <w:rPr>
                                  <w:rFonts w:ascii="Arial" w:hAnsi="Arial"/>
                                  <w:b/>
                                  <w:sz w:val="20"/>
                                  <w:szCs w:val="20"/>
                                </w:rPr>
                                <w:t>01</w:t>
                              </w:r>
                              <w:r w:rsidRPr="00F759C3">
                                <w:rPr>
                                  <w:rFonts w:ascii="Arial" w:hAnsi="Arial"/>
                                  <w:b/>
                                  <w:spacing w:val="-2"/>
                                  <w:sz w:val="20"/>
                                  <w:szCs w:val="20"/>
                                </w:rPr>
                                <w:t xml:space="preserve"> </w:t>
                              </w:r>
                              <w:r w:rsidRPr="00F759C3">
                                <w:rPr>
                                  <w:rFonts w:ascii="Arial" w:hAnsi="Arial"/>
                                  <w:b/>
                                  <w:sz w:val="20"/>
                                  <w:szCs w:val="20"/>
                                </w:rPr>
                                <w:t>-</w:t>
                              </w:r>
                              <w:r w:rsidRPr="00F759C3">
                                <w:rPr>
                                  <w:rFonts w:ascii="Arial" w:hAnsi="Arial"/>
                                  <w:b/>
                                  <w:spacing w:val="-4"/>
                                  <w:sz w:val="20"/>
                                  <w:szCs w:val="20"/>
                                </w:rPr>
                                <w:t xml:space="preserve"> </w:t>
                              </w:r>
                              <w:r w:rsidRPr="00F759C3">
                                <w:rPr>
                                  <w:rFonts w:ascii="Arial" w:hAnsi="Arial"/>
                                  <w:b/>
                                  <w:sz w:val="20"/>
                                  <w:szCs w:val="20"/>
                                </w:rPr>
                                <w:t>DOCUMENTOS</w:t>
                              </w:r>
                              <w:r w:rsidRPr="00F759C3">
                                <w:rPr>
                                  <w:rFonts w:ascii="Arial" w:hAnsi="Arial"/>
                                  <w:b/>
                                  <w:spacing w:val="-3"/>
                                  <w:sz w:val="20"/>
                                  <w:szCs w:val="20"/>
                                </w:rPr>
                                <w:t xml:space="preserve"> </w:t>
                              </w:r>
                              <w:r w:rsidRPr="00F759C3">
                                <w:rPr>
                                  <w:rFonts w:ascii="Arial" w:hAnsi="Arial"/>
                                  <w:b/>
                                  <w:sz w:val="20"/>
                                  <w:szCs w:val="20"/>
                                </w:rPr>
                                <w:t>DE</w:t>
                              </w:r>
                              <w:r w:rsidRPr="00F759C3">
                                <w:rPr>
                                  <w:rFonts w:ascii="Arial" w:hAnsi="Arial"/>
                                  <w:b/>
                                  <w:spacing w:val="-3"/>
                                  <w:sz w:val="20"/>
                                  <w:szCs w:val="20"/>
                                </w:rPr>
                                <w:t xml:space="preserve"> </w:t>
                              </w:r>
                              <w:r w:rsidRPr="00F759C3">
                                <w:rPr>
                                  <w:rFonts w:ascii="Arial" w:hAnsi="Arial"/>
                                  <w:b/>
                                  <w:sz w:val="20"/>
                                  <w:szCs w:val="20"/>
                                </w:rPr>
                                <w:t>HABILITAÇÃO</w:t>
                              </w:r>
                            </w:p>
                          </w:txbxContent>
                        </wps:txbx>
                        <wps:bodyPr rot="0" vert="horz" wrap="square" lIns="0" tIns="0" rIns="0" bIns="0" anchor="t" anchorCtr="0" upright="1">
                          <a:noAutofit/>
                        </wps:bodyPr>
                      </wps:wsp>
                      <wps:wsp>
                        <wps:cNvPr id="1086598216" name="Text Box 6"/>
                        <wps:cNvSpPr txBox="1">
                          <a:spLocks noChangeArrowheads="1"/>
                        </wps:cNvSpPr>
                        <wps:spPr bwMode="auto">
                          <a:xfrm>
                            <a:off x="1096" y="1193"/>
                            <a:ext cx="491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29185" w14:textId="77777777" w:rsidR="000845C0" w:rsidRDefault="000845C0">
                              <w:pPr>
                                <w:tabs>
                                  <w:tab w:val="left" w:pos="2811"/>
                                </w:tabs>
                                <w:spacing w:line="247" w:lineRule="exact"/>
                              </w:pPr>
                              <w:r>
                                <w:t>(</w:t>
                              </w:r>
                              <w:r>
                                <w:rPr>
                                  <w:spacing w:val="58"/>
                                </w:rPr>
                                <w:t xml:space="preserve"> </w:t>
                              </w:r>
                              <w:r>
                                <w:t>)</w:t>
                              </w:r>
                              <w:r>
                                <w:rPr>
                                  <w:spacing w:val="-2"/>
                                </w:rPr>
                                <w:t xml:space="preserve"> </w:t>
                              </w:r>
                              <w:r>
                                <w:t>Fornecedor</w:t>
                              </w:r>
                              <w:r>
                                <w:rPr>
                                  <w:spacing w:val="-2"/>
                                </w:rPr>
                                <w:t xml:space="preserve"> </w:t>
                              </w:r>
                              <w:r>
                                <w:t>Individual</w:t>
                              </w:r>
                              <w:r>
                                <w:tab/>
                                <w:t>(</w:t>
                              </w:r>
                              <w:r>
                                <w:rPr>
                                  <w:spacing w:val="119"/>
                                </w:rPr>
                                <w:t xml:space="preserve"> </w:t>
                              </w:r>
                              <w:r>
                                <w:t>)</w:t>
                              </w:r>
                              <w:r>
                                <w:rPr>
                                  <w:spacing w:val="-1"/>
                                </w:rPr>
                                <w:t xml:space="preserve"> </w:t>
                              </w:r>
                              <w:r>
                                <w:t>Grupos</w:t>
                              </w:r>
                              <w:r>
                                <w:rPr>
                                  <w:spacing w:val="-2"/>
                                </w:rPr>
                                <w:t xml:space="preserve"> </w:t>
                              </w:r>
                              <w:r>
                                <w:t>Informais</w:t>
                              </w:r>
                            </w:p>
                          </w:txbxContent>
                        </wps:txbx>
                        <wps:bodyPr rot="0" vert="horz" wrap="square" lIns="0" tIns="0" rIns="0" bIns="0" anchor="t" anchorCtr="0" upright="1">
                          <a:noAutofit/>
                        </wps:bodyPr>
                      </wps:wsp>
                      <wps:wsp>
                        <wps:cNvPr id="1896004576" name="Text Box 7"/>
                        <wps:cNvSpPr txBox="1">
                          <a:spLocks noChangeArrowheads="1"/>
                        </wps:cNvSpPr>
                        <wps:spPr bwMode="auto">
                          <a:xfrm>
                            <a:off x="6347" y="1193"/>
                            <a:ext cx="198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7CF2" w14:textId="77777777" w:rsidR="000845C0" w:rsidRDefault="000845C0">
                              <w:pPr>
                                <w:spacing w:line="247" w:lineRule="exact"/>
                              </w:pPr>
                              <w:r>
                                <w:t>(</w:t>
                              </w:r>
                              <w:r>
                                <w:rPr>
                                  <w:spacing w:val="120"/>
                                </w:rPr>
                                <w:t xml:space="preserve"> </w:t>
                              </w:r>
                              <w:r>
                                <w:t>)</w:t>
                              </w:r>
                              <w:r>
                                <w:rPr>
                                  <w:spacing w:val="-2"/>
                                </w:rPr>
                                <w:t xml:space="preserve"> </w:t>
                              </w:r>
                              <w:r>
                                <w:t>Grupos</w:t>
                              </w:r>
                              <w:r>
                                <w:rPr>
                                  <w:spacing w:val="-2"/>
                                </w:rPr>
                                <w:t xml:space="preserve"> </w:t>
                              </w:r>
                              <w:r>
                                <w:t>Formais</w:t>
                              </w:r>
                            </w:p>
                          </w:txbxContent>
                        </wps:txbx>
                        <wps:bodyPr rot="0" vert="horz" wrap="square" lIns="0" tIns="0" rIns="0" bIns="0" anchor="t" anchorCtr="0" upright="1">
                          <a:noAutofit/>
                        </wps:bodyPr>
                      </wps:wsp>
                      <wps:wsp>
                        <wps:cNvPr id="1750428705" name="Text Box 8"/>
                        <wps:cNvSpPr txBox="1">
                          <a:spLocks noChangeArrowheads="1"/>
                        </wps:cNvSpPr>
                        <wps:spPr bwMode="auto">
                          <a:xfrm>
                            <a:off x="3667" y="1842"/>
                            <a:ext cx="374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743C1" w14:textId="77777777" w:rsidR="000845C0" w:rsidRDefault="000845C0">
                              <w:pPr>
                                <w:spacing w:line="247" w:lineRule="exact"/>
                                <w:rPr>
                                  <w:rFonts w:ascii="Arial" w:hAnsi="Arial"/>
                                  <w:b/>
                                </w:rPr>
                              </w:pPr>
                              <w:r>
                                <w:rPr>
                                  <w:rFonts w:ascii="Arial" w:hAnsi="Arial"/>
                                  <w:b/>
                                </w:rPr>
                                <w:t>Região</w:t>
                              </w:r>
                              <w:r>
                                <w:rPr>
                                  <w:rFonts w:ascii="Arial" w:hAnsi="Arial"/>
                                  <w:b/>
                                  <w:spacing w:val="-2"/>
                                </w:rPr>
                                <w:t xml:space="preserve"> </w:t>
                              </w:r>
                              <w:r>
                                <w:rPr>
                                  <w:rFonts w:ascii="Arial" w:hAnsi="Arial"/>
                                  <w:b/>
                                </w:rPr>
                                <w:t>Geográfica</w:t>
                              </w:r>
                            </w:p>
                          </w:txbxContent>
                        </wps:txbx>
                        <wps:bodyPr rot="0" vert="horz" wrap="square" lIns="0" tIns="0" rIns="0" bIns="0" anchor="t" anchorCtr="0" upright="1">
                          <a:noAutofit/>
                        </wps:bodyPr>
                      </wps:wsp>
                      <wps:wsp>
                        <wps:cNvPr id="693060943" name="Text Box 9"/>
                        <wps:cNvSpPr txBox="1">
                          <a:spLocks noChangeArrowheads="1"/>
                        </wps:cNvSpPr>
                        <wps:spPr bwMode="auto">
                          <a:xfrm>
                            <a:off x="1655" y="2253"/>
                            <a:ext cx="119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F160F" w14:textId="77777777" w:rsidR="000845C0" w:rsidRDefault="000845C0">
                              <w:pPr>
                                <w:spacing w:line="247" w:lineRule="exact"/>
                              </w:pPr>
                              <w:r>
                                <w:t>(</w:t>
                              </w:r>
                              <w:r>
                                <w:rPr>
                                  <w:spacing w:val="60"/>
                                </w:rPr>
                                <w:t xml:space="preserve"> </w:t>
                              </w:r>
                              <w:r>
                                <w:t>)</w:t>
                              </w:r>
                              <w:r>
                                <w:rPr>
                                  <w:spacing w:val="-2"/>
                                </w:rPr>
                                <w:t xml:space="preserve"> </w:t>
                              </w:r>
                              <w:r>
                                <w:t>Imediata</w:t>
                              </w:r>
                            </w:p>
                          </w:txbxContent>
                        </wps:txbx>
                        <wps:bodyPr rot="0" vert="horz" wrap="square" lIns="0" tIns="0" rIns="0" bIns="0" anchor="t" anchorCtr="0" upright="1">
                          <a:noAutofit/>
                        </wps:bodyPr>
                      </wps:wsp>
                      <wps:wsp>
                        <wps:cNvPr id="312324894" name="Text Box 10"/>
                        <wps:cNvSpPr txBox="1">
                          <a:spLocks noChangeArrowheads="1"/>
                        </wps:cNvSpPr>
                        <wps:spPr bwMode="auto">
                          <a:xfrm>
                            <a:off x="3298" y="2253"/>
                            <a:ext cx="192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E1A36" w14:textId="77777777" w:rsidR="000845C0" w:rsidRDefault="000845C0">
                              <w:pPr>
                                <w:spacing w:line="247" w:lineRule="exact"/>
                              </w:pPr>
                              <w:r>
                                <w:t>(</w:t>
                              </w:r>
                              <w:r>
                                <w:rPr>
                                  <w:spacing w:val="58"/>
                                </w:rPr>
                                <w:t xml:space="preserve"> </w:t>
                              </w:r>
                              <w:r>
                                <w:t>)</w:t>
                              </w:r>
                              <w:r>
                                <w:rPr>
                                  <w:spacing w:val="-1"/>
                                </w:rPr>
                                <w:t xml:space="preserve"> </w:t>
                              </w:r>
                              <w:r>
                                <w:t>Intermediária</w:t>
                              </w:r>
                            </w:p>
                          </w:txbxContent>
                        </wps:txbx>
                        <wps:bodyPr rot="0" vert="horz" wrap="square" lIns="0" tIns="0" rIns="0" bIns="0" anchor="t" anchorCtr="0" upright="1">
                          <a:noAutofit/>
                        </wps:bodyPr>
                      </wps:wsp>
                      <wps:wsp>
                        <wps:cNvPr id="272124465" name="Text Box 11"/>
                        <wps:cNvSpPr txBox="1">
                          <a:spLocks noChangeArrowheads="1"/>
                        </wps:cNvSpPr>
                        <wps:spPr bwMode="auto">
                          <a:xfrm>
                            <a:off x="5510" y="2244"/>
                            <a:ext cx="103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05E84" w14:textId="77777777" w:rsidR="000845C0" w:rsidRDefault="000845C0">
                              <w:pPr>
                                <w:spacing w:line="247" w:lineRule="exact"/>
                              </w:pPr>
                              <w:r>
                                <w:t>(</w:t>
                              </w:r>
                              <w:r>
                                <w:rPr>
                                  <w:spacing w:val="56"/>
                                </w:rPr>
                                <w:t xml:space="preserve"> </w:t>
                              </w:r>
                              <w:r>
                                <w:t>)</w:t>
                              </w:r>
                              <w:r>
                                <w:rPr>
                                  <w:spacing w:val="-1"/>
                                </w:rPr>
                                <w:t xml:space="preserve"> </w:t>
                              </w:r>
                              <w:r>
                                <w:t>Estado</w:t>
                              </w:r>
                            </w:p>
                          </w:txbxContent>
                        </wps:txbx>
                        <wps:bodyPr rot="0" vert="horz" wrap="square" lIns="0" tIns="0" rIns="0" bIns="0" anchor="t" anchorCtr="0" upright="1">
                          <a:noAutofit/>
                        </wps:bodyPr>
                      </wps:wsp>
                      <wps:wsp>
                        <wps:cNvPr id="395126352" name="Text Box 12"/>
                        <wps:cNvSpPr txBox="1">
                          <a:spLocks noChangeArrowheads="1"/>
                        </wps:cNvSpPr>
                        <wps:spPr bwMode="auto">
                          <a:xfrm>
                            <a:off x="7147" y="2244"/>
                            <a:ext cx="78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699B7" w14:textId="77777777" w:rsidR="000845C0" w:rsidRDefault="000845C0">
                              <w:pPr>
                                <w:spacing w:line="247" w:lineRule="exact"/>
                              </w:pPr>
                              <w:r>
                                <w:t>(</w:t>
                              </w:r>
                              <w:r>
                                <w:rPr>
                                  <w:spacing w:val="58"/>
                                </w:rPr>
                                <w:t xml:space="preserve"> </w:t>
                              </w:r>
                              <w:r>
                                <w:t>)</w:t>
                              </w:r>
                              <w:r>
                                <w:rPr>
                                  <w:spacing w:val="-2"/>
                                </w:rPr>
                                <w:t xml:space="preserve"> </w:t>
                              </w:r>
                              <w:r>
                                <w:t>País</w:t>
                              </w:r>
                            </w:p>
                          </w:txbxContent>
                        </wps:txbx>
                        <wps:bodyPr rot="0" vert="horz" wrap="square" lIns="0" tIns="0" rIns="0" bIns="0" anchor="t" anchorCtr="0" upright="1">
                          <a:noAutofit/>
                        </wps:bodyPr>
                      </wps:wsp>
                      <wps:wsp>
                        <wps:cNvPr id="2071112881" name="Text Box 13"/>
                        <wps:cNvSpPr txBox="1">
                          <a:spLocks noChangeArrowheads="1"/>
                        </wps:cNvSpPr>
                        <wps:spPr bwMode="auto">
                          <a:xfrm>
                            <a:off x="107" y="2835"/>
                            <a:ext cx="9031"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3B7F5" w14:textId="1C5315A4" w:rsidR="000845C0" w:rsidRDefault="000845C0">
                              <w:pPr>
                                <w:spacing w:line="247" w:lineRule="exact"/>
                              </w:pPr>
                              <w:r>
                                <w:rPr>
                                  <w:spacing w:val="-1"/>
                                </w:rPr>
                                <w:t>Proponente:</w:t>
                              </w:r>
                              <w:r w:rsidR="00F759C3">
                                <w:rPr>
                                  <w:spacing w:val="11"/>
                                </w:rPr>
                                <w:t>__________________________________________________</w:t>
                              </w:r>
                            </w:p>
                            <w:p w14:paraId="59E4E780" w14:textId="4BC1ABFA" w:rsidR="000845C0" w:rsidRDefault="000845C0">
                              <w:pPr>
                                <w:spacing w:before="157"/>
                              </w:pPr>
                              <w:r>
                                <w:t>Município/UF</w:t>
                              </w:r>
                              <w:r>
                                <w:rPr>
                                  <w:spacing w:val="-10"/>
                                </w:rPr>
                                <w:t xml:space="preserve"> </w:t>
                              </w:r>
                              <w:r>
                                <w:t>do</w:t>
                              </w:r>
                              <w:r>
                                <w:rPr>
                                  <w:spacing w:val="-9"/>
                                </w:rPr>
                                <w:t xml:space="preserve"> </w:t>
                              </w:r>
                              <w:r>
                                <w:t>Proponente:</w:t>
                              </w:r>
                              <w:r>
                                <w:rPr>
                                  <w:spacing w:val="-10"/>
                                </w:rPr>
                                <w:t xml:space="preserve"> </w:t>
                              </w:r>
                              <w:r w:rsidR="00F759C3">
                                <w:rPr>
                                  <w:spacing w:val="11"/>
                                </w:rPr>
                                <w:t>_____________________________________</w:t>
                              </w:r>
                            </w:p>
                          </w:txbxContent>
                        </wps:txbx>
                        <wps:bodyPr rot="0" vert="horz" wrap="square" lIns="0" tIns="0" rIns="0" bIns="0" anchor="t" anchorCtr="0" upright="1">
                          <a:noAutofit/>
                        </wps:bodyPr>
                      </wps:wsp>
                    </wpg:wgp>
                  </a:graphicData>
                </a:graphic>
              </wp:inline>
            </w:drawing>
          </mc:Choice>
          <mc:Fallback>
            <w:pict>
              <v:group w14:anchorId="674499C5" id="Agrupar 3" o:spid="_x0000_s1026" style="width:489.15pt;height:287.3pt;mso-position-horizontal-relative:char;mso-position-vertical-relative:line" coordorigin="-399,-127" coordsize="9783,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woAcAACcvAAAOAAAAZHJzL2Uyb0RvYy54bWzsWtuO20YMfS/QfxD0WCCxZnQ34g3SpAkK&#10;pG2AbD9AluULamvUkXbt5OtLzkUa2xl5kgJ2g+0+2PIORZGHRySH0ouXh93We6x4u2H1zCfPA9+r&#10;6pItNvVq5v95//ZZ5nttV9SLYsvqauZ/qlr/5d2PP7zYN9OKsjXbLirugZK6ne6bmb/uumY6mbTl&#10;utoV7XPWVDUsLhnfFR385KvJghd70L7bTmgQJJM944uGs7JqW/jvG7no3wn9y2VVdn8sl23VeduZ&#10;D7Z14pOLzzl+Tu5eFNMVL5r1plRmFN9gxa7Y1HDRXtWboiu8B745U7XblJy1bNk9L9luwpbLTVkJ&#10;H8AbEpx4846zh0b4spruV00PE0B7gtM3qy1/f3zHm4/NBy6th8P3rPyrBVwm+2Y1Ndfx90oKe/P9&#10;b2wB8SweOiYcPyz5DlWAS95B4Pupx7c6dF4J/0wooTSIfa+EtTCJsjynMgLlGsKE5z0L89z3YPkZ&#10;oale+0Wdn6dZqE7OCcHVSTGVFxbGKuMw+MCmdgCs/XeAfVwXTSXi0CIgH7i3WQDZ05TGEQ0isKku&#10;dgDGKwBDyHohGodWgLgGtzWRNVZQrIUAXMT0C9hoZPM4TC3IFNPyoe3eVUyEp3h833aS9As4EkFf&#10;KPPv4QZZ7rbA/58mXh7T1NvDFyhW8lqMGGJRlBNv7UVxIOIBN0CvjRpiJLDoAuz6S47oigwxqy4g&#10;Vq8LhL5sVWII2YwCKC8rgsTWC9kUAZV7mRHviAm8TRcQ3lAGeFscJE64kyPgR7Q5IU9M6JELNttM&#10;9McYZkZgTJ8ZhDF9joGgZiBG9FEzFjamUadAUDMQVlVOUaBmFKyqzBDYuAapd+CaVZMJvlWTibz1&#10;pgxN3K33d2iibtflBHtowm7XZeI+wofQRN6uzYR+TJsL+qGJPmZpW4J1CkBkBmDEtMgpBJEZgjFt&#10;ZhBG8mPkGIbIDMNI2oiOA2HFLjIDMabPMRaRGYsRf+PjaFjti52iER9Hw67NjIbtpo8dQxGbobAq&#10;O46DteGIzThYb6/YMQqxGQWrtsQxBokZA9NRaE1XusUq1rrrKg+1arvgyCtwlxSI/rlhLfa/2INB&#10;93uvu1uQwh7NIgyRRWHRbcL1xoUhcigcq755XBgig8Ki97uoGYBH4dxJMzY7KN038OOGYDsjxN2c&#10;JMpL6Ejk9uCCduUncXOUKE+Jm6vYTqDt0C64GIMNgxB3c5UqV6HsO2lXrspt1cWYUuUqdXMVKzja&#10;DjXaxZhQM9fN1VC5CnXWSbtyVW5dLrqKpVTY7uYq1koUh1roYgwWQyHu5irWOiHu5iqWMiHuRuBI&#10;uQqVyMV2LESoHQqNk7hyNXZzFWuJ0O7maqxchWrgZIxyFdK9izjmezQG8rkhLrmjMjaHadLpHIn7&#10;HsyR5nhOMW2KDhO9PvT2M19uzNczH9sHkeh37LG6Z0Kmw4yP/ZG4NDYE6tqDzLY2ZVXuNCT1uv5u&#10;hE4lB1/SF72qv6WU9NhJ6OIVpS7h5NgltQMIxpjcAIq75ACfdrPcsraCyxTTAVDpeq9fIzQI6JOP&#10;kNRielF/m0C6yFwAW8FzQao33lXu1LIxXHCOBPdBr9oGzFcbcZFCvcaLLJI3FVj5FZLn7DiOYa+z&#10;91yvO6ClAb4IlhbUuvX3CSvPbDiVO42SXtffWp+SO72sdgnSG+YsMUftkxfmPGNi2LLtZvF2s93i&#10;fdTy1fz1lnuPBc7TxZ+6j4/EtqJprRmepm9zMVCWk045Gp2zxSeYenImh/LwEAEO1ox/9r09DORn&#10;fvv3Q8Er39v+WsMANycRVt5O/IjiFJsrbq7MzZWiLkHVzO98aLLx8HUnp/4PDd+s1nAlmY1rhkPb&#10;5QZnojBDbqfSKvUDZsjXGiaHUZalIU2haslh8j3Odn9mBy9ChI1Zstcd4N/aATVV9mr2eg3bieoV&#10;52y/rooFQCZzrHGq1OM0bCaqeZVtejHtJ800gbKNA/wINpYyuHr233A5aPbwYOZjvRQlTw+dkW5K&#10;BMnU86OYOhGmO8wPCoqv5E7Pm54zcCD5AgffG1coCYIwJEEGgTjhiuikjIBfiStRBjACJVLZEw9s&#10;SQNcEWzJBY+BAldki3xOo++fJ00aoEsS5xkl0EWfkCbRAKmHVVciTZDLhp6QXOwXBtZArYapCrKG&#10;wgju6jlGsEbktqEgOJcpoLssUXAgyxMcfLephmR5EgRQbc9ZIwJz9VSThDiUBWacs4bkGRTP27JG&#10;EPl/1qRxENEsxUf9J7kmu0muCZNEsSaDcQwklCHXhCmOUJA1IQylbpNr+g7vSVeoJA+DJMiH1yn6&#10;DlhMcK6eakiCDzGwCFE50BpIA8lHkeZ2Bapv9Z40aUJCQwovEp23wnIPfXXWhDSXg8cvsCaHYbpM&#10;NanekV+7Ge57vSfNGprCm2hRlJzXJ7ndvTpr4hjoKnMNPAA4KlAE9nq3bmv6Xu9JsybMY0KTEJ+n&#10;n3Q18JASYnZ11qRENcMUyHzMmvT2vXDf6j1p0tAgJYTQLIMd7Slr+t3ClTfeshemmXycOrQ1eYCv&#10;WGEvnMDLFLfphfte77/KGvGmMbyNLYbm6s1xfN3b/C3Gx8P77Xf/AAAA//8DAFBLAwQUAAYACAAA&#10;ACEA/na8pN4AAAAFAQAADwAAAGRycy9kb3ducmV2LnhtbEyPzWrDMBCE74W+g9hCb43s5reu5RBC&#10;m1MoNCmU3jbWxjaxVsZSbOfto+bSXhaGGWa+TZeDqUVHrassK4hHEQji3OqKCwVf+/enBQjnkTXW&#10;lknBhRwss/u7FBNte/6kbucLEUrYJaig9L5JpHR5SQbdyDbEwTva1qAPsi2kbrEP5aaWz1E0kwYr&#10;DgslNrQuKT/tzkbBpsd+NY7fuu3puL787Kcf39uYlHp8GFavIDwN/i8Mv/gBHbLAdLBn1k7UCsIj&#10;/naD9zJfjEEcFEznkxnILJX/6bMrAAAA//8DAFBLAQItABQABgAIAAAAIQC2gziS/gAAAOEBAAAT&#10;AAAAAAAAAAAAAAAAAAAAAABbQ29udGVudF9UeXBlc10ueG1sUEsBAi0AFAAGAAgAAAAhADj9If/W&#10;AAAAlAEAAAsAAAAAAAAAAAAAAAAALwEAAF9yZWxzLy5yZWxzUEsBAi0AFAAGAAgAAAAhANS9n7Cg&#10;BwAAJy8AAA4AAAAAAAAAAAAAAAAALgIAAGRycy9lMm9Eb2MueG1sUEsBAi0AFAAGAAgAAAAhAP52&#10;vKTeAAAABQEAAA8AAAAAAAAAAAAAAAAA+gkAAGRycy9kb3ducmV2LnhtbFBLBQYAAAAABAAEAPMA&#10;AAAFCwAAAAA=&#10;">
                <v:shape id="AutoShape 3" o:spid="_x0000_s1027" style="position:absolute;left:-399;top:-127;width:9537;height:3911;visibility:visible;mso-wrap-style:square;v-text-anchor:top" coordsize="9537,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8WxQAAAOMAAAAPAAAAZHJzL2Rvd25yZXYueG1sRE9Li8Iw&#10;EL4L+x/CLOxNU7u+qEZZxII38XHwODRjWmwmpcna7r/fCILH+d6z2vS2Fg9qfeVYwXiUgCAunK7Y&#10;KLic8+EChA/IGmvHpOCPPGzWH4MVZtp1fKTHKRgRQ9hnqKAMocmk9EVJFv3INcSRu7nWYohna6Ru&#10;sYvhtpZpksykxYpjQ4kNbUsq7qdfq6A4mPq+73YyD9XsmjcdXbQhpb4++58liEB9eItf7r2O8+fz&#10;dDpJk8k3PH+KAMj1PwAAAP//AwBQSwECLQAUAAYACAAAACEA2+H2y+4AAACFAQAAEwAAAAAAAAAA&#10;AAAAAAAAAAAAW0NvbnRlbnRfVHlwZXNdLnhtbFBLAQItABQABgAIAAAAIQBa9CxbvwAAABUBAAAL&#10;AAAAAAAAAAAAAAAAAB8BAABfcmVscy8ucmVsc1BLAQItABQABgAIAAAAIQCFxE8WxQAAAOMAAAAP&#10;AAAAAAAAAAAAAAAAAAcCAABkcnMvZG93bnJldi54bWxQSwUGAAAAAAMAAwC3AAAA+QIAAAAA&#10;" path="m9527,4491r-9517,l10,10,,10,,4491r,10l10,4501r9517,l9527,4491xm9527,l10,,,,,10r10,l9527,10r,-10xm9537,10r-10,l9527,4491r,10l9537,4501r,-10l9537,10xm9537,r-10,l9527,10r10,l9537,xe" fillcolor="black" stroked="f">
                  <v:path arrowok="t" o:connecttype="custom" o:connectlocs="9527,3902;10,3902;10,9;0,9;0,3902;0,3911;10,3911;10,3911;9527,3911;9527,3902;9527,0;10,0;10,0;0,0;0,9;10,9;10,9;9527,9;9527,0;9537,9;9527,9;9527,3902;9527,3911;9537,3911;9537,3902;9537,9;9537,0;9527,0;9527,9;9537,9;9537,0" o:connectangles="0,0,0,0,0,0,0,0,0,0,0,0,0,0,0,0,0,0,0,0,0,0,0,0,0,0,0,0,0,0,0"/>
                </v:shape>
                <v:shapetype id="_x0000_t202" coordsize="21600,21600" o:spt="202" path="m,l,21600r21600,l21600,xe">
                  <v:stroke joinstyle="miter"/>
                  <v:path gradientshapeok="t" o:connecttype="rect"/>
                </v:shapetype>
                <v:shape id="Text Box 4" o:spid="_x0000_s1028" type="#_x0000_t202" style="position:absolute;left:120;top:11;width:926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EUzAAAAOMAAAAPAAAAZHJzL2Rvd25yZXYueG1sRI9BS8NA&#10;EIXvgv9hGcGb3dhKm8ZuSxEFQRDTePA4zU6TpdnZmF3b+O+dQ8HjzHvz3jerzeg7daIhusAG7icZ&#10;KOI6WMeNgc/q5S4HFROyxS4wGfilCJv19dUKCxvOXNJplxolIRwLNNCm1Bdax7olj3ESemLRDmHw&#10;mGQcGm0HPEu47/Q0y+bao2NpaLGnp5bq4+7HG9h+cfnsvt/3H+WhdFW1zPhtfjTm9mbcPoJKNKZ/&#10;8+X61Qr+7CHPF7PpQqDlJ1mAXv8BAAD//wMAUEsBAi0AFAAGAAgAAAAhANvh9svuAAAAhQEAABMA&#10;AAAAAAAAAAAAAAAAAAAAAFtDb250ZW50X1R5cGVzXS54bWxQSwECLQAUAAYACAAAACEAWvQsW78A&#10;AAAVAQAACwAAAAAAAAAAAAAAAAAfAQAAX3JlbHMvLnJlbHNQSwECLQAUAAYACAAAACEAC3WBFMwA&#10;AADjAAAADwAAAAAAAAAAAAAAAAAHAgAAZHJzL2Rvd25yZXYueG1sUEsFBgAAAAADAAMAtwAAAAAD&#10;AAAAAA==&#10;" filled="f" stroked="f">
                  <v:textbox inset="0,0,0,0">
                    <w:txbxContent>
                      <w:p w14:paraId="66C63B6B" w14:textId="158839F4" w:rsidR="000845C0" w:rsidRPr="00F759C3" w:rsidRDefault="000845C0">
                        <w:pPr>
                          <w:spacing w:line="247" w:lineRule="exact"/>
                          <w:rPr>
                            <w:rFonts w:ascii="Arial" w:hAnsi="Arial"/>
                            <w:b/>
                            <w:bCs/>
                            <w:sz w:val="20"/>
                            <w:szCs w:val="20"/>
                            <w:lang w:val="pt-PT"/>
                          </w:rPr>
                        </w:pPr>
                        <w:r w:rsidRPr="00F759C3">
                          <w:rPr>
                            <w:rFonts w:ascii="Arial" w:hAnsi="Arial"/>
                            <w:b/>
                            <w:sz w:val="20"/>
                            <w:szCs w:val="20"/>
                          </w:rPr>
                          <w:t>Para:</w:t>
                        </w:r>
                        <w:r w:rsidRPr="00F759C3">
                          <w:rPr>
                            <w:rFonts w:ascii="Arial" w:hAnsi="Arial"/>
                            <w:b/>
                            <w:spacing w:val="-2"/>
                            <w:sz w:val="20"/>
                            <w:szCs w:val="20"/>
                          </w:rPr>
                          <w:t xml:space="preserve"> </w:t>
                        </w:r>
                        <w:r w:rsidR="00F759C3" w:rsidRPr="00F759C3">
                          <w:rPr>
                            <w:rFonts w:ascii="Arial" w:hAnsi="Arial"/>
                            <w:b/>
                            <w:bCs/>
                            <w:sz w:val="20"/>
                            <w:szCs w:val="20"/>
                            <w:lang w:val="pt-PT"/>
                          </w:rPr>
                          <w:t>SECRETARIA MUNICIPAL DE EDUCAÇÃO DO MUNICÍPIO DE CAMARAGIBE/PE</w:t>
                        </w:r>
                      </w:p>
                      <w:p w14:paraId="7FE386D3" w14:textId="05DD6A9C" w:rsidR="00F759C3" w:rsidRPr="00F759C3" w:rsidRDefault="00F759C3" w:rsidP="00F759C3">
                        <w:pPr>
                          <w:spacing w:line="247" w:lineRule="exact"/>
                          <w:rPr>
                            <w:rFonts w:ascii="Arial" w:hAnsi="Arial"/>
                            <w:b/>
                            <w:bCs/>
                            <w:sz w:val="20"/>
                            <w:szCs w:val="20"/>
                            <w:lang w:val="pt-PT"/>
                          </w:rPr>
                        </w:pPr>
                        <w:r w:rsidRPr="00F759C3">
                          <w:rPr>
                            <w:rFonts w:ascii="Arial" w:hAnsi="Arial"/>
                            <w:b/>
                            <w:bCs/>
                            <w:sz w:val="20"/>
                            <w:szCs w:val="20"/>
                            <w:lang w:val="pt-PT"/>
                          </w:rPr>
                          <w:t>A</w:t>
                        </w:r>
                        <w:r w:rsidR="008C75DA">
                          <w:rPr>
                            <w:rFonts w:ascii="Arial" w:hAnsi="Arial"/>
                            <w:b/>
                            <w:bCs/>
                            <w:sz w:val="20"/>
                            <w:szCs w:val="20"/>
                            <w:lang w:val="pt-PT"/>
                          </w:rPr>
                          <w:t>ssunto</w:t>
                        </w:r>
                        <w:r w:rsidRPr="00F759C3">
                          <w:rPr>
                            <w:rFonts w:ascii="Arial" w:hAnsi="Arial"/>
                            <w:b/>
                            <w:bCs/>
                            <w:sz w:val="20"/>
                            <w:szCs w:val="20"/>
                            <w:lang w:val="pt-PT"/>
                          </w:rPr>
                          <w:t xml:space="preserve">: CHAMADA PÚBLICA SOB Nº </w:t>
                        </w:r>
                        <w:r w:rsidR="009D31A8">
                          <w:rPr>
                            <w:rFonts w:ascii="Arial" w:hAnsi="Arial"/>
                            <w:b/>
                            <w:bCs/>
                            <w:sz w:val="20"/>
                            <w:szCs w:val="20"/>
                            <w:lang w:val="pt-PT"/>
                          </w:rPr>
                          <w:t>001</w:t>
                        </w:r>
                        <w:r w:rsidRPr="00F759C3">
                          <w:rPr>
                            <w:rFonts w:ascii="Arial" w:hAnsi="Arial"/>
                            <w:b/>
                            <w:bCs/>
                            <w:sz w:val="20"/>
                            <w:szCs w:val="20"/>
                            <w:lang w:val="pt-PT"/>
                          </w:rPr>
                          <w:t>/2023</w:t>
                        </w:r>
                      </w:p>
                      <w:p w14:paraId="6A934D3A" w14:textId="77777777" w:rsidR="00F759C3" w:rsidRDefault="00F759C3">
                        <w:pPr>
                          <w:spacing w:line="247" w:lineRule="exact"/>
                          <w:rPr>
                            <w:rFonts w:ascii="Arial" w:hAnsi="Arial"/>
                            <w:b/>
                          </w:rPr>
                        </w:pPr>
                      </w:p>
                      <w:p w14:paraId="5DE26C9C" w14:textId="43DF786F" w:rsidR="000845C0" w:rsidRDefault="000845C0">
                        <w:pPr>
                          <w:spacing w:before="148"/>
                          <w:rPr>
                            <w:rFonts w:ascii="Arial" w:hAnsi="Arial"/>
                            <w:b/>
                          </w:rPr>
                        </w:pPr>
                      </w:p>
                    </w:txbxContent>
                  </v:textbox>
                </v:shape>
                <v:shape id="Text Box 5" o:spid="_x0000_s1029" type="#_x0000_t202" style="position:absolute;left:1480;top:741;width:708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0FRywAAAOMAAAAPAAAAZHJzL2Rvd25yZXYueG1sRI9BawIx&#10;FITvBf9DeEJvNVktYlejSGmhUChd10OPz81zN7h52W5S3f77piB4HGbmG2a1GVwrztQH61lDNlEg&#10;iCtvLNca9uXrwwJEiMgGW8+k4ZcCbNajuxXmxl+4oPMu1iJBOOSooYmxy6UMVUMOw8R3xMk7+t5h&#10;TLKvpenxkuCulVOl5tKh5bTQYEfPDVWn3Y/TsP3i4sV+fxw+i2Nhy/JJ8fv8pPX9eNguQUQa4i18&#10;bb8ZDdNMqdksU4tH+P+U/oBc/wEAAP//AwBQSwECLQAUAAYACAAAACEA2+H2y+4AAACFAQAAEwAA&#10;AAAAAAAAAAAAAAAAAAAAW0NvbnRlbnRfVHlwZXNdLnhtbFBLAQItABQABgAIAAAAIQBa9CxbvwAA&#10;ABUBAAALAAAAAAAAAAAAAAAAAB8BAABfcmVscy8ucmVsc1BLAQItABQABgAIAAAAIQCfl0FRywAA&#10;AOMAAAAPAAAAAAAAAAAAAAAAAAcCAABkcnMvZG93bnJldi54bWxQSwUGAAAAAAMAAwC3AAAA/wIA&#10;AAAA&#10;" filled="f" stroked="f">
                  <v:textbox inset="0,0,0,0">
                    <w:txbxContent>
                      <w:p w14:paraId="526D765C" w14:textId="77777777" w:rsidR="000845C0" w:rsidRPr="00F759C3" w:rsidRDefault="000845C0" w:rsidP="00F759C3">
                        <w:pPr>
                          <w:spacing w:line="247" w:lineRule="exact"/>
                          <w:jc w:val="center"/>
                          <w:rPr>
                            <w:rFonts w:ascii="Arial" w:hAnsi="Arial"/>
                            <w:b/>
                            <w:sz w:val="20"/>
                            <w:szCs w:val="20"/>
                          </w:rPr>
                        </w:pPr>
                        <w:r w:rsidRPr="00F759C3">
                          <w:rPr>
                            <w:rFonts w:ascii="Arial" w:hAnsi="Arial"/>
                            <w:b/>
                            <w:sz w:val="20"/>
                            <w:szCs w:val="20"/>
                          </w:rPr>
                          <w:t>ENVELOPE</w:t>
                        </w:r>
                        <w:r w:rsidRPr="00F759C3">
                          <w:rPr>
                            <w:rFonts w:ascii="Arial" w:hAnsi="Arial"/>
                            <w:b/>
                            <w:spacing w:val="-5"/>
                            <w:sz w:val="20"/>
                            <w:szCs w:val="20"/>
                          </w:rPr>
                          <w:t xml:space="preserve"> </w:t>
                        </w:r>
                        <w:r w:rsidRPr="00F759C3">
                          <w:rPr>
                            <w:rFonts w:ascii="Arial" w:hAnsi="Arial"/>
                            <w:b/>
                            <w:sz w:val="20"/>
                            <w:szCs w:val="20"/>
                          </w:rPr>
                          <w:t>01</w:t>
                        </w:r>
                        <w:r w:rsidRPr="00F759C3">
                          <w:rPr>
                            <w:rFonts w:ascii="Arial" w:hAnsi="Arial"/>
                            <w:b/>
                            <w:spacing w:val="-2"/>
                            <w:sz w:val="20"/>
                            <w:szCs w:val="20"/>
                          </w:rPr>
                          <w:t xml:space="preserve"> </w:t>
                        </w:r>
                        <w:r w:rsidRPr="00F759C3">
                          <w:rPr>
                            <w:rFonts w:ascii="Arial" w:hAnsi="Arial"/>
                            <w:b/>
                            <w:sz w:val="20"/>
                            <w:szCs w:val="20"/>
                          </w:rPr>
                          <w:t>-</w:t>
                        </w:r>
                        <w:r w:rsidRPr="00F759C3">
                          <w:rPr>
                            <w:rFonts w:ascii="Arial" w:hAnsi="Arial"/>
                            <w:b/>
                            <w:spacing w:val="-4"/>
                            <w:sz w:val="20"/>
                            <w:szCs w:val="20"/>
                          </w:rPr>
                          <w:t xml:space="preserve"> </w:t>
                        </w:r>
                        <w:r w:rsidRPr="00F759C3">
                          <w:rPr>
                            <w:rFonts w:ascii="Arial" w:hAnsi="Arial"/>
                            <w:b/>
                            <w:sz w:val="20"/>
                            <w:szCs w:val="20"/>
                          </w:rPr>
                          <w:t>DOCUMENTOS</w:t>
                        </w:r>
                        <w:r w:rsidRPr="00F759C3">
                          <w:rPr>
                            <w:rFonts w:ascii="Arial" w:hAnsi="Arial"/>
                            <w:b/>
                            <w:spacing w:val="-3"/>
                            <w:sz w:val="20"/>
                            <w:szCs w:val="20"/>
                          </w:rPr>
                          <w:t xml:space="preserve"> </w:t>
                        </w:r>
                        <w:r w:rsidRPr="00F759C3">
                          <w:rPr>
                            <w:rFonts w:ascii="Arial" w:hAnsi="Arial"/>
                            <w:b/>
                            <w:sz w:val="20"/>
                            <w:szCs w:val="20"/>
                          </w:rPr>
                          <w:t>DE</w:t>
                        </w:r>
                        <w:r w:rsidRPr="00F759C3">
                          <w:rPr>
                            <w:rFonts w:ascii="Arial" w:hAnsi="Arial"/>
                            <w:b/>
                            <w:spacing w:val="-3"/>
                            <w:sz w:val="20"/>
                            <w:szCs w:val="20"/>
                          </w:rPr>
                          <w:t xml:space="preserve"> </w:t>
                        </w:r>
                        <w:r w:rsidRPr="00F759C3">
                          <w:rPr>
                            <w:rFonts w:ascii="Arial" w:hAnsi="Arial"/>
                            <w:b/>
                            <w:sz w:val="20"/>
                            <w:szCs w:val="20"/>
                          </w:rPr>
                          <w:t>HABILITAÇÃO</w:t>
                        </w:r>
                      </w:p>
                    </w:txbxContent>
                  </v:textbox>
                </v:shape>
                <v:shape id="Text Box 6" o:spid="_x0000_s1030" type="#_x0000_t202" style="position:absolute;left:1096;top:1193;width:491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DnyAAAAOMAAAAPAAAAZHJzL2Rvd25yZXYueG1sRE9fa8Iw&#10;EH8f7DuEE/Y2EwVLrUaRsYEwGNbuYY+35myDzaVrMu2+vRkM9ni//7fejq4TFxqC9axhNlUgiGtv&#10;LDca3quXxxxEiMgGO8+k4YcCbDf3d2ssjL9ySZdjbEQK4VCghjbGvpAy1C05DFPfEyfu5AeHMZ1D&#10;I82A1xTuOjlXKpMOLaeGFnt6aqk+H7+dht0Hl8/26+3zUJ5KW1VLxa/ZWeuHybhbgYg0xn/xn3tv&#10;0nyVZ4tlPp9l8PtTAkBubgAAAP//AwBQSwECLQAUAAYACAAAACEA2+H2y+4AAACFAQAAEwAAAAAA&#10;AAAAAAAAAAAAAAAAW0NvbnRlbnRfVHlwZXNdLnhtbFBLAQItABQABgAIAAAAIQBa9CxbvwAAABUB&#10;AAALAAAAAAAAAAAAAAAAAB8BAABfcmVscy8ucmVsc1BLAQItABQABgAIAAAAIQCrxdDnyAAAAOMA&#10;AAAPAAAAAAAAAAAAAAAAAAcCAABkcnMvZG93bnJldi54bWxQSwUGAAAAAAMAAwC3AAAA/AIAAAAA&#10;" filled="f" stroked="f">
                  <v:textbox inset="0,0,0,0">
                    <w:txbxContent>
                      <w:p w14:paraId="4C629185" w14:textId="77777777" w:rsidR="000845C0" w:rsidRDefault="000845C0">
                        <w:pPr>
                          <w:tabs>
                            <w:tab w:val="left" w:pos="2811"/>
                          </w:tabs>
                          <w:spacing w:line="247" w:lineRule="exact"/>
                        </w:pPr>
                        <w:proofErr w:type="gramStart"/>
                        <w:r>
                          <w:t>(</w:t>
                        </w:r>
                        <w:r>
                          <w:rPr>
                            <w:spacing w:val="58"/>
                          </w:rPr>
                          <w:t xml:space="preserve"> </w:t>
                        </w:r>
                        <w:r>
                          <w:t>)</w:t>
                        </w:r>
                        <w:proofErr w:type="gramEnd"/>
                        <w:r>
                          <w:rPr>
                            <w:spacing w:val="-2"/>
                          </w:rPr>
                          <w:t xml:space="preserve"> </w:t>
                        </w:r>
                        <w:r>
                          <w:t>Fornecedor</w:t>
                        </w:r>
                        <w:r>
                          <w:rPr>
                            <w:spacing w:val="-2"/>
                          </w:rPr>
                          <w:t xml:space="preserve"> </w:t>
                        </w:r>
                        <w:r>
                          <w:t>Individual</w:t>
                        </w:r>
                        <w:r>
                          <w:tab/>
                          <w:t>(</w:t>
                        </w:r>
                        <w:r>
                          <w:rPr>
                            <w:spacing w:val="119"/>
                          </w:rPr>
                          <w:t xml:space="preserve"> </w:t>
                        </w:r>
                        <w:r>
                          <w:t>)</w:t>
                        </w:r>
                        <w:r>
                          <w:rPr>
                            <w:spacing w:val="-1"/>
                          </w:rPr>
                          <w:t xml:space="preserve"> </w:t>
                        </w:r>
                        <w:r>
                          <w:t>Grupos</w:t>
                        </w:r>
                        <w:r>
                          <w:rPr>
                            <w:spacing w:val="-2"/>
                          </w:rPr>
                          <w:t xml:space="preserve"> </w:t>
                        </w:r>
                        <w:r>
                          <w:t>Informais</w:t>
                        </w:r>
                      </w:p>
                    </w:txbxContent>
                  </v:textbox>
                </v:shape>
                <v:shape id="Text Box 7" o:spid="_x0000_s1031" type="#_x0000_t202" style="position:absolute;left:6347;top:1193;width:198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eEEyAAAAOMAAAAPAAAAZHJzL2Rvd25yZXYueG1sRE9fa8Iw&#10;EH8f7DuEG/g2kw3XaWcUGRMGwljtHvZ4a8422Fy6Jmr99kYY7PF+/2++HFwrjtQH61nDw1iBIK68&#10;sVxr+CrX91MQISIbbD2ThjMFWC5ub+aYG3/igo7bWIsUwiFHDU2MXS5lqBpyGMa+I07czvcOYzr7&#10;WpoeTynctfJRqUw6tJwaGuzotaFqvz04DatvLt7s78fPZ7ErbFnOFG+yvdaju2H1AiLSEP/Ff+53&#10;k+ZPZ5lSk6fnDK4/JQDk4gIAAP//AwBQSwECLQAUAAYACAAAACEA2+H2y+4AAACFAQAAEwAAAAAA&#10;AAAAAAAAAAAAAAAAW0NvbnRlbnRfVHlwZXNdLnhtbFBLAQItABQABgAIAAAAIQBa9CxbvwAAABUB&#10;AAALAAAAAAAAAAAAAAAAAB8BAABfcmVscy8ucmVsc1BLAQItABQABgAIAAAAIQDqreEEyAAAAOMA&#10;AAAPAAAAAAAAAAAAAAAAAAcCAABkcnMvZG93bnJldi54bWxQSwUGAAAAAAMAAwC3AAAA/AIAAAAA&#10;" filled="f" stroked="f">
                  <v:textbox inset="0,0,0,0">
                    <w:txbxContent>
                      <w:p w14:paraId="7C757CF2" w14:textId="77777777" w:rsidR="000845C0" w:rsidRDefault="000845C0">
                        <w:pPr>
                          <w:spacing w:line="247" w:lineRule="exact"/>
                        </w:pPr>
                        <w:proofErr w:type="gramStart"/>
                        <w:r>
                          <w:t>(</w:t>
                        </w:r>
                        <w:r>
                          <w:rPr>
                            <w:spacing w:val="120"/>
                          </w:rPr>
                          <w:t xml:space="preserve"> </w:t>
                        </w:r>
                        <w:r>
                          <w:t>)</w:t>
                        </w:r>
                        <w:proofErr w:type="gramEnd"/>
                        <w:r>
                          <w:rPr>
                            <w:spacing w:val="-2"/>
                          </w:rPr>
                          <w:t xml:space="preserve"> </w:t>
                        </w:r>
                        <w:r>
                          <w:t>Grupos</w:t>
                        </w:r>
                        <w:r>
                          <w:rPr>
                            <w:spacing w:val="-2"/>
                          </w:rPr>
                          <w:t xml:space="preserve"> </w:t>
                        </w:r>
                        <w:r>
                          <w:t>Formais</w:t>
                        </w:r>
                      </w:p>
                    </w:txbxContent>
                  </v:textbox>
                </v:shape>
                <v:shape id="Text Box 8" o:spid="_x0000_s1032" type="#_x0000_t202" style="position:absolute;left:3667;top:1842;width:374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XMyQAAAOMAAAAPAAAAZHJzL2Rvd25yZXYueG1sRE9LawIx&#10;EL4X+h/CCL3VRKmPbo0ipYWCIK7bQ4/Tzbgb3Ey2m1S3/94IQo/zvWex6l0jTtQF61nDaKhAEJfe&#10;WK40fBbvj3MQISIbbDyThj8KsFre3y0wM/7MOZ32sRIphEOGGuoY20zKUNbkMAx9S5y4g+8cxnR2&#10;lTQdnlO4a+RYqal0aDk11NjSa03lcf/rNKy/OH+zP9vvXX7IbVE8K95Mj1o/DPr1C4hIffwX39wf&#10;Js2fTdTTeD5TE7j+lACQywsAAAD//wMAUEsBAi0AFAAGAAgAAAAhANvh9svuAAAAhQEAABMAAAAA&#10;AAAAAAAAAAAAAAAAAFtDb250ZW50X1R5cGVzXS54bWxQSwECLQAUAAYACAAAACEAWvQsW78AAAAV&#10;AQAACwAAAAAAAAAAAAAAAAAfAQAAX3JlbHMvLnJlbHNQSwECLQAUAAYACAAAACEAZMoVzMkAAADj&#10;AAAADwAAAAAAAAAAAAAAAAAHAgAAZHJzL2Rvd25yZXYueG1sUEsFBgAAAAADAAMAtwAAAP0CAAAA&#10;AA==&#10;" filled="f" stroked="f">
                  <v:textbox inset="0,0,0,0">
                    <w:txbxContent>
                      <w:p w14:paraId="424743C1" w14:textId="77777777" w:rsidR="000845C0" w:rsidRDefault="000845C0">
                        <w:pPr>
                          <w:spacing w:line="247" w:lineRule="exact"/>
                          <w:rPr>
                            <w:rFonts w:ascii="Arial" w:hAnsi="Arial"/>
                            <w:b/>
                          </w:rPr>
                        </w:pPr>
                        <w:r>
                          <w:rPr>
                            <w:rFonts w:ascii="Arial" w:hAnsi="Arial"/>
                            <w:b/>
                          </w:rPr>
                          <w:t>Região</w:t>
                        </w:r>
                        <w:r>
                          <w:rPr>
                            <w:rFonts w:ascii="Arial" w:hAnsi="Arial"/>
                            <w:b/>
                            <w:spacing w:val="-2"/>
                          </w:rPr>
                          <w:t xml:space="preserve"> </w:t>
                        </w:r>
                        <w:r>
                          <w:rPr>
                            <w:rFonts w:ascii="Arial" w:hAnsi="Arial"/>
                            <w:b/>
                          </w:rPr>
                          <w:t>Geográfica</w:t>
                        </w:r>
                      </w:p>
                    </w:txbxContent>
                  </v:textbox>
                </v:shape>
                <v:shape id="Text Box 9" o:spid="_x0000_s1033" type="#_x0000_t202" style="position:absolute;left:1655;top:2253;width:119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L5YygAAAOIAAAAPAAAAZHJzL2Rvd25yZXYueG1sRI9BS8NA&#10;FITvgv9heYI3u9tWQpN2W0pREAQxTQ8en9nXZGn2bcyubfz3riD0OMzMN8xqM7pOnGkI1rOG6USB&#10;IK69sdxoOFTPDwsQISIb7DyThh8KsFnf3qywMP7CJZ33sREJwqFADW2MfSFlqFtyGCa+J07e0Q8O&#10;Y5JDI82AlwR3nZwplUmHltNCiz3tWqpP+2+nYfvB5ZP9evt8L4+lrapc8Wt20vr+btwuQUQa4zX8&#10;334xGrJ8rjKVP87h71K6A3L9CwAA//8DAFBLAQItABQABgAIAAAAIQDb4fbL7gAAAIUBAAATAAAA&#10;AAAAAAAAAAAAAAAAAABbQ29udGVudF9UeXBlc10ueG1sUEsBAi0AFAAGAAgAAAAhAFr0LFu/AAAA&#10;FQEAAAsAAAAAAAAAAAAAAAAAHwEAAF9yZWxzLy5yZWxzUEsBAi0AFAAGAAgAAAAhAJrovljKAAAA&#10;4gAAAA8AAAAAAAAAAAAAAAAABwIAAGRycy9kb3ducmV2LnhtbFBLBQYAAAAAAwADALcAAAD+AgAA&#10;AAA=&#10;" filled="f" stroked="f">
                  <v:textbox inset="0,0,0,0">
                    <w:txbxContent>
                      <w:p w14:paraId="42FF160F" w14:textId="77777777" w:rsidR="000845C0" w:rsidRDefault="000845C0">
                        <w:pPr>
                          <w:spacing w:line="247" w:lineRule="exact"/>
                        </w:pPr>
                        <w:proofErr w:type="gramStart"/>
                        <w:r>
                          <w:t>(</w:t>
                        </w:r>
                        <w:r>
                          <w:rPr>
                            <w:spacing w:val="60"/>
                          </w:rPr>
                          <w:t xml:space="preserve"> </w:t>
                        </w:r>
                        <w:r>
                          <w:t>)</w:t>
                        </w:r>
                        <w:proofErr w:type="gramEnd"/>
                        <w:r>
                          <w:rPr>
                            <w:spacing w:val="-2"/>
                          </w:rPr>
                          <w:t xml:space="preserve"> </w:t>
                        </w:r>
                        <w:r>
                          <w:t>Imediata</w:t>
                        </w:r>
                      </w:p>
                    </w:txbxContent>
                  </v:textbox>
                </v:shape>
                <v:shape id="Text Box 10" o:spid="_x0000_s1034" type="#_x0000_t202" style="position:absolute;left:3298;top:2253;width:1929;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s2ygAAAOIAAAAPAAAAZHJzL2Rvd25yZXYueG1sRI9Ba8JA&#10;FITvhf6H5Qm91Y1RRKOrSGmhIBRjevD4zD6TxezbNLvV+O+7gtDjMDPfMMt1bxtxoc4bxwpGwwQE&#10;cem04UrBd/HxOgPhA7LGxjEpuJGH9er5aYmZdlfO6bIPlYgQ9hkqqENoMyl9WZNFP3QtcfROrrMY&#10;ouwqqTu8RrhtZJokU2nRcFyosaW3msrz/tcq2Bw4fzc/X8ddfspNUcwT3k7PSr0M+s0CRKA+/Icf&#10;7U+tYDxKx+lkNp/A/VK8A3L1BwAA//8DAFBLAQItABQABgAIAAAAIQDb4fbL7gAAAIUBAAATAAAA&#10;AAAAAAAAAAAAAAAAAABbQ29udGVudF9UeXBlc10ueG1sUEsBAi0AFAAGAAgAAAAhAFr0LFu/AAAA&#10;FQEAAAsAAAAAAAAAAAAAAAAAHwEAAF9yZWxzLy5yZWxzUEsBAi0AFAAGAAgAAAAhAAaJqzbKAAAA&#10;4gAAAA8AAAAAAAAAAAAAAAAABwIAAGRycy9kb3ducmV2LnhtbFBLBQYAAAAAAwADALcAAAD+AgAA&#10;AAA=&#10;" filled="f" stroked="f">
                  <v:textbox inset="0,0,0,0">
                    <w:txbxContent>
                      <w:p w14:paraId="4EFE1A36" w14:textId="77777777" w:rsidR="000845C0" w:rsidRDefault="000845C0">
                        <w:pPr>
                          <w:spacing w:line="247" w:lineRule="exact"/>
                        </w:pPr>
                        <w:proofErr w:type="gramStart"/>
                        <w:r>
                          <w:t>(</w:t>
                        </w:r>
                        <w:r>
                          <w:rPr>
                            <w:spacing w:val="58"/>
                          </w:rPr>
                          <w:t xml:space="preserve"> </w:t>
                        </w:r>
                        <w:r>
                          <w:t>)</w:t>
                        </w:r>
                        <w:proofErr w:type="gramEnd"/>
                        <w:r>
                          <w:rPr>
                            <w:spacing w:val="-1"/>
                          </w:rPr>
                          <w:t xml:space="preserve"> </w:t>
                        </w:r>
                        <w:r>
                          <w:t>Intermediária</w:t>
                        </w:r>
                      </w:p>
                    </w:txbxContent>
                  </v:textbox>
                </v:shape>
                <v:shape id="Text Box 11" o:spid="_x0000_s1035" type="#_x0000_t202" style="position:absolute;left:5510;top:2244;width:103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QyMywAAAOIAAAAPAAAAZHJzL2Rvd25yZXYueG1sRI9BS8NA&#10;FITvgv9heYI3u2loo8ZuSxGFQqE0iQePz+xrsjT7NmbXNv33rlDwOMzMN8xiNdpOnGjwxrGC6SQB&#10;QVw7bbhR8FG9PzyB8AFZY+eYFFzIw2p5e7PAXLszF3QqQyMihH2OCtoQ+lxKX7dk0U9cTxy9gxss&#10;hiiHRuoBzxFuO5kmSSYtGo4LLfb02lJ9LH+sgvUnF2/me/e1Lw6FqarnhLfZUan7u3H9AiLQGP7D&#10;1/ZGK0gf02k6m2Vz+LsU74Bc/gIAAP//AwBQSwECLQAUAAYACAAAACEA2+H2y+4AAACFAQAAEwAA&#10;AAAAAAAAAAAAAAAAAAAAW0NvbnRlbnRfVHlwZXNdLnhtbFBLAQItABQABgAIAAAAIQBa9CxbvwAA&#10;ABUBAAALAAAAAAAAAAAAAAAAAB8BAABfcmVscy8ucmVsc1BLAQItABQABgAIAAAAIQDjIQyMywAA&#10;AOIAAAAPAAAAAAAAAAAAAAAAAAcCAABkcnMvZG93bnJldi54bWxQSwUGAAAAAAMAAwC3AAAA/wIA&#10;AAAA&#10;" filled="f" stroked="f">
                  <v:textbox inset="0,0,0,0">
                    <w:txbxContent>
                      <w:p w14:paraId="05405E84" w14:textId="77777777" w:rsidR="000845C0" w:rsidRDefault="000845C0">
                        <w:pPr>
                          <w:spacing w:line="247" w:lineRule="exact"/>
                        </w:pPr>
                        <w:proofErr w:type="gramStart"/>
                        <w:r>
                          <w:t>(</w:t>
                        </w:r>
                        <w:r>
                          <w:rPr>
                            <w:spacing w:val="56"/>
                          </w:rPr>
                          <w:t xml:space="preserve"> </w:t>
                        </w:r>
                        <w:r>
                          <w:t>)</w:t>
                        </w:r>
                        <w:proofErr w:type="gramEnd"/>
                        <w:r>
                          <w:rPr>
                            <w:spacing w:val="-1"/>
                          </w:rPr>
                          <w:t xml:space="preserve"> </w:t>
                        </w:r>
                        <w:r>
                          <w:t>Estado</w:t>
                        </w:r>
                      </w:p>
                    </w:txbxContent>
                  </v:textbox>
                </v:shape>
                <v:shape id="Text Box 12" o:spid="_x0000_s1036" type="#_x0000_t202" style="position:absolute;left:7147;top:2244;width:78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GYywAAAOIAAAAPAAAAZHJzL2Rvd25yZXYueG1sRI9Ba8JA&#10;FITvhf6H5RV6qxsjhhpdRYpCoSCN8eDxmX0mi9m3aXar6b/vCoUeh5n5hlmsBtuKK/XeOFYwHiUg&#10;iCunDdcKDuX25RWED8gaW8ek4Ic8rJaPDwvMtbtxQdd9qEWEsM9RQRNCl0vpq4Ys+pHriKN3dr3F&#10;EGVfS93jLcJtK9MkyaRFw3GhwY7eGqou+2+rYH3kYmO+dqfP4lyYspwl/JFdlHp+GtZzEIGG8B/+&#10;a79rBZPZdJxmk2kK90vxDsjlLwAAAP//AwBQSwECLQAUAAYACAAAACEA2+H2y+4AAACFAQAAEwAA&#10;AAAAAAAAAAAAAAAAAAAAW0NvbnRlbnRfVHlwZXNdLnhtbFBLAQItABQABgAIAAAAIQBa9CxbvwAA&#10;ABUBAAALAAAAAAAAAAAAAAAAAB8BAABfcmVscy8ucmVsc1BLAQItABQABgAIAAAAIQBHmCGYywAA&#10;AOIAAAAPAAAAAAAAAAAAAAAAAAcCAABkcnMvZG93bnJldi54bWxQSwUGAAAAAAMAAwC3AAAA/wIA&#10;AAAA&#10;" filled="f" stroked="f">
                  <v:textbox inset="0,0,0,0">
                    <w:txbxContent>
                      <w:p w14:paraId="117699B7" w14:textId="77777777" w:rsidR="000845C0" w:rsidRDefault="000845C0">
                        <w:pPr>
                          <w:spacing w:line="247" w:lineRule="exact"/>
                        </w:pPr>
                        <w:proofErr w:type="gramStart"/>
                        <w:r>
                          <w:t>(</w:t>
                        </w:r>
                        <w:r>
                          <w:rPr>
                            <w:spacing w:val="58"/>
                          </w:rPr>
                          <w:t xml:space="preserve"> </w:t>
                        </w:r>
                        <w:r>
                          <w:t>)</w:t>
                        </w:r>
                        <w:proofErr w:type="gramEnd"/>
                        <w:r>
                          <w:rPr>
                            <w:spacing w:val="-2"/>
                          </w:rPr>
                          <w:t xml:space="preserve"> </w:t>
                        </w:r>
                        <w:r>
                          <w:t>País</w:t>
                        </w:r>
                      </w:p>
                    </w:txbxContent>
                  </v:textbox>
                </v:shape>
                <v:shape id="Text Box 13" o:spid="_x0000_s1037" type="#_x0000_t202" style="position:absolute;left:107;top:2835;width:9031;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1F4ygAAAOMAAAAPAAAAZHJzL2Rvd25yZXYueG1sRI9BS8Qw&#10;FITvgv8hPMGbm6SHtdbNLosoCILYrQePz+ZtG7Z5qU3crf/eCMIeh5n5hlltZj+II03RBTagFwoE&#10;cRus487Ae/N0U4KICdniEJgM/FCEzfryYoWVDSeu6bhLncgQjhUa6FMaKylj25PHuAgjcfb2YfKY&#10;spw6aSc8ZbgfZKHUUnp0nBd6HOmhp/aw+/YGth9cP7qv18+3el+7prlT/LI8GHN9NW/vQSSa0zn8&#10;3362Bgp1q7UuylLD36f8B+T6FwAA//8DAFBLAQItABQABgAIAAAAIQDb4fbL7gAAAIUBAAATAAAA&#10;AAAAAAAAAAAAAAAAAABbQ29udGVudF9UeXBlc10ueG1sUEsBAi0AFAAGAAgAAAAhAFr0LFu/AAAA&#10;FQEAAAsAAAAAAAAAAAAAAAAAHwEAAF9yZWxzLy5yZWxzUEsBAi0AFAAGAAgAAAAhAIgnUXjKAAAA&#10;4wAAAA8AAAAAAAAAAAAAAAAABwIAAGRycy9kb3ducmV2LnhtbFBLBQYAAAAAAwADALcAAAD+AgAA&#10;AAA=&#10;" filled="f" stroked="f">
                  <v:textbox inset="0,0,0,0">
                    <w:txbxContent>
                      <w:p w14:paraId="0DF3B7F5" w14:textId="1C5315A4" w:rsidR="000845C0" w:rsidRDefault="000845C0">
                        <w:pPr>
                          <w:spacing w:line="247" w:lineRule="exact"/>
                        </w:pPr>
                        <w:r>
                          <w:rPr>
                            <w:spacing w:val="-1"/>
                          </w:rPr>
                          <w:t>Proponente:</w:t>
                        </w:r>
                        <w:r w:rsidR="00F759C3">
                          <w:rPr>
                            <w:spacing w:val="11"/>
                          </w:rPr>
                          <w:t>__________________________________________________</w:t>
                        </w:r>
                      </w:p>
                      <w:p w14:paraId="59E4E780" w14:textId="4BC1ABFA" w:rsidR="000845C0" w:rsidRDefault="000845C0">
                        <w:pPr>
                          <w:spacing w:before="157"/>
                        </w:pPr>
                        <w:r>
                          <w:t>Município/UF</w:t>
                        </w:r>
                        <w:r>
                          <w:rPr>
                            <w:spacing w:val="-10"/>
                          </w:rPr>
                          <w:t xml:space="preserve"> </w:t>
                        </w:r>
                        <w:r>
                          <w:t>do</w:t>
                        </w:r>
                        <w:r>
                          <w:rPr>
                            <w:spacing w:val="-9"/>
                          </w:rPr>
                          <w:t xml:space="preserve"> </w:t>
                        </w:r>
                        <w:r>
                          <w:t>Proponente:</w:t>
                        </w:r>
                        <w:r>
                          <w:rPr>
                            <w:spacing w:val="-10"/>
                          </w:rPr>
                          <w:t xml:space="preserve"> </w:t>
                        </w:r>
                        <w:r w:rsidR="00F759C3">
                          <w:rPr>
                            <w:spacing w:val="11"/>
                          </w:rPr>
                          <w:t>_____________________________________</w:t>
                        </w:r>
                      </w:p>
                    </w:txbxContent>
                  </v:textbox>
                </v:shape>
                <w10:anchorlock/>
              </v:group>
            </w:pict>
          </mc:Fallback>
        </mc:AlternateContent>
      </w:r>
    </w:p>
    <w:p w14:paraId="23A2CCE8" w14:textId="24ADA8C4" w:rsidR="000845C0" w:rsidRDefault="00F759C3" w:rsidP="000845C0">
      <w:p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noProof/>
          <w:color w:val="000000"/>
          <w:sz w:val="18"/>
          <w:szCs w:val="18"/>
          <w:lang w:val="pt-PT"/>
        </w:rPr>
        <mc:AlternateContent>
          <mc:Choice Requires="wpg">
            <w:drawing>
              <wp:inline distT="0" distB="0" distL="0" distR="0" wp14:anchorId="35303594" wp14:editId="314BF7D3">
                <wp:extent cx="6189133" cy="3380549"/>
                <wp:effectExtent l="0" t="0" r="2540" b="0"/>
                <wp:docPr id="154541896"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133" cy="3380549"/>
                          <a:chOff x="-399" y="-127"/>
                          <a:chExt cx="9783" cy="3911"/>
                        </a:xfrm>
                      </wpg:grpSpPr>
                      <wps:wsp>
                        <wps:cNvPr id="1296391825" name="AutoShape 3"/>
                        <wps:cNvSpPr>
                          <a:spLocks/>
                        </wps:cNvSpPr>
                        <wps:spPr bwMode="auto">
                          <a:xfrm>
                            <a:off x="-399" y="-127"/>
                            <a:ext cx="9537" cy="3911"/>
                          </a:xfrm>
                          <a:custGeom>
                            <a:avLst/>
                            <a:gdLst>
                              <a:gd name="T0" fmla="*/ 9527 w 9537"/>
                              <a:gd name="T1" fmla="*/ 4491 h 4501"/>
                              <a:gd name="T2" fmla="*/ 10 w 9537"/>
                              <a:gd name="T3" fmla="*/ 4491 h 4501"/>
                              <a:gd name="T4" fmla="*/ 10 w 9537"/>
                              <a:gd name="T5" fmla="*/ 10 h 4501"/>
                              <a:gd name="T6" fmla="*/ 0 w 9537"/>
                              <a:gd name="T7" fmla="*/ 10 h 4501"/>
                              <a:gd name="T8" fmla="*/ 0 w 9537"/>
                              <a:gd name="T9" fmla="*/ 4491 h 4501"/>
                              <a:gd name="T10" fmla="*/ 0 w 9537"/>
                              <a:gd name="T11" fmla="*/ 4501 h 4501"/>
                              <a:gd name="T12" fmla="*/ 10 w 9537"/>
                              <a:gd name="T13" fmla="*/ 4501 h 4501"/>
                              <a:gd name="T14" fmla="*/ 10 w 9537"/>
                              <a:gd name="T15" fmla="*/ 4501 h 4501"/>
                              <a:gd name="T16" fmla="*/ 9527 w 9537"/>
                              <a:gd name="T17" fmla="*/ 4501 h 4501"/>
                              <a:gd name="T18" fmla="*/ 9527 w 9537"/>
                              <a:gd name="T19" fmla="*/ 4491 h 4501"/>
                              <a:gd name="T20" fmla="*/ 9527 w 9537"/>
                              <a:gd name="T21" fmla="*/ 0 h 4501"/>
                              <a:gd name="T22" fmla="*/ 10 w 9537"/>
                              <a:gd name="T23" fmla="*/ 0 h 4501"/>
                              <a:gd name="T24" fmla="*/ 10 w 9537"/>
                              <a:gd name="T25" fmla="*/ 0 h 4501"/>
                              <a:gd name="T26" fmla="*/ 0 w 9537"/>
                              <a:gd name="T27" fmla="*/ 0 h 4501"/>
                              <a:gd name="T28" fmla="*/ 0 w 9537"/>
                              <a:gd name="T29" fmla="*/ 10 h 4501"/>
                              <a:gd name="T30" fmla="*/ 10 w 9537"/>
                              <a:gd name="T31" fmla="*/ 10 h 4501"/>
                              <a:gd name="T32" fmla="*/ 10 w 9537"/>
                              <a:gd name="T33" fmla="*/ 10 h 4501"/>
                              <a:gd name="T34" fmla="*/ 9527 w 9537"/>
                              <a:gd name="T35" fmla="*/ 10 h 4501"/>
                              <a:gd name="T36" fmla="*/ 9527 w 9537"/>
                              <a:gd name="T37" fmla="*/ 0 h 4501"/>
                              <a:gd name="T38" fmla="*/ 9537 w 9537"/>
                              <a:gd name="T39" fmla="*/ 10 h 4501"/>
                              <a:gd name="T40" fmla="*/ 9527 w 9537"/>
                              <a:gd name="T41" fmla="*/ 10 h 4501"/>
                              <a:gd name="T42" fmla="*/ 9527 w 9537"/>
                              <a:gd name="T43" fmla="*/ 4491 h 4501"/>
                              <a:gd name="T44" fmla="*/ 9527 w 9537"/>
                              <a:gd name="T45" fmla="*/ 4501 h 4501"/>
                              <a:gd name="T46" fmla="*/ 9537 w 9537"/>
                              <a:gd name="T47" fmla="*/ 4501 h 4501"/>
                              <a:gd name="T48" fmla="*/ 9537 w 9537"/>
                              <a:gd name="T49" fmla="*/ 4491 h 4501"/>
                              <a:gd name="T50" fmla="*/ 9537 w 9537"/>
                              <a:gd name="T51" fmla="*/ 10 h 4501"/>
                              <a:gd name="T52" fmla="*/ 9537 w 9537"/>
                              <a:gd name="T53" fmla="*/ 0 h 4501"/>
                              <a:gd name="T54" fmla="*/ 9527 w 9537"/>
                              <a:gd name="T55" fmla="*/ 0 h 4501"/>
                              <a:gd name="T56" fmla="*/ 9527 w 9537"/>
                              <a:gd name="T57" fmla="*/ 10 h 4501"/>
                              <a:gd name="T58" fmla="*/ 9537 w 9537"/>
                              <a:gd name="T59" fmla="*/ 10 h 4501"/>
                              <a:gd name="T60" fmla="*/ 9537 w 9537"/>
                              <a:gd name="T61" fmla="*/ 0 h 4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37" h="4501">
                                <a:moveTo>
                                  <a:pt x="9527" y="4491"/>
                                </a:moveTo>
                                <a:lnTo>
                                  <a:pt x="10" y="4491"/>
                                </a:lnTo>
                                <a:lnTo>
                                  <a:pt x="10" y="10"/>
                                </a:lnTo>
                                <a:lnTo>
                                  <a:pt x="0" y="10"/>
                                </a:lnTo>
                                <a:lnTo>
                                  <a:pt x="0" y="4491"/>
                                </a:lnTo>
                                <a:lnTo>
                                  <a:pt x="0" y="4501"/>
                                </a:lnTo>
                                <a:lnTo>
                                  <a:pt x="10" y="4501"/>
                                </a:lnTo>
                                <a:lnTo>
                                  <a:pt x="9527" y="4501"/>
                                </a:lnTo>
                                <a:lnTo>
                                  <a:pt x="9527" y="4491"/>
                                </a:lnTo>
                                <a:close/>
                                <a:moveTo>
                                  <a:pt x="9527" y="0"/>
                                </a:moveTo>
                                <a:lnTo>
                                  <a:pt x="10" y="0"/>
                                </a:lnTo>
                                <a:lnTo>
                                  <a:pt x="0" y="0"/>
                                </a:lnTo>
                                <a:lnTo>
                                  <a:pt x="0" y="10"/>
                                </a:lnTo>
                                <a:lnTo>
                                  <a:pt x="10" y="10"/>
                                </a:lnTo>
                                <a:lnTo>
                                  <a:pt x="9527" y="10"/>
                                </a:lnTo>
                                <a:lnTo>
                                  <a:pt x="9527" y="0"/>
                                </a:lnTo>
                                <a:close/>
                                <a:moveTo>
                                  <a:pt x="9537" y="10"/>
                                </a:moveTo>
                                <a:lnTo>
                                  <a:pt x="9527" y="10"/>
                                </a:lnTo>
                                <a:lnTo>
                                  <a:pt x="9527" y="4491"/>
                                </a:lnTo>
                                <a:lnTo>
                                  <a:pt x="9527" y="4501"/>
                                </a:lnTo>
                                <a:lnTo>
                                  <a:pt x="9537" y="4501"/>
                                </a:lnTo>
                                <a:lnTo>
                                  <a:pt x="9537" y="4491"/>
                                </a:lnTo>
                                <a:lnTo>
                                  <a:pt x="9537" y="10"/>
                                </a:lnTo>
                                <a:close/>
                                <a:moveTo>
                                  <a:pt x="9537" y="0"/>
                                </a:moveTo>
                                <a:lnTo>
                                  <a:pt x="9527" y="0"/>
                                </a:lnTo>
                                <a:lnTo>
                                  <a:pt x="9527" y="10"/>
                                </a:lnTo>
                                <a:lnTo>
                                  <a:pt x="9537" y="10"/>
                                </a:lnTo>
                                <a:lnTo>
                                  <a:pt x="95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0100835" name="Text Box 4"/>
                        <wps:cNvSpPr txBox="1">
                          <a:spLocks noChangeArrowheads="1"/>
                        </wps:cNvSpPr>
                        <wps:spPr bwMode="auto">
                          <a:xfrm>
                            <a:off x="120" y="11"/>
                            <a:ext cx="926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BAB96" w14:textId="77777777" w:rsidR="00F759C3" w:rsidRPr="00F759C3" w:rsidRDefault="00F759C3" w:rsidP="00F759C3">
                              <w:pPr>
                                <w:spacing w:line="247" w:lineRule="exact"/>
                                <w:rPr>
                                  <w:rFonts w:ascii="Arial" w:hAnsi="Arial"/>
                                  <w:b/>
                                  <w:bCs/>
                                  <w:sz w:val="20"/>
                                  <w:szCs w:val="20"/>
                                  <w:lang w:val="pt-PT"/>
                                </w:rPr>
                              </w:pPr>
                              <w:r w:rsidRPr="00F759C3">
                                <w:rPr>
                                  <w:rFonts w:ascii="Arial" w:hAnsi="Arial"/>
                                  <w:b/>
                                  <w:sz w:val="20"/>
                                  <w:szCs w:val="20"/>
                                </w:rPr>
                                <w:t>Para:</w:t>
                              </w:r>
                              <w:r w:rsidRPr="00F759C3">
                                <w:rPr>
                                  <w:rFonts w:ascii="Arial" w:hAnsi="Arial"/>
                                  <w:b/>
                                  <w:spacing w:val="-2"/>
                                  <w:sz w:val="20"/>
                                  <w:szCs w:val="20"/>
                                </w:rPr>
                                <w:t xml:space="preserve"> </w:t>
                              </w:r>
                              <w:r w:rsidRPr="00F759C3">
                                <w:rPr>
                                  <w:rFonts w:ascii="Arial" w:hAnsi="Arial"/>
                                  <w:b/>
                                  <w:bCs/>
                                  <w:sz w:val="20"/>
                                  <w:szCs w:val="20"/>
                                  <w:lang w:val="pt-PT"/>
                                </w:rPr>
                                <w:t>SECRETARIA MUNICIPAL DE EDUCAÇÃO DO MUNICÍPIO DE CAMARAGIBE/PE</w:t>
                              </w:r>
                            </w:p>
                            <w:p w14:paraId="1442615A" w14:textId="5B5BFC62" w:rsidR="00F759C3" w:rsidRPr="00F759C3" w:rsidRDefault="00F759C3" w:rsidP="00F759C3">
                              <w:pPr>
                                <w:spacing w:line="247" w:lineRule="exact"/>
                                <w:rPr>
                                  <w:rFonts w:ascii="Arial" w:hAnsi="Arial"/>
                                  <w:b/>
                                  <w:bCs/>
                                  <w:sz w:val="20"/>
                                  <w:szCs w:val="20"/>
                                  <w:lang w:val="pt-PT"/>
                                </w:rPr>
                              </w:pPr>
                              <w:r w:rsidRPr="00F759C3">
                                <w:rPr>
                                  <w:rFonts w:ascii="Arial" w:hAnsi="Arial"/>
                                  <w:b/>
                                  <w:bCs/>
                                  <w:sz w:val="20"/>
                                  <w:szCs w:val="20"/>
                                  <w:lang w:val="pt-PT"/>
                                </w:rPr>
                                <w:t>A</w:t>
                              </w:r>
                              <w:r w:rsidR="008C75DA">
                                <w:rPr>
                                  <w:rFonts w:ascii="Arial" w:hAnsi="Arial"/>
                                  <w:b/>
                                  <w:bCs/>
                                  <w:sz w:val="20"/>
                                  <w:szCs w:val="20"/>
                                  <w:lang w:val="pt-PT"/>
                                </w:rPr>
                                <w:t>ssunto</w:t>
                              </w:r>
                              <w:r w:rsidRPr="00F759C3">
                                <w:rPr>
                                  <w:rFonts w:ascii="Arial" w:hAnsi="Arial"/>
                                  <w:b/>
                                  <w:bCs/>
                                  <w:sz w:val="20"/>
                                  <w:szCs w:val="20"/>
                                  <w:lang w:val="pt-PT"/>
                                </w:rPr>
                                <w:t>: CHAMADA PÚBLICA SOB Nº</w:t>
                              </w:r>
                              <w:r w:rsidR="009D31A8">
                                <w:rPr>
                                  <w:rFonts w:ascii="Arial" w:hAnsi="Arial"/>
                                  <w:b/>
                                  <w:bCs/>
                                  <w:sz w:val="20"/>
                                  <w:szCs w:val="20"/>
                                  <w:lang w:val="pt-PT"/>
                                </w:rPr>
                                <w:t xml:space="preserve"> 001</w:t>
                              </w:r>
                              <w:r w:rsidRPr="00F759C3">
                                <w:rPr>
                                  <w:rFonts w:ascii="Arial" w:hAnsi="Arial"/>
                                  <w:b/>
                                  <w:bCs/>
                                  <w:sz w:val="20"/>
                                  <w:szCs w:val="20"/>
                                  <w:lang w:val="pt-PT"/>
                                </w:rPr>
                                <w:t>/2023</w:t>
                              </w:r>
                            </w:p>
                            <w:p w14:paraId="519D7497" w14:textId="77777777" w:rsidR="00F759C3" w:rsidRDefault="00F759C3" w:rsidP="00F759C3">
                              <w:pPr>
                                <w:spacing w:line="247" w:lineRule="exact"/>
                                <w:rPr>
                                  <w:rFonts w:ascii="Arial" w:hAnsi="Arial"/>
                                  <w:b/>
                                </w:rPr>
                              </w:pPr>
                            </w:p>
                            <w:p w14:paraId="208E95DB" w14:textId="77777777" w:rsidR="00F759C3" w:rsidRDefault="00F759C3" w:rsidP="00F759C3">
                              <w:pPr>
                                <w:spacing w:before="148"/>
                                <w:rPr>
                                  <w:rFonts w:ascii="Arial" w:hAnsi="Arial"/>
                                  <w:b/>
                                </w:rPr>
                              </w:pPr>
                            </w:p>
                          </w:txbxContent>
                        </wps:txbx>
                        <wps:bodyPr rot="0" vert="horz" wrap="square" lIns="0" tIns="0" rIns="0" bIns="0" anchor="t" anchorCtr="0" upright="1">
                          <a:noAutofit/>
                        </wps:bodyPr>
                      </wps:wsp>
                      <wps:wsp>
                        <wps:cNvPr id="2101945889" name="Text Box 5"/>
                        <wps:cNvSpPr txBox="1">
                          <a:spLocks noChangeArrowheads="1"/>
                        </wps:cNvSpPr>
                        <wps:spPr bwMode="auto">
                          <a:xfrm>
                            <a:off x="1480" y="741"/>
                            <a:ext cx="7080"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1C189" w14:textId="33D9AB53" w:rsidR="00F759C3" w:rsidRPr="00F759C3" w:rsidRDefault="00F759C3" w:rsidP="00F759C3">
                              <w:pPr>
                                <w:spacing w:line="247" w:lineRule="exact"/>
                                <w:jc w:val="center"/>
                                <w:rPr>
                                  <w:rFonts w:ascii="Arial" w:hAnsi="Arial"/>
                                  <w:b/>
                                  <w:sz w:val="20"/>
                                  <w:szCs w:val="20"/>
                                </w:rPr>
                              </w:pPr>
                              <w:r w:rsidRPr="00F759C3">
                                <w:rPr>
                                  <w:rFonts w:ascii="Arial" w:hAnsi="Arial"/>
                                  <w:b/>
                                  <w:sz w:val="20"/>
                                  <w:szCs w:val="20"/>
                                </w:rPr>
                                <w:t>ENVELOPE</w:t>
                              </w:r>
                              <w:r w:rsidRPr="00F759C3">
                                <w:rPr>
                                  <w:rFonts w:ascii="Arial" w:hAnsi="Arial"/>
                                  <w:b/>
                                  <w:spacing w:val="-5"/>
                                  <w:sz w:val="20"/>
                                  <w:szCs w:val="20"/>
                                </w:rPr>
                                <w:t xml:space="preserve"> </w:t>
                              </w:r>
                              <w:r w:rsidRPr="00F759C3">
                                <w:rPr>
                                  <w:rFonts w:ascii="Arial" w:hAnsi="Arial"/>
                                  <w:b/>
                                  <w:sz w:val="20"/>
                                  <w:szCs w:val="20"/>
                                </w:rPr>
                                <w:t>0</w:t>
                              </w:r>
                              <w:r>
                                <w:rPr>
                                  <w:rFonts w:ascii="Arial" w:hAnsi="Arial"/>
                                  <w:b/>
                                  <w:sz w:val="20"/>
                                  <w:szCs w:val="20"/>
                                </w:rPr>
                                <w:t>2</w:t>
                              </w:r>
                              <w:r w:rsidRPr="00F759C3">
                                <w:rPr>
                                  <w:rFonts w:ascii="Arial" w:hAnsi="Arial"/>
                                  <w:b/>
                                  <w:spacing w:val="-2"/>
                                  <w:sz w:val="20"/>
                                  <w:szCs w:val="20"/>
                                </w:rPr>
                                <w:t xml:space="preserve"> </w:t>
                              </w:r>
                              <w:r>
                                <w:rPr>
                                  <w:rFonts w:ascii="Arial" w:hAnsi="Arial"/>
                                  <w:b/>
                                  <w:sz w:val="20"/>
                                  <w:szCs w:val="20"/>
                                </w:rPr>
                                <w:t>–</w:t>
                              </w:r>
                              <w:r w:rsidRPr="00F759C3">
                                <w:rPr>
                                  <w:rFonts w:ascii="Arial" w:hAnsi="Arial"/>
                                  <w:b/>
                                  <w:spacing w:val="-4"/>
                                  <w:sz w:val="20"/>
                                  <w:szCs w:val="20"/>
                                </w:rPr>
                                <w:t xml:space="preserve"> </w:t>
                              </w:r>
                              <w:r>
                                <w:rPr>
                                  <w:rFonts w:ascii="Arial" w:hAnsi="Arial"/>
                                  <w:b/>
                                  <w:sz w:val="20"/>
                                  <w:szCs w:val="20"/>
                                </w:rPr>
                                <w:t>PROJETO DE VENDA</w:t>
                              </w:r>
                            </w:p>
                          </w:txbxContent>
                        </wps:txbx>
                        <wps:bodyPr rot="0" vert="horz" wrap="square" lIns="0" tIns="0" rIns="0" bIns="0" anchor="t" anchorCtr="0" upright="1">
                          <a:noAutofit/>
                        </wps:bodyPr>
                      </wps:wsp>
                      <wps:wsp>
                        <wps:cNvPr id="387833439" name="Text Box 6"/>
                        <wps:cNvSpPr txBox="1">
                          <a:spLocks noChangeArrowheads="1"/>
                        </wps:cNvSpPr>
                        <wps:spPr bwMode="auto">
                          <a:xfrm>
                            <a:off x="1096" y="1193"/>
                            <a:ext cx="491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A3679" w14:textId="77777777" w:rsidR="00F759C3" w:rsidRDefault="00F759C3" w:rsidP="00F759C3">
                              <w:pPr>
                                <w:tabs>
                                  <w:tab w:val="left" w:pos="2811"/>
                                </w:tabs>
                                <w:spacing w:line="247" w:lineRule="exact"/>
                              </w:pPr>
                              <w:r>
                                <w:t>(</w:t>
                              </w:r>
                              <w:r>
                                <w:rPr>
                                  <w:spacing w:val="58"/>
                                </w:rPr>
                                <w:t xml:space="preserve"> </w:t>
                              </w:r>
                              <w:r>
                                <w:t>)</w:t>
                              </w:r>
                              <w:r>
                                <w:rPr>
                                  <w:spacing w:val="-2"/>
                                </w:rPr>
                                <w:t xml:space="preserve"> </w:t>
                              </w:r>
                              <w:r>
                                <w:t>Fornecedor</w:t>
                              </w:r>
                              <w:r>
                                <w:rPr>
                                  <w:spacing w:val="-2"/>
                                </w:rPr>
                                <w:t xml:space="preserve"> </w:t>
                              </w:r>
                              <w:r>
                                <w:t>Individual</w:t>
                              </w:r>
                              <w:r>
                                <w:tab/>
                                <w:t>(</w:t>
                              </w:r>
                              <w:r>
                                <w:rPr>
                                  <w:spacing w:val="119"/>
                                </w:rPr>
                                <w:t xml:space="preserve"> </w:t>
                              </w:r>
                              <w:r>
                                <w:t>)</w:t>
                              </w:r>
                              <w:r>
                                <w:rPr>
                                  <w:spacing w:val="-1"/>
                                </w:rPr>
                                <w:t xml:space="preserve"> </w:t>
                              </w:r>
                              <w:r>
                                <w:t>Grupos</w:t>
                              </w:r>
                              <w:r>
                                <w:rPr>
                                  <w:spacing w:val="-2"/>
                                </w:rPr>
                                <w:t xml:space="preserve"> </w:t>
                              </w:r>
                              <w:r>
                                <w:t>Informais</w:t>
                              </w:r>
                            </w:p>
                          </w:txbxContent>
                        </wps:txbx>
                        <wps:bodyPr rot="0" vert="horz" wrap="square" lIns="0" tIns="0" rIns="0" bIns="0" anchor="t" anchorCtr="0" upright="1">
                          <a:noAutofit/>
                        </wps:bodyPr>
                      </wps:wsp>
                      <wps:wsp>
                        <wps:cNvPr id="211256148" name="Text Box 7"/>
                        <wps:cNvSpPr txBox="1">
                          <a:spLocks noChangeArrowheads="1"/>
                        </wps:cNvSpPr>
                        <wps:spPr bwMode="auto">
                          <a:xfrm>
                            <a:off x="6347" y="1193"/>
                            <a:ext cx="198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A9567" w14:textId="77777777" w:rsidR="00F759C3" w:rsidRDefault="00F759C3" w:rsidP="00F759C3">
                              <w:pPr>
                                <w:spacing w:line="247" w:lineRule="exact"/>
                              </w:pPr>
                              <w:r>
                                <w:t>(</w:t>
                              </w:r>
                              <w:r>
                                <w:rPr>
                                  <w:spacing w:val="120"/>
                                </w:rPr>
                                <w:t xml:space="preserve"> </w:t>
                              </w:r>
                              <w:r>
                                <w:t>)</w:t>
                              </w:r>
                              <w:r>
                                <w:rPr>
                                  <w:spacing w:val="-2"/>
                                </w:rPr>
                                <w:t xml:space="preserve"> </w:t>
                              </w:r>
                              <w:r>
                                <w:t>Grupos</w:t>
                              </w:r>
                              <w:r>
                                <w:rPr>
                                  <w:spacing w:val="-2"/>
                                </w:rPr>
                                <w:t xml:space="preserve"> </w:t>
                              </w:r>
                              <w:r>
                                <w:t>Formais</w:t>
                              </w:r>
                            </w:p>
                          </w:txbxContent>
                        </wps:txbx>
                        <wps:bodyPr rot="0" vert="horz" wrap="square" lIns="0" tIns="0" rIns="0" bIns="0" anchor="t" anchorCtr="0" upright="1">
                          <a:noAutofit/>
                        </wps:bodyPr>
                      </wps:wsp>
                      <wps:wsp>
                        <wps:cNvPr id="1917073885" name="Text Box 8"/>
                        <wps:cNvSpPr txBox="1">
                          <a:spLocks noChangeArrowheads="1"/>
                        </wps:cNvSpPr>
                        <wps:spPr bwMode="auto">
                          <a:xfrm>
                            <a:off x="3667" y="1842"/>
                            <a:ext cx="374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5B619" w14:textId="77777777" w:rsidR="00F759C3" w:rsidRDefault="00F759C3" w:rsidP="00F759C3">
                              <w:pPr>
                                <w:spacing w:line="247" w:lineRule="exact"/>
                                <w:rPr>
                                  <w:rFonts w:ascii="Arial" w:hAnsi="Arial"/>
                                  <w:b/>
                                </w:rPr>
                              </w:pPr>
                              <w:r>
                                <w:rPr>
                                  <w:rFonts w:ascii="Arial" w:hAnsi="Arial"/>
                                  <w:b/>
                                </w:rPr>
                                <w:t>Região</w:t>
                              </w:r>
                              <w:r>
                                <w:rPr>
                                  <w:rFonts w:ascii="Arial" w:hAnsi="Arial"/>
                                  <w:b/>
                                  <w:spacing w:val="-2"/>
                                </w:rPr>
                                <w:t xml:space="preserve"> </w:t>
                              </w:r>
                              <w:r>
                                <w:rPr>
                                  <w:rFonts w:ascii="Arial" w:hAnsi="Arial"/>
                                  <w:b/>
                                </w:rPr>
                                <w:t>Geográfica</w:t>
                              </w:r>
                            </w:p>
                          </w:txbxContent>
                        </wps:txbx>
                        <wps:bodyPr rot="0" vert="horz" wrap="square" lIns="0" tIns="0" rIns="0" bIns="0" anchor="t" anchorCtr="0" upright="1">
                          <a:noAutofit/>
                        </wps:bodyPr>
                      </wps:wsp>
                      <wps:wsp>
                        <wps:cNvPr id="186216517" name="Text Box 9"/>
                        <wps:cNvSpPr txBox="1">
                          <a:spLocks noChangeArrowheads="1"/>
                        </wps:cNvSpPr>
                        <wps:spPr bwMode="auto">
                          <a:xfrm>
                            <a:off x="1655" y="2253"/>
                            <a:ext cx="119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6A154" w14:textId="77777777" w:rsidR="00F759C3" w:rsidRDefault="00F759C3" w:rsidP="00F759C3">
                              <w:pPr>
                                <w:spacing w:line="247" w:lineRule="exact"/>
                              </w:pPr>
                              <w:r>
                                <w:t>(</w:t>
                              </w:r>
                              <w:r>
                                <w:rPr>
                                  <w:spacing w:val="60"/>
                                </w:rPr>
                                <w:t xml:space="preserve"> </w:t>
                              </w:r>
                              <w:r>
                                <w:t>)</w:t>
                              </w:r>
                              <w:r>
                                <w:rPr>
                                  <w:spacing w:val="-2"/>
                                </w:rPr>
                                <w:t xml:space="preserve"> </w:t>
                              </w:r>
                              <w:r>
                                <w:t>Imediata</w:t>
                              </w:r>
                            </w:p>
                          </w:txbxContent>
                        </wps:txbx>
                        <wps:bodyPr rot="0" vert="horz" wrap="square" lIns="0" tIns="0" rIns="0" bIns="0" anchor="t" anchorCtr="0" upright="1">
                          <a:noAutofit/>
                        </wps:bodyPr>
                      </wps:wsp>
                      <wps:wsp>
                        <wps:cNvPr id="197549139" name="Text Box 10"/>
                        <wps:cNvSpPr txBox="1">
                          <a:spLocks noChangeArrowheads="1"/>
                        </wps:cNvSpPr>
                        <wps:spPr bwMode="auto">
                          <a:xfrm>
                            <a:off x="3298" y="2253"/>
                            <a:ext cx="192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7EEFC" w14:textId="77777777" w:rsidR="00F759C3" w:rsidRDefault="00F759C3" w:rsidP="00F759C3">
                              <w:pPr>
                                <w:spacing w:line="247" w:lineRule="exact"/>
                              </w:pPr>
                              <w:r>
                                <w:t>(</w:t>
                              </w:r>
                              <w:r>
                                <w:rPr>
                                  <w:spacing w:val="58"/>
                                </w:rPr>
                                <w:t xml:space="preserve"> </w:t>
                              </w:r>
                              <w:r>
                                <w:t>)</w:t>
                              </w:r>
                              <w:r>
                                <w:rPr>
                                  <w:spacing w:val="-1"/>
                                </w:rPr>
                                <w:t xml:space="preserve"> </w:t>
                              </w:r>
                              <w:r>
                                <w:t>Intermediária</w:t>
                              </w:r>
                            </w:p>
                          </w:txbxContent>
                        </wps:txbx>
                        <wps:bodyPr rot="0" vert="horz" wrap="square" lIns="0" tIns="0" rIns="0" bIns="0" anchor="t" anchorCtr="0" upright="1">
                          <a:noAutofit/>
                        </wps:bodyPr>
                      </wps:wsp>
                      <wps:wsp>
                        <wps:cNvPr id="398830830" name="Text Box 11"/>
                        <wps:cNvSpPr txBox="1">
                          <a:spLocks noChangeArrowheads="1"/>
                        </wps:cNvSpPr>
                        <wps:spPr bwMode="auto">
                          <a:xfrm>
                            <a:off x="5510" y="2244"/>
                            <a:ext cx="103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12A1D" w14:textId="77777777" w:rsidR="00F759C3" w:rsidRDefault="00F759C3" w:rsidP="00F759C3">
                              <w:pPr>
                                <w:spacing w:line="247" w:lineRule="exact"/>
                              </w:pPr>
                              <w:r>
                                <w:t>(</w:t>
                              </w:r>
                              <w:r>
                                <w:rPr>
                                  <w:spacing w:val="56"/>
                                </w:rPr>
                                <w:t xml:space="preserve"> </w:t>
                              </w:r>
                              <w:r>
                                <w:t>)</w:t>
                              </w:r>
                              <w:r>
                                <w:rPr>
                                  <w:spacing w:val="-1"/>
                                </w:rPr>
                                <w:t xml:space="preserve"> </w:t>
                              </w:r>
                              <w:r>
                                <w:t>Estado</w:t>
                              </w:r>
                            </w:p>
                          </w:txbxContent>
                        </wps:txbx>
                        <wps:bodyPr rot="0" vert="horz" wrap="square" lIns="0" tIns="0" rIns="0" bIns="0" anchor="t" anchorCtr="0" upright="1">
                          <a:noAutofit/>
                        </wps:bodyPr>
                      </wps:wsp>
                      <wps:wsp>
                        <wps:cNvPr id="1166154348" name="Text Box 12"/>
                        <wps:cNvSpPr txBox="1">
                          <a:spLocks noChangeArrowheads="1"/>
                        </wps:cNvSpPr>
                        <wps:spPr bwMode="auto">
                          <a:xfrm>
                            <a:off x="7147" y="2244"/>
                            <a:ext cx="78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5CB81" w14:textId="77777777" w:rsidR="00F759C3" w:rsidRDefault="00F759C3" w:rsidP="00F759C3">
                              <w:pPr>
                                <w:spacing w:line="247" w:lineRule="exact"/>
                              </w:pPr>
                              <w:r>
                                <w:t>(</w:t>
                              </w:r>
                              <w:r>
                                <w:rPr>
                                  <w:spacing w:val="58"/>
                                </w:rPr>
                                <w:t xml:space="preserve"> </w:t>
                              </w:r>
                              <w:r>
                                <w:t>)</w:t>
                              </w:r>
                              <w:r>
                                <w:rPr>
                                  <w:spacing w:val="-2"/>
                                </w:rPr>
                                <w:t xml:space="preserve"> </w:t>
                              </w:r>
                              <w:r>
                                <w:t>País</w:t>
                              </w:r>
                            </w:p>
                          </w:txbxContent>
                        </wps:txbx>
                        <wps:bodyPr rot="0" vert="horz" wrap="square" lIns="0" tIns="0" rIns="0" bIns="0" anchor="t" anchorCtr="0" upright="1">
                          <a:noAutofit/>
                        </wps:bodyPr>
                      </wps:wsp>
                      <wps:wsp>
                        <wps:cNvPr id="852472475" name="Text Box 13"/>
                        <wps:cNvSpPr txBox="1">
                          <a:spLocks noChangeArrowheads="1"/>
                        </wps:cNvSpPr>
                        <wps:spPr bwMode="auto">
                          <a:xfrm>
                            <a:off x="107" y="2835"/>
                            <a:ext cx="9031"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41196" w14:textId="77777777" w:rsidR="00F759C3" w:rsidRDefault="00F759C3" w:rsidP="00F759C3">
                              <w:pPr>
                                <w:spacing w:line="247" w:lineRule="exact"/>
                              </w:pPr>
                              <w:r>
                                <w:rPr>
                                  <w:spacing w:val="-1"/>
                                </w:rPr>
                                <w:t>Proponente:</w:t>
                              </w:r>
                              <w:r>
                                <w:rPr>
                                  <w:spacing w:val="11"/>
                                </w:rPr>
                                <w:t>__________________________________________________</w:t>
                              </w:r>
                            </w:p>
                            <w:p w14:paraId="2C4379B1" w14:textId="77777777" w:rsidR="00F759C3" w:rsidRDefault="00F759C3" w:rsidP="00F759C3">
                              <w:pPr>
                                <w:spacing w:before="157"/>
                              </w:pPr>
                              <w:r>
                                <w:t>Município/UF</w:t>
                              </w:r>
                              <w:r>
                                <w:rPr>
                                  <w:spacing w:val="-10"/>
                                </w:rPr>
                                <w:t xml:space="preserve"> </w:t>
                              </w:r>
                              <w:r>
                                <w:t>do</w:t>
                              </w:r>
                              <w:r>
                                <w:rPr>
                                  <w:spacing w:val="-9"/>
                                </w:rPr>
                                <w:t xml:space="preserve"> </w:t>
                              </w:r>
                              <w:r>
                                <w:t>Proponente:</w:t>
                              </w:r>
                              <w:r>
                                <w:rPr>
                                  <w:spacing w:val="-10"/>
                                </w:rPr>
                                <w:t xml:space="preserve"> </w:t>
                              </w:r>
                              <w:r>
                                <w:rPr>
                                  <w:spacing w:val="11"/>
                                </w:rPr>
                                <w:t>_____________________________________</w:t>
                              </w:r>
                            </w:p>
                          </w:txbxContent>
                        </wps:txbx>
                        <wps:bodyPr rot="0" vert="horz" wrap="square" lIns="0" tIns="0" rIns="0" bIns="0" anchor="t" anchorCtr="0" upright="1">
                          <a:noAutofit/>
                        </wps:bodyPr>
                      </wps:wsp>
                    </wpg:wgp>
                  </a:graphicData>
                </a:graphic>
              </wp:inline>
            </w:drawing>
          </mc:Choice>
          <mc:Fallback>
            <w:pict>
              <v:group w14:anchorId="35303594" id="_x0000_s1038" style="width:487.35pt;height:266.2pt;mso-position-horizontal-relative:char;mso-position-vertical-relative:line" coordorigin="-399,-127" coordsize="9783,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pFmQcAADYvAAAOAAAAZHJzL2Uyb0RvYy54bWzkWm2Pm0YQ/l6p/wHxsVJiljeDFV+UJm1U&#10;KW0j5foDOIxfVJulwJ2d/vo+sy94zR14k0p2oouiA3uHYeaZh5nZMa9eH3Zb56Gomw0v5y576blO&#10;UeZ8sSlXc/ev219fJK7TtFm5yLa8LObu56JxX9/8+MOrfTUrfL7m20VRO1BSNrN9NXfXbVvNJpMm&#10;Xxe7rHnJq6LE4pLXu6zFx3o1WdTZHtp324nvefFkz+tFVfO8aBp8+04uujdC/3JZ5O2fy2VTtM52&#10;7sK2Vvytxd87+ju5eZXNVnVWrTe5MiP7Cit22abETTtV77I2c+7rzSNVu01e84Yv25c53034crnJ&#10;C+EDvGFez5v3Nb+vhC+r2X5VdTAB2h5OX602/+PhfV19qj7W0nqcfuD53w1wmeyr1cxcp88rKezc&#10;7X/nC8Qzu2+5cPywrHekAi45B4Hv5w7f4tA6Ob6MWZKyIHCdHGtBkHhRmMoI5GuEia57EaSp62D5&#10;BfOneu0XdX06TfTFKWO0Oslm8sbCWGUcBR9sao6ANf8PsE/rrCpEHBoC5GPtbBYgu5/GQcoSP3Kd&#10;MtsBjDcAQ8g6ARlHVkBcg9uYyBorJNYgAGcxfQIbjWwaBVMFax+ZbJbfN+37govwZA8fmlaSfoEz&#10;EfSFMv8WD8hytwX/f5o4aeRPnT0OUKzktRgzxMIwZc7aCSNPxAMPQKfNN8SYN6AL8exuOaIrNMQG&#10;dSEOnS4IPW1VbAgNGQUozytCYuuEhhSByp3MiHfMBH5IFwhvKAPeAw4yK9zZCfAj2qyQZyb0xIUh&#10;20z0xxhmRmBMnxmEMX2WgfDNQIzo881YDDHNtwqEbwZiUJVVFCgRdXQbVGWGYIhrSL0WmkzwBzWZ&#10;yA8+lIGJ++DzHZioD+uygp2qUIfVsC4T9xE+BCbyw9pM6Me02aAfmOhTlh5KsFYBCM0AjJgWWoUg&#10;NEMwps0Mwkh+DC3DEJphGEkb4WkgBrELzUCM6bOMBbqdI+lG/I1OozFoX2QVjeg0GsPazGgMpY/I&#10;MhSRGYpBZadxGGw4IjMOg49XZBmFyIzCoLbYMgaxGQPTUbSmK91iZWvddeWHUrVdOHMy2iV5on+u&#10;eEP9L/Vg6H5vdXcLKerRBoQRWRIW3SbuNy6MyJFwpPrmcWFEhoRF73dWM4AnYdHLnxWmZoekuwZ+&#10;3BBqZ4S4nZNMeYmORG4PzmhXfjI7R5nylNm5Su0E2Y52wcYYahiEuJ2rvnIVZd9Ku3JVbqvOhslX&#10;rvp2rlIFJ9tRo22MCTRz7VwNlKuos1balaty63LWVSqlwnY7V6lWkjhqoY0xVAyFuJ2rVOuEuJ2r&#10;VMqEuB2BQ+Wq3HefRYYKEWlHobFxlSqNELdzlWqJELdzNVKuohpYGaNcRbq3Ead8T8YgnxviEiGV&#10;sWtMk/pzpNp1MEe6o2uyWZW1lOj1qbOfu3Jjvp671D6IRL/jD8UtFzItZXzqj8StqSFQ9z7KbEtT&#10;VuVOQ1Kv62MldCo5HKQvelUfpZT02Ero7B2lLuHk2C21AwTGmNwRFHvJI3zazXzLmwK3yWZHQKXr&#10;nX6N0FFAX3yCpBbTi/poAmkjcwZsBc8Zqc54W7m+ZWO40BwJz0GnegiYLzbiLIU6jWdZJB8qWPkF&#10;ko/ZcRrDTmfnuV63QEsDfBYsLah162OPlY9s6Mv1o6TX9VHrU3L922qXkN4oZ4k5ape8KOcZE8OG&#10;bzeLXzfbLT1HTb26e7utnYeM5unin3qOT8S2omktOV2mH3MxUJaTTjkaveOLz5h61lwO5fEjAk7W&#10;vP7XdfYYyM/d5p/7rC5cZ/tbiQFuykKqvK34EEZTaq5qc+XOXMnKHKrmbuuiyabTt62c+t9X9Wa1&#10;xp1kNi45DW2XG5qJYobczKRV6gNmyJcaJsce5v9eQpMEOUy+pdnuz/zghISwMUt22gO+1g6oqbJT&#10;8rdrbCeKN3XN9+siWwAymWONS6Ueq2EzU82rbNOzWTdp9mOUbRrghyj3Mrh69l/VctDs0MncpXop&#10;Sp4eOhPdlAiRqeNHNrMiTHu4O8jJu+DzMVrWHOr403EHJ5I3OPneOOMzj6VhlCTY0PY4IzoqI/AX&#10;4kyYAEZQYyp74yNrph6tCNakgs+gwsVZIx6HZ8+aIMGvaEEYPCZNfJ1E46WysWcsFfuGI2tQszFd&#10;Idb4GMVdKdeIJPfsWeMz5kcxo/1jL9WIwFw81cQBDWfBjMesYWkCK6/MGsHkZ88alrKpNw2S5HFX&#10;k1wl2QRxrGiTYC6DjHJMNsGUZilEmwDTqSslm67X+8LmGMVVNsY4kU0xTr7bxoYlsc/iCEPZfrIR&#10;s5yLJxvYAgJTGfKjXolC+lGsuWKJ6rq9582adIr3idgTjY3cTl+cNoGfyhnkE7RJMVeXyWaqN+cX&#10;74e7fu9Z0yZAuxBg442E2ets5Nb34rSJIvBVZhv8GHBSo5in3567YrbpGr5nTRvG4phFYfBER4yf&#10;LBG1i/NmylRL7Pt93ky/gY64a/ieNW2SCE8u/j9uiPFG3jVYwzzZEPs0ejxJNqlHL1xRQxzj1Qos&#10;XWNm0zV83yprxIvHeDlbwKNeJKe3v83PYpp8fN395j8AAAD//wMAUEsDBBQABgAIAAAAIQBmure5&#10;3gAAAAUBAAAPAAAAZHJzL2Rvd25yZXYueG1sTI/NasMwEITvhb6D2EJujez8NI1jOYSQ9hQKTQql&#10;t421sU2slbEU23n7qr20l4Vhhplv0/VgatFR6yrLCuJxBII4t7riQsHH8eXxGYTzyBpry6TgRg7W&#10;2f1diom2Pb9Td/CFCCXsElRQet8kUrq8JINubBvi4J1ta9AH2RZSt9iHclPLSRQ9SYMVh4USG9qW&#10;lF8OV6Pgtcd+M4133f5y3t6+jvO3z31MSo0ehs0KhKfB/4XhBz+gQxaYTvbK2olaQXjE/97gLRez&#10;BYiTgvl0MgOZpfI/ffYNAAD//wMAUEsBAi0AFAAGAAgAAAAhALaDOJL+AAAA4QEAABMAAAAAAAAA&#10;AAAAAAAAAAAAAFtDb250ZW50X1R5cGVzXS54bWxQSwECLQAUAAYACAAAACEAOP0h/9YAAACUAQAA&#10;CwAAAAAAAAAAAAAAAAAvAQAAX3JlbHMvLnJlbHNQSwECLQAUAAYACAAAACEAKDkaRZkHAAA2LwAA&#10;DgAAAAAAAAAAAAAAAAAuAgAAZHJzL2Uyb0RvYy54bWxQSwECLQAUAAYACAAAACEAZrq3ud4AAAAF&#10;AQAADwAAAAAAAAAAAAAAAADzCQAAZHJzL2Rvd25yZXYueG1sUEsFBgAAAAAEAAQA8wAAAP4KAAAA&#10;AA==&#10;">
                <v:shape id="AutoShape 3" o:spid="_x0000_s1039" style="position:absolute;left:-399;top:-127;width:9537;height:3911;visibility:visible;mso-wrap-style:square;v-text-anchor:top" coordsize="9537,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JhxAAAAOMAAAAPAAAAZHJzL2Rvd25yZXYueG1sRE/NisIw&#10;EL4LvkMYwZumVrZoNYrIFrwtuh72ODRjWmwmpcna+vZmYcHjfP+z3Q+2EQ/qfO1YwWKegCAuna7Z&#10;KLh+F7MVCB+QNTaOScGTPOx349EWc+16PtPjEoyIIexzVFCF0OZS+rIii37uWuLI3VxnMcSzM1J3&#10;2Mdw28g0STJpsebYUGFLx4rK++XXKii/THM/9Z+yCHX2U7Q9XbUhpaaT4bABEWgIb/G/+6Tj/HSd&#10;LdeLVfoBfz9FAOTuBQAA//8DAFBLAQItABQABgAIAAAAIQDb4fbL7gAAAIUBAAATAAAAAAAAAAAA&#10;AAAAAAAAAABbQ29udGVudF9UeXBlc10ueG1sUEsBAi0AFAAGAAgAAAAhAFr0LFu/AAAAFQEAAAsA&#10;AAAAAAAAAAAAAAAAHwEAAF9yZWxzLy5yZWxzUEsBAi0AFAAGAAgAAAAhACkukmHEAAAA4wAAAA8A&#10;AAAAAAAAAAAAAAAABwIAAGRycy9kb3ducmV2LnhtbFBLBQYAAAAAAwADALcAAAD4AgAAAAA=&#10;" path="m9527,4491r-9517,l10,10,,10,,4491r,10l10,4501r9517,l9527,4491xm9527,l10,,,,,10r10,l9527,10r,-10xm9537,10r-10,l9527,4491r,10l9537,4501r,-10l9537,10xm9537,r-10,l9527,10r10,l9537,xe" fillcolor="black" stroked="f">
                  <v:path arrowok="t" o:connecttype="custom" o:connectlocs="9527,3902;10,3902;10,9;0,9;0,3902;0,3911;10,3911;10,3911;9527,3911;9527,3902;9527,0;10,0;10,0;0,0;0,9;10,9;10,9;9527,9;9527,0;9537,9;9527,9;9527,3902;9527,3911;9537,3911;9537,3902;9537,9;9537,0;9527,0;9527,9;9537,9;9537,0" o:connectangles="0,0,0,0,0,0,0,0,0,0,0,0,0,0,0,0,0,0,0,0,0,0,0,0,0,0,0,0,0,0,0"/>
                </v:shape>
                <v:shape id="Text Box 4" o:spid="_x0000_s1040" type="#_x0000_t202" style="position:absolute;left:120;top:11;width:926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HAxwAAAOMAAAAPAAAAZHJzL2Rvd25yZXYueG1sRE9fa8Iw&#10;EH8X9h3CDfamiRsW1xlFxgaCIKvdwx5vzdkGm0vXZFq/vRkIe7zf/1usBteKE/XBetYwnSgQxJU3&#10;lmsNn+X7eA4iRGSDrWfScKEAq+XdaIG58Wcu6LSPtUghHHLU0MTY5VKGqiGHYeI74sQdfO8wprOv&#10;penxnMJdKx+VyqRDy6mhwY5eG6qO+1+nYf3FxZv92X1/FIfCluWz4m121Prhfli/gIg0xH/xzb0x&#10;aX6m1FSp+dMM/n5KAMjlFQAA//8DAFBLAQItABQABgAIAAAAIQDb4fbL7gAAAIUBAAATAAAAAAAA&#10;AAAAAAAAAAAAAABbQ29udGVudF9UeXBlc10ueG1sUEsBAi0AFAAGAAgAAAAhAFr0LFu/AAAAFQEA&#10;AAsAAAAAAAAAAAAAAAAAHwEAAF9yZWxzLy5yZWxzUEsBAi0AFAAGAAgAAAAhAMihIcDHAAAA4wAA&#10;AA8AAAAAAAAAAAAAAAAABwIAAGRycy9kb3ducmV2LnhtbFBLBQYAAAAAAwADALcAAAD7AgAAAAA=&#10;" filled="f" stroked="f">
                  <v:textbox inset="0,0,0,0">
                    <w:txbxContent>
                      <w:p w14:paraId="078BAB96" w14:textId="77777777" w:rsidR="00F759C3" w:rsidRPr="00F759C3" w:rsidRDefault="00F759C3" w:rsidP="00F759C3">
                        <w:pPr>
                          <w:spacing w:line="247" w:lineRule="exact"/>
                          <w:rPr>
                            <w:rFonts w:ascii="Arial" w:hAnsi="Arial"/>
                            <w:b/>
                            <w:bCs/>
                            <w:sz w:val="20"/>
                            <w:szCs w:val="20"/>
                            <w:lang w:val="pt-PT"/>
                          </w:rPr>
                        </w:pPr>
                        <w:r w:rsidRPr="00F759C3">
                          <w:rPr>
                            <w:rFonts w:ascii="Arial" w:hAnsi="Arial"/>
                            <w:b/>
                            <w:sz w:val="20"/>
                            <w:szCs w:val="20"/>
                          </w:rPr>
                          <w:t>Para:</w:t>
                        </w:r>
                        <w:r w:rsidRPr="00F759C3">
                          <w:rPr>
                            <w:rFonts w:ascii="Arial" w:hAnsi="Arial"/>
                            <w:b/>
                            <w:spacing w:val="-2"/>
                            <w:sz w:val="20"/>
                            <w:szCs w:val="20"/>
                          </w:rPr>
                          <w:t xml:space="preserve"> </w:t>
                        </w:r>
                        <w:r w:rsidRPr="00F759C3">
                          <w:rPr>
                            <w:rFonts w:ascii="Arial" w:hAnsi="Arial"/>
                            <w:b/>
                            <w:bCs/>
                            <w:sz w:val="20"/>
                            <w:szCs w:val="20"/>
                            <w:lang w:val="pt-PT"/>
                          </w:rPr>
                          <w:t>SECRETARIA MUNICIPAL DE EDUCAÇÃO DO MUNICÍPIO DE CAMARAGIBE/PE</w:t>
                        </w:r>
                      </w:p>
                      <w:p w14:paraId="1442615A" w14:textId="5B5BFC62" w:rsidR="00F759C3" w:rsidRPr="00F759C3" w:rsidRDefault="00F759C3" w:rsidP="00F759C3">
                        <w:pPr>
                          <w:spacing w:line="247" w:lineRule="exact"/>
                          <w:rPr>
                            <w:rFonts w:ascii="Arial" w:hAnsi="Arial"/>
                            <w:b/>
                            <w:bCs/>
                            <w:sz w:val="20"/>
                            <w:szCs w:val="20"/>
                            <w:lang w:val="pt-PT"/>
                          </w:rPr>
                        </w:pPr>
                        <w:r w:rsidRPr="00F759C3">
                          <w:rPr>
                            <w:rFonts w:ascii="Arial" w:hAnsi="Arial"/>
                            <w:b/>
                            <w:bCs/>
                            <w:sz w:val="20"/>
                            <w:szCs w:val="20"/>
                            <w:lang w:val="pt-PT"/>
                          </w:rPr>
                          <w:t>A</w:t>
                        </w:r>
                        <w:r w:rsidR="008C75DA">
                          <w:rPr>
                            <w:rFonts w:ascii="Arial" w:hAnsi="Arial"/>
                            <w:b/>
                            <w:bCs/>
                            <w:sz w:val="20"/>
                            <w:szCs w:val="20"/>
                            <w:lang w:val="pt-PT"/>
                          </w:rPr>
                          <w:t>ssunto</w:t>
                        </w:r>
                        <w:r w:rsidRPr="00F759C3">
                          <w:rPr>
                            <w:rFonts w:ascii="Arial" w:hAnsi="Arial"/>
                            <w:b/>
                            <w:bCs/>
                            <w:sz w:val="20"/>
                            <w:szCs w:val="20"/>
                            <w:lang w:val="pt-PT"/>
                          </w:rPr>
                          <w:t>: CHAMADA PÚBLICA SOB Nº</w:t>
                        </w:r>
                        <w:r w:rsidR="009D31A8">
                          <w:rPr>
                            <w:rFonts w:ascii="Arial" w:hAnsi="Arial"/>
                            <w:b/>
                            <w:bCs/>
                            <w:sz w:val="20"/>
                            <w:szCs w:val="20"/>
                            <w:lang w:val="pt-PT"/>
                          </w:rPr>
                          <w:t xml:space="preserve"> 001</w:t>
                        </w:r>
                        <w:r w:rsidRPr="00F759C3">
                          <w:rPr>
                            <w:rFonts w:ascii="Arial" w:hAnsi="Arial"/>
                            <w:b/>
                            <w:bCs/>
                            <w:sz w:val="20"/>
                            <w:szCs w:val="20"/>
                            <w:lang w:val="pt-PT"/>
                          </w:rPr>
                          <w:t>/2023</w:t>
                        </w:r>
                      </w:p>
                      <w:p w14:paraId="519D7497" w14:textId="77777777" w:rsidR="00F759C3" w:rsidRDefault="00F759C3" w:rsidP="00F759C3">
                        <w:pPr>
                          <w:spacing w:line="247" w:lineRule="exact"/>
                          <w:rPr>
                            <w:rFonts w:ascii="Arial" w:hAnsi="Arial"/>
                            <w:b/>
                          </w:rPr>
                        </w:pPr>
                      </w:p>
                      <w:p w14:paraId="208E95DB" w14:textId="77777777" w:rsidR="00F759C3" w:rsidRDefault="00F759C3" w:rsidP="00F759C3">
                        <w:pPr>
                          <w:spacing w:before="148"/>
                          <w:rPr>
                            <w:rFonts w:ascii="Arial" w:hAnsi="Arial"/>
                            <w:b/>
                          </w:rPr>
                        </w:pPr>
                      </w:p>
                    </w:txbxContent>
                  </v:textbox>
                </v:shape>
                <v:shape id="Text Box 5" o:spid="_x0000_s1041" type="#_x0000_t202" style="position:absolute;left:1480;top:741;width:708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xWywAAAOMAAAAPAAAAZHJzL2Rvd25yZXYueG1sRI9BS8NA&#10;FITvgv9heQVvdjdFS5J2W4ooCIKYxoPHZ/Y1WZp9G7NrG/+9KxQ8DjPzDbPeTq4XJxqD9awhmysQ&#10;xI03llsN7/XTbQ4iRGSDvWfS8EMBtpvrqzWWxp+5otM+tiJBOJSooYtxKKUMTUcOw9wPxMk7+NFh&#10;THJspRnxnOCulwulltKh5bTQ4UAPHTXH/bfTsPvg6tF+vX6+VYfK1nWh+GV51PpmNu1WICJN8T98&#10;aT8bDYtMZcXdfZ4X8Pcp/QG5+QUAAP//AwBQSwECLQAUAAYACAAAACEA2+H2y+4AAACFAQAAEwAA&#10;AAAAAAAAAAAAAAAAAAAAW0NvbnRlbnRfVHlwZXNdLnhtbFBLAQItABQABgAIAAAAIQBa9CxbvwAA&#10;ABUBAAALAAAAAAAAAAAAAAAAAB8BAABfcmVscy8ucmVsc1BLAQItABQABgAIAAAAIQDpfExWywAA&#10;AOMAAAAPAAAAAAAAAAAAAAAAAAcCAABkcnMvZG93bnJldi54bWxQSwUGAAAAAAMAAwC3AAAA/wIA&#10;AAAA&#10;" filled="f" stroked="f">
                  <v:textbox inset="0,0,0,0">
                    <w:txbxContent>
                      <w:p w14:paraId="3D51C189" w14:textId="33D9AB53" w:rsidR="00F759C3" w:rsidRPr="00F759C3" w:rsidRDefault="00F759C3" w:rsidP="00F759C3">
                        <w:pPr>
                          <w:spacing w:line="247" w:lineRule="exact"/>
                          <w:jc w:val="center"/>
                          <w:rPr>
                            <w:rFonts w:ascii="Arial" w:hAnsi="Arial"/>
                            <w:b/>
                            <w:sz w:val="20"/>
                            <w:szCs w:val="20"/>
                          </w:rPr>
                        </w:pPr>
                        <w:r w:rsidRPr="00F759C3">
                          <w:rPr>
                            <w:rFonts w:ascii="Arial" w:hAnsi="Arial"/>
                            <w:b/>
                            <w:sz w:val="20"/>
                            <w:szCs w:val="20"/>
                          </w:rPr>
                          <w:t>ENVELOPE</w:t>
                        </w:r>
                        <w:r w:rsidRPr="00F759C3">
                          <w:rPr>
                            <w:rFonts w:ascii="Arial" w:hAnsi="Arial"/>
                            <w:b/>
                            <w:spacing w:val="-5"/>
                            <w:sz w:val="20"/>
                            <w:szCs w:val="20"/>
                          </w:rPr>
                          <w:t xml:space="preserve"> </w:t>
                        </w:r>
                        <w:r w:rsidRPr="00F759C3">
                          <w:rPr>
                            <w:rFonts w:ascii="Arial" w:hAnsi="Arial"/>
                            <w:b/>
                            <w:sz w:val="20"/>
                            <w:szCs w:val="20"/>
                          </w:rPr>
                          <w:t>0</w:t>
                        </w:r>
                        <w:r>
                          <w:rPr>
                            <w:rFonts w:ascii="Arial" w:hAnsi="Arial"/>
                            <w:b/>
                            <w:sz w:val="20"/>
                            <w:szCs w:val="20"/>
                          </w:rPr>
                          <w:t>2</w:t>
                        </w:r>
                        <w:r w:rsidRPr="00F759C3">
                          <w:rPr>
                            <w:rFonts w:ascii="Arial" w:hAnsi="Arial"/>
                            <w:b/>
                            <w:spacing w:val="-2"/>
                            <w:sz w:val="20"/>
                            <w:szCs w:val="20"/>
                          </w:rPr>
                          <w:t xml:space="preserve"> </w:t>
                        </w:r>
                        <w:r>
                          <w:rPr>
                            <w:rFonts w:ascii="Arial" w:hAnsi="Arial"/>
                            <w:b/>
                            <w:sz w:val="20"/>
                            <w:szCs w:val="20"/>
                          </w:rPr>
                          <w:t>–</w:t>
                        </w:r>
                        <w:r w:rsidRPr="00F759C3">
                          <w:rPr>
                            <w:rFonts w:ascii="Arial" w:hAnsi="Arial"/>
                            <w:b/>
                            <w:spacing w:val="-4"/>
                            <w:sz w:val="20"/>
                            <w:szCs w:val="20"/>
                          </w:rPr>
                          <w:t xml:space="preserve"> </w:t>
                        </w:r>
                        <w:r>
                          <w:rPr>
                            <w:rFonts w:ascii="Arial" w:hAnsi="Arial"/>
                            <w:b/>
                            <w:sz w:val="20"/>
                            <w:szCs w:val="20"/>
                          </w:rPr>
                          <w:t>PROJETO DE VENDA</w:t>
                        </w:r>
                      </w:p>
                    </w:txbxContent>
                  </v:textbox>
                </v:shape>
                <v:shape id="Text Box 6" o:spid="_x0000_s1042" type="#_x0000_t202" style="position:absolute;left:1096;top:1193;width:491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QCywAAAOIAAAAPAAAAZHJzL2Rvd25yZXYueG1sRI9Ba8JA&#10;FITvhf6H5RW81U2bYmPqKiIKBaEY00OPr9lnsph9G7Orxn/fLRR6HGbmG2a2GGwrLtR741jB0zgB&#10;QVw5bbhW8FluHjMQPiBrbB2Tght5WMzv72aYa3flgi77UIsIYZ+jgiaELpfSVw1Z9GPXEUfv4HqL&#10;Icq+lrrHa4TbVj4nyURaNBwXGuxo1VB13J+tguUXF2tz+vjeFYfClOU04e3kqNToYVi+gQg0hP/w&#10;X/tdK0iz1yxNX9Ip/F6Kd0DOfwAAAP//AwBQSwECLQAUAAYACAAAACEA2+H2y+4AAACFAQAAEwAA&#10;AAAAAAAAAAAAAAAAAAAAW0NvbnRlbnRfVHlwZXNdLnhtbFBLAQItABQABgAIAAAAIQBa9CxbvwAA&#10;ABUBAAALAAAAAAAAAAAAAAAAAB8BAABfcmVscy8ucmVsc1BLAQItABQABgAIAAAAIQBICfQCywAA&#10;AOIAAAAPAAAAAAAAAAAAAAAAAAcCAABkcnMvZG93bnJldi54bWxQSwUGAAAAAAMAAwC3AAAA/wIA&#10;AAAA&#10;" filled="f" stroked="f">
                  <v:textbox inset="0,0,0,0">
                    <w:txbxContent>
                      <w:p w14:paraId="67BA3679" w14:textId="77777777" w:rsidR="00F759C3" w:rsidRDefault="00F759C3" w:rsidP="00F759C3">
                        <w:pPr>
                          <w:tabs>
                            <w:tab w:val="left" w:pos="2811"/>
                          </w:tabs>
                          <w:spacing w:line="247" w:lineRule="exact"/>
                        </w:pPr>
                        <w:proofErr w:type="gramStart"/>
                        <w:r>
                          <w:t>(</w:t>
                        </w:r>
                        <w:r>
                          <w:rPr>
                            <w:spacing w:val="58"/>
                          </w:rPr>
                          <w:t xml:space="preserve"> </w:t>
                        </w:r>
                        <w:r>
                          <w:t>)</w:t>
                        </w:r>
                        <w:proofErr w:type="gramEnd"/>
                        <w:r>
                          <w:rPr>
                            <w:spacing w:val="-2"/>
                          </w:rPr>
                          <w:t xml:space="preserve"> </w:t>
                        </w:r>
                        <w:r>
                          <w:t>Fornecedor</w:t>
                        </w:r>
                        <w:r>
                          <w:rPr>
                            <w:spacing w:val="-2"/>
                          </w:rPr>
                          <w:t xml:space="preserve"> </w:t>
                        </w:r>
                        <w:r>
                          <w:t>Individual</w:t>
                        </w:r>
                        <w:r>
                          <w:tab/>
                          <w:t>(</w:t>
                        </w:r>
                        <w:r>
                          <w:rPr>
                            <w:spacing w:val="119"/>
                          </w:rPr>
                          <w:t xml:space="preserve"> </w:t>
                        </w:r>
                        <w:r>
                          <w:t>)</w:t>
                        </w:r>
                        <w:r>
                          <w:rPr>
                            <w:spacing w:val="-1"/>
                          </w:rPr>
                          <w:t xml:space="preserve"> </w:t>
                        </w:r>
                        <w:r>
                          <w:t>Grupos</w:t>
                        </w:r>
                        <w:r>
                          <w:rPr>
                            <w:spacing w:val="-2"/>
                          </w:rPr>
                          <w:t xml:space="preserve"> </w:t>
                        </w:r>
                        <w:r>
                          <w:t>Informais</w:t>
                        </w:r>
                      </w:p>
                    </w:txbxContent>
                  </v:textbox>
                </v:shape>
                <v:shape id="Text Box 7" o:spid="_x0000_s1043" type="#_x0000_t202" style="position:absolute;left:6347;top:1193;width:198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OHyAAAAOIAAAAPAAAAZHJzL2Rvd25yZXYueG1sRE/Pa8Iw&#10;FL4P/B/CE3abaYsrsxpFZMJgMFbrweOzebbB5qVrMu3+++Uw2PHj+73ajLYTNxq8cawgnSUgiGun&#10;DTcKjtX+6QWED8gaO8ek4Ic8bNaThxUW2t25pNshNCKGsC9QQRtCX0jp65Ys+pnriSN3cYPFEOHQ&#10;SD3gPYbbTmZJkkuLhmNDiz3tWqqvh2+rYHvi8tV8fZw/y0tpqmqR8Ht+VepxOm6XIAKN4V/8537T&#10;CrI0zZ7zdB43x0vxDsj1LwAAAP//AwBQSwECLQAUAAYACAAAACEA2+H2y+4AAACFAQAAEwAAAAAA&#10;AAAAAAAAAAAAAAAAW0NvbnRlbnRfVHlwZXNdLnhtbFBLAQItABQABgAIAAAAIQBa9CxbvwAAABUB&#10;AAALAAAAAAAAAAAAAAAAAB8BAABfcmVscy8ucmVsc1BLAQItABQABgAIAAAAIQA6P+OHyAAAAOIA&#10;AAAPAAAAAAAAAAAAAAAAAAcCAABkcnMvZG93bnJldi54bWxQSwUGAAAAAAMAAwC3AAAA/AIAAAAA&#10;" filled="f" stroked="f">
                  <v:textbox inset="0,0,0,0">
                    <w:txbxContent>
                      <w:p w14:paraId="499A9567" w14:textId="77777777" w:rsidR="00F759C3" w:rsidRDefault="00F759C3" w:rsidP="00F759C3">
                        <w:pPr>
                          <w:spacing w:line="247" w:lineRule="exact"/>
                        </w:pPr>
                        <w:proofErr w:type="gramStart"/>
                        <w:r>
                          <w:t>(</w:t>
                        </w:r>
                        <w:r>
                          <w:rPr>
                            <w:spacing w:val="120"/>
                          </w:rPr>
                          <w:t xml:space="preserve"> </w:t>
                        </w:r>
                        <w:r>
                          <w:t>)</w:t>
                        </w:r>
                        <w:proofErr w:type="gramEnd"/>
                        <w:r>
                          <w:rPr>
                            <w:spacing w:val="-2"/>
                          </w:rPr>
                          <w:t xml:space="preserve"> </w:t>
                        </w:r>
                        <w:r>
                          <w:t>Grupos</w:t>
                        </w:r>
                        <w:r>
                          <w:rPr>
                            <w:spacing w:val="-2"/>
                          </w:rPr>
                          <w:t xml:space="preserve"> </w:t>
                        </w:r>
                        <w:r>
                          <w:t>Formais</w:t>
                        </w:r>
                      </w:p>
                    </w:txbxContent>
                  </v:textbox>
                </v:shape>
                <v:shape id="Text Box 8" o:spid="_x0000_s1044" type="#_x0000_t202" style="position:absolute;left:3667;top:1842;width:374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ZkGyQAAAOMAAAAPAAAAZHJzL2Rvd25yZXYueG1sRE9fa8Iw&#10;EH8f+B3CDfY2Ex1q7YwiY4PBYKx2Dz6ezdkGm0vXZFq//TIY7PF+/2+1GVwrztQH61nDZKxAEFfe&#10;WK41fJYv9xmIEJENtp5Jw5UCbNajmxXmxl+4oPMu1iKFcMhRQxNjl0sZqoYchrHviBN39L3DmM6+&#10;lqbHSwp3rZwqNZcOLaeGBjt6aqg67b6dhu2ei2f79X74KI6FLcul4rf5Seu722H7CCLSEP/Ff+5X&#10;k+YvJwu1eMiyGfz+lACQ6x8AAAD//wMAUEsBAi0AFAAGAAgAAAAhANvh9svuAAAAhQEAABMAAAAA&#10;AAAAAAAAAAAAAAAAAFtDb250ZW50X1R5cGVzXS54bWxQSwECLQAUAAYACAAAACEAWvQsW78AAAAV&#10;AQAACwAAAAAAAAAAAAAAAAAfAQAAX3JlbHMvLnJlbHNQSwECLQAUAAYACAAAACEAOb2ZBskAAADj&#10;AAAADwAAAAAAAAAAAAAAAAAHAgAAZHJzL2Rvd25yZXYueG1sUEsFBgAAAAADAAMAtwAAAP0CAAAA&#10;AA==&#10;" filled="f" stroked="f">
                  <v:textbox inset="0,0,0,0">
                    <w:txbxContent>
                      <w:p w14:paraId="3CB5B619" w14:textId="77777777" w:rsidR="00F759C3" w:rsidRDefault="00F759C3" w:rsidP="00F759C3">
                        <w:pPr>
                          <w:spacing w:line="247" w:lineRule="exact"/>
                          <w:rPr>
                            <w:rFonts w:ascii="Arial" w:hAnsi="Arial"/>
                            <w:b/>
                          </w:rPr>
                        </w:pPr>
                        <w:r>
                          <w:rPr>
                            <w:rFonts w:ascii="Arial" w:hAnsi="Arial"/>
                            <w:b/>
                          </w:rPr>
                          <w:t>Região</w:t>
                        </w:r>
                        <w:r>
                          <w:rPr>
                            <w:rFonts w:ascii="Arial" w:hAnsi="Arial"/>
                            <w:b/>
                            <w:spacing w:val="-2"/>
                          </w:rPr>
                          <w:t xml:space="preserve"> </w:t>
                        </w:r>
                        <w:r>
                          <w:rPr>
                            <w:rFonts w:ascii="Arial" w:hAnsi="Arial"/>
                            <w:b/>
                          </w:rPr>
                          <w:t>Geográfica</w:t>
                        </w:r>
                      </w:p>
                    </w:txbxContent>
                  </v:textbox>
                </v:shape>
                <v:shape id="Text Box 9" o:spid="_x0000_s1045" type="#_x0000_t202" style="position:absolute;left:1655;top:2253;width:119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gG1xwAAAOIAAAAPAAAAZHJzL2Rvd25yZXYueG1sRE9da8Iw&#10;FH0f7D+EK+xtphXWaTWKDAeCMFbrg4/X5toGm5vaZNr9+2Uw2OPhfC9Wg23FjXpvHCtIxwkI4spp&#10;w7WCQ/n+PAXhA7LG1jEp+CYPq+XjwwJz7e5c0G0fahFD2OeooAmhy6X0VUMW/dh1xJE7u95iiLCv&#10;pe7xHsNtKydJkkmLhmNDgx29NVRd9l9WwfrIxcZcP06fxbkwZTlLeJddlHoaDes5iEBD+Bf/ubc6&#10;zp9mkzR7SV/h91LEIJc/AAAA//8DAFBLAQItABQABgAIAAAAIQDb4fbL7gAAAIUBAAATAAAAAAAA&#10;AAAAAAAAAAAAAABbQ29udGVudF9UeXBlc10ueG1sUEsBAi0AFAAGAAgAAAAhAFr0LFu/AAAAFQEA&#10;AAsAAAAAAAAAAAAAAAAAHwEAAF9yZWxzLy5yZWxzUEsBAi0AFAAGAAgAAAAhALcKAbXHAAAA4gAA&#10;AA8AAAAAAAAAAAAAAAAABwIAAGRycy9kb3ducmV2LnhtbFBLBQYAAAAAAwADALcAAAD7AgAAAAA=&#10;" filled="f" stroked="f">
                  <v:textbox inset="0,0,0,0">
                    <w:txbxContent>
                      <w:p w14:paraId="0116A154" w14:textId="77777777" w:rsidR="00F759C3" w:rsidRDefault="00F759C3" w:rsidP="00F759C3">
                        <w:pPr>
                          <w:spacing w:line="247" w:lineRule="exact"/>
                        </w:pPr>
                        <w:proofErr w:type="gramStart"/>
                        <w:r>
                          <w:t>(</w:t>
                        </w:r>
                        <w:r>
                          <w:rPr>
                            <w:spacing w:val="60"/>
                          </w:rPr>
                          <w:t xml:space="preserve"> </w:t>
                        </w:r>
                        <w:r>
                          <w:t>)</w:t>
                        </w:r>
                        <w:proofErr w:type="gramEnd"/>
                        <w:r>
                          <w:rPr>
                            <w:spacing w:val="-2"/>
                          </w:rPr>
                          <w:t xml:space="preserve"> </w:t>
                        </w:r>
                        <w:r>
                          <w:t>Imediata</w:t>
                        </w:r>
                      </w:p>
                    </w:txbxContent>
                  </v:textbox>
                </v:shape>
                <v:shape id="Text Box 10" o:spid="_x0000_s1046" type="#_x0000_t202" style="position:absolute;left:3298;top:2253;width:1929;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zMTyAAAAOIAAAAPAAAAZHJzL2Rvd25yZXYueG1sRE9ba8Iw&#10;FH4X9h/CGexNU3dxtjOKjA0GgqztHnw8a45tsDnpmkzrvzfCYI8f332xGmwrjtR741jBdJKAIK6c&#10;Nlwr+Crfx3MQPiBrbB2TgjN5WC1vRgvMtDtxTsci1CKGsM9QQRNCl0npq4Ys+onriCO3d73FEGFf&#10;S93jKYbbVt4nyUxaNBwbGuzotaHqUPxaBesd52/mZ/v9me9zU5ZpwpvZQam722H9AiLQEP7Ff+4P&#10;Heenz0+P6fQhheuliEEuLwAAAP//AwBQSwECLQAUAAYACAAAACEA2+H2y+4AAACFAQAAEwAAAAAA&#10;AAAAAAAAAAAAAAAAW0NvbnRlbnRfVHlwZXNdLnhtbFBLAQItABQABgAIAAAAIQBa9CxbvwAAABUB&#10;AAALAAAAAAAAAAAAAAAAAB8BAABfcmVscy8ucmVsc1BLAQItABQABgAIAAAAIQCAtzMTyAAAAOIA&#10;AAAPAAAAAAAAAAAAAAAAAAcCAABkcnMvZG93bnJldi54bWxQSwUGAAAAAAMAAwC3AAAA/AIAAAAA&#10;" filled="f" stroked="f">
                  <v:textbox inset="0,0,0,0">
                    <w:txbxContent>
                      <w:p w14:paraId="6027EEFC" w14:textId="77777777" w:rsidR="00F759C3" w:rsidRDefault="00F759C3" w:rsidP="00F759C3">
                        <w:pPr>
                          <w:spacing w:line="247" w:lineRule="exact"/>
                        </w:pPr>
                        <w:proofErr w:type="gramStart"/>
                        <w:r>
                          <w:t>(</w:t>
                        </w:r>
                        <w:r>
                          <w:rPr>
                            <w:spacing w:val="58"/>
                          </w:rPr>
                          <w:t xml:space="preserve"> </w:t>
                        </w:r>
                        <w:r>
                          <w:t>)</w:t>
                        </w:r>
                        <w:proofErr w:type="gramEnd"/>
                        <w:r>
                          <w:rPr>
                            <w:spacing w:val="-1"/>
                          </w:rPr>
                          <w:t xml:space="preserve"> </w:t>
                        </w:r>
                        <w:r>
                          <w:t>Intermediária</w:t>
                        </w:r>
                      </w:p>
                    </w:txbxContent>
                  </v:textbox>
                </v:shape>
                <v:shape id="Text Box 11" o:spid="_x0000_s1047" type="#_x0000_t202" style="position:absolute;left:5510;top:2244;width:103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EiFyAAAAOIAAAAPAAAAZHJzL2Rvd25yZXYueG1sRE9da8Iw&#10;FH0f7D+EK+xtJipIrUaRMWEwkNXuYY/X5toGm5uuybT++2UwEM7L4XxxVpvBteJCfbCeNUzGCgRx&#10;5Y3lWsNnuXvOQISIbLD1TBpuFGCzfnxYYW78lQu6HGItUgmHHDU0MXa5lKFqyGEY+444aSffO4yJ&#10;9rU0PV5TuWvlVKm5dGg5LTTY0UtD1fnw4zRsv7h4td/740dxKmxZLhS/z89aP42G7RJEpCHezf/p&#10;N6NhtsiymUqAv0vpDsj1LwAAAP//AwBQSwECLQAUAAYACAAAACEA2+H2y+4AAACFAQAAEwAAAAAA&#10;AAAAAAAAAAAAAAAAW0NvbnRlbnRfVHlwZXNdLnhtbFBLAQItABQABgAIAAAAIQBa9CxbvwAAABUB&#10;AAALAAAAAAAAAAAAAAAAAB8BAABfcmVscy8ucmVsc1BLAQItABQABgAIAAAAIQC97EiFyAAAAOIA&#10;AAAPAAAAAAAAAAAAAAAAAAcCAABkcnMvZG93bnJldi54bWxQSwUGAAAAAAMAAwC3AAAA/AIAAAAA&#10;" filled="f" stroked="f">
                  <v:textbox inset="0,0,0,0">
                    <w:txbxContent>
                      <w:p w14:paraId="0C412A1D" w14:textId="77777777" w:rsidR="00F759C3" w:rsidRDefault="00F759C3" w:rsidP="00F759C3">
                        <w:pPr>
                          <w:spacing w:line="247" w:lineRule="exact"/>
                        </w:pPr>
                        <w:proofErr w:type="gramStart"/>
                        <w:r>
                          <w:t>(</w:t>
                        </w:r>
                        <w:r>
                          <w:rPr>
                            <w:spacing w:val="56"/>
                          </w:rPr>
                          <w:t xml:space="preserve"> </w:t>
                        </w:r>
                        <w:r>
                          <w:t>)</w:t>
                        </w:r>
                        <w:proofErr w:type="gramEnd"/>
                        <w:r>
                          <w:rPr>
                            <w:spacing w:val="-1"/>
                          </w:rPr>
                          <w:t xml:space="preserve"> </w:t>
                        </w:r>
                        <w:r>
                          <w:t>Estado</w:t>
                        </w:r>
                      </w:p>
                    </w:txbxContent>
                  </v:textbox>
                </v:shape>
                <v:shape id="Text Box 12" o:spid="_x0000_s1048" type="#_x0000_t202" style="position:absolute;left:7147;top:2244;width:78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ATuzAAAAOMAAAAPAAAAZHJzL2Rvd25yZXYueG1sRI9BS8NA&#10;EIXvgv9hGcGb3URrsLHbUkRBEMQ0HjxOs9NkaXY2Ztc2/nvnIPQ48968981yPfleHWmMLrCBfJaB&#10;Im6Cddwa+Kxfbh5AxYRssQ9MBn4pwnp1ebHE0oYTV3TcplZJCMcSDXQpDaXWsenIY5yFgVi0fRg9&#10;JhnHVtsRTxLue32bZYX26FgaOhzoqaPmsP3xBjZfXD277/fdR7WvXF0vMn4rDsZcX02bR1CJpnQ2&#10;/1+/WsHPiyK/n9/NBVp+kgXo1R8AAAD//wMAUEsBAi0AFAAGAAgAAAAhANvh9svuAAAAhQEAABMA&#10;AAAAAAAAAAAAAAAAAAAAAFtDb250ZW50X1R5cGVzXS54bWxQSwECLQAUAAYACAAAACEAWvQsW78A&#10;AAAVAQAACwAAAAAAAAAAAAAAAAAfAQAAX3JlbHMvLnJlbHNQSwECLQAUAAYACAAAACEA4zQE7swA&#10;AADjAAAADwAAAAAAAAAAAAAAAAAHAgAAZHJzL2Rvd25yZXYueG1sUEsFBgAAAAADAAMAtwAAAAAD&#10;AAAAAA==&#10;" filled="f" stroked="f">
                  <v:textbox inset="0,0,0,0">
                    <w:txbxContent>
                      <w:p w14:paraId="0A85CB81" w14:textId="77777777" w:rsidR="00F759C3" w:rsidRDefault="00F759C3" w:rsidP="00F759C3">
                        <w:pPr>
                          <w:spacing w:line="247" w:lineRule="exact"/>
                        </w:pPr>
                        <w:proofErr w:type="gramStart"/>
                        <w:r>
                          <w:t>(</w:t>
                        </w:r>
                        <w:r>
                          <w:rPr>
                            <w:spacing w:val="58"/>
                          </w:rPr>
                          <w:t xml:space="preserve"> </w:t>
                        </w:r>
                        <w:r>
                          <w:t>)</w:t>
                        </w:r>
                        <w:proofErr w:type="gramEnd"/>
                        <w:r>
                          <w:rPr>
                            <w:spacing w:val="-2"/>
                          </w:rPr>
                          <w:t xml:space="preserve"> </w:t>
                        </w:r>
                        <w:r>
                          <w:t>País</w:t>
                        </w:r>
                      </w:p>
                    </w:txbxContent>
                  </v:textbox>
                </v:shape>
                <v:shape id="Text Box 13" o:spid="_x0000_s1049" type="#_x0000_t202" style="position:absolute;left:107;top:2835;width:9031;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zbeyAAAAOIAAAAPAAAAZHJzL2Rvd25yZXYueG1sRE9da8Iw&#10;FH0X/A/hCnvTdDKddkYR2WAwGNb64OO1ubbB5qY2mXb/3giDwXk5nC/OYtXZWlyp9caxgudRAoK4&#10;cNpwqWCffwxnIHxA1lg7JgW/5GG17PcWmGp344yuu1CKWMI+RQVVCE0qpS8qsuhHriGO2sm1FkOk&#10;bSl1i7dYbms5TpKptGg4LlTY0Kai4rz7sQrWB87ezeX7uM1OmcnzecJf07NST4Nu/QYiUBf+zX/p&#10;T61gNhm/vEZM4HEp3gG5vAMAAP//AwBQSwECLQAUAAYACAAAACEA2+H2y+4AAACFAQAAEwAAAAAA&#10;AAAAAAAAAAAAAAAAW0NvbnRlbnRfVHlwZXNdLnhtbFBLAQItABQABgAIAAAAIQBa9CxbvwAAABUB&#10;AAALAAAAAAAAAAAAAAAAAB8BAABfcmVscy8ucmVsc1BLAQItABQABgAIAAAAIQDBuzbeyAAAAOIA&#10;AAAPAAAAAAAAAAAAAAAAAAcCAABkcnMvZG93bnJldi54bWxQSwUGAAAAAAMAAwC3AAAA/AIAAAAA&#10;" filled="f" stroked="f">
                  <v:textbox inset="0,0,0,0">
                    <w:txbxContent>
                      <w:p w14:paraId="37A41196" w14:textId="77777777" w:rsidR="00F759C3" w:rsidRDefault="00F759C3" w:rsidP="00F759C3">
                        <w:pPr>
                          <w:spacing w:line="247" w:lineRule="exact"/>
                        </w:pPr>
                        <w:r>
                          <w:rPr>
                            <w:spacing w:val="-1"/>
                          </w:rPr>
                          <w:t>Proponente:</w:t>
                        </w:r>
                        <w:r>
                          <w:rPr>
                            <w:spacing w:val="11"/>
                          </w:rPr>
                          <w:t>__________________________________________________</w:t>
                        </w:r>
                      </w:p>
                      <w:p w14:paraId="2C4379B1" w14:textId="77777777" w:rsidR="00F759C3" w:rsidRDefault="00F759C3" w:rsidP="00F759C3">
                        <w:pPr>
                          <w:spacing w:before="157"/>
                        </w:pPr>
                        <w:r>
                          <w:t>Município/UF</w:t>
                        </w:r>
                        <w:r>
                          <w:rPr>
                            <w:spacing w:val="-10"/>
                          </w:rPr>
                          <w:t xml:space="preserve"> </w:t>
                        </w:r>
                        <w:r>
                          <w:t>do</w:t>
                        </w:r>
                        <w:r>
                          <w:rPr>
                            <w:spacing w:val="-9"/>
                          </w:rPr>
                          <w:t xml:space="preserve"> </w:t>
                        </w:r>
                        <w:r>
                          <w:t>Proponente:</w:t>
                        </w:r>
                        <w:r>
                          <w:rPr>
                            <w:spacing w:val="-10"/>
                          </w:rPr>
                          <w:t xml:space="preserve"> </w:t>
                        </w:r>
                        <w:r>
                          <w:rPr>
                            <w:spacing w:val="11"/>
                          </w:rPr>
                          <w:t>_____________________________________</w:t>
                        </w:r>
                      </w:p>
                    </w:txbxContent>
                  </v:textbox>
                </v:shape>
                <w10:anchorlock/>
              </v:group>
            </w:pict>
          </mc:Fallback>
        </mc:AlternateContent>
      </w:r>
    </w:p>
    <w:p w14:paraId="79B9A4FD" w14:textId="77777777" w:rsidR="00F759C3" w:rsidRPr="00F759C3" w:rsidRDefault="00F759C3" w:rsidP="00F759C3">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p>
    <w:p w14:paraId="6C606DAB" w14:textId="3CEFD369" w:rsidR="00F759C3" w:rsidRPr="00F759C3" w:rsidRDefault="00F759C3" w:rsidP="00F759C3">
      <w:pPr>
        <w:numPr>
          <w:ilvl w:val="1"/>
          <w:numId w:val="48"/>
        </w:numPr>
        <w:pBdr>
          <w:top w:val="nil"/>
          <w:left w:val="nil"/>
          <w:bottom w:val="nil"/>
          <w:right w:val="nil"/>
          <w:between w:val="nil"/>
        </w:pBdr>
        <w:tabs>
          <w:tab w:val="left" w:pos="567"/>
        </w:tabs>
        <w:spacing w:line="360" w:lineRule="auto"/>
        <w:rPr>
          <w:rFonts w:eastAsia="Calibri"/>
          <w:color w:val="000000"/>
          <w:sz w:val="18"/>
          <w:szCs w:val="18"/>
          <w:lang w:val="pt-PT"/>
        </w:rPr>
      </w:pPr>
      <w:r>
        <w:rPr>
          <w:rFonts w:eastAsia="Calibri"/>
          <w:b/>
          <w:bCs/>
          <w:color w:val="000000"/>
          <w:sz w:val="18"/>
          <w:szCs w:val="18"/>
        </w:rPr>
        <w:t>4</w:t>
      </w:r>
      <w:r w:rsidRPr="000845C0">
        <w:rPr>
          <w:rFonts w:eastAsia="Calibri"/>
          <w:b/>
          <w:bCs/>
          <w:color w:val="000000"/>
          <w:sz w:val="18"/>
          <w:szCs w:val="18"/>
        </w:rPr>
        <w:t>.</w:t>
      </w:r>
      <w:r>
        <w:rPr>
          <w:rFonts w:eastAsia="Calibri"/>
          <w:b/>
          <w:bCs/>
          <w:color w:val="000000"/>
          <w:sz w:val="18"/>
          <w:szCs w:val="18"/>
        </w:rPr>
        <w:t>2</w:t>
      </w:r>
      <w:r w:rsidRPr="000845C0">
        <w:rPr>
          <w:rFonts w:eastAsia="Calibri"/>
          <w:b/>
          <w:bCs/>
          <w:color w:val="000000"/>
          <w:sz w:val="18"/>
          <w:szCs w:val="18"/>
        </w:rPr>
        <w:t>.</w:t>
      </w:r>
      <w:r>
        <w:rPr>
          <w:rFonts w:eastAsia="Calibri"/>
          <w:color w:val="000000"/>
          <w:sz w:val="18"/>
          <w:szCs w:val="18"/>
        </w:rPr>
        <w:t xml:space="preserve"> </w:t>
      </w:r>
      <w:r w:rsidRPr="00F759C3">
        <w:rPr>
          <w:rFonts w:eastAsia="Calibri"/>
          <w:color w:val="000000"/>
          <w:sz w:val="18"/>
          <w:szCs w:val="18"/>
          <w:lang w:val="pt-PT"/>
        </w:rPr>
        <w:t>O Proponente, se for grupo formal, será o nome do grupo; se for grupo informal, será o nome da Entidade articuladora.</w:t>
      </w:r>
    </w:p>
    <w:p w14:paraId="4E02E641" w14:textId="08644E99" w:rsidR="00F759C3" w:rsidRPr="00F759C3" w:rsidRDefault="00F759C3" w:rsidP="00F759C3">
      <w:pPr>
        <w:numPr>
          <w:ilvl w:val="1"/>
          <w:numId w:val="48"/>
        </w:numPr>
        <w:pBdr>
          <w:top w:val="nil"/>
          <w:left w:val="nil"/>
          <w:bottom w:val="nil"/>
          <w:right w:val="nil"/>
          <w:between w:val="nil"/>
        </w:pBdr>
        <w:tabs>
          <w:tab w:val="left" w:pos="567"/>
        </w:tabs>
        <w:spacing w:line="360" w:lineRule="auto"/>
        <w:rPr>
          <w:rFonts w:eastAsia="Calibri"/>
          <w:color w:val="000000"/>
          <w:sz w:val="18"/>
          <w:szCs w:val="18"/>
          <w:lang w:val="pt-PT"/>
        </w:rPr>
      </w:pPr>
      <w:r>
        <w:rPr>
          <w:rFonts w:eastAsia="Calibri"/>
          <w:b/>
          <w:bCs/>
          <w:color w:val="000000"/>
          <w:sz w:val="18"/>
          <w:szCs w:val="18"/>
          <w:lang w:val="pt-PT"/>
        </w:rPr>
        <w:t>4</w:t>
      </w:r>
      <w:r w:rsidRPr="00F759C3">
        <w:rPr>
          <w:rFonts w:eastAsia="Calibri"/>
          <w:b/>
          <w:bCs/>
          <w:color w:val="000000"/>
          <w:sz w:val="18"/>
          <w:szCs w:val="18"/>
          <w:lang w:val="pt-PT"/>
        </w:rPr>
        <w:t>.3.</w:t>
      </w:r>
      <w:r>
        <w:rPr>
          <w:rFonts w:eastAsia="Calibri"/>
          <w:color w:val="000000"/>
          <w:sz w:val="18"/>
          <w:szCs w:val="18"/>
          <w:lang w:val="pt-PT"/>
        </w:rPr>
        <w:t xml:space="preserve"> </w:t>
      </w:r>
      <w:r w:rsidRPr="00F759C3">
        <w:rPr>
          <w:rFonts w:eastAsia="Calibri"/>
          <w:color w:val="000000"/>
          <w:sz w:val="18"/>
          <w:szCs w:val="18"/>
          <w:lang w:val="pt-PT"/>
        </w:rPr>
        <w:t>Cada participante deverá apresentar único envelope contendo os envelopes 1 e 2, nos quais estarão contidos os documentos de habilitação e projeto de venda respectivamente</w:t>
      </w:r>
      <w:r>
        <w:rPr>
          <w:rFonts w:eastAsia="Calibri"/>
          <w:color w:val="000000"/>
          <w:sz w:val="18"/>
          <w:szCs w:val="18"/>
          <w:lang w:val="pt-PT"/>
        </w:rPr>
        <w:t>;</w:t>
      </w:r>
    </w:p>
    <w:p w14:paraId="60483975" w14:textId="2731F9A3" w:rsidR="00F759C3" w:rsidRPr="00F759C3" w:rsidRDefault="00F84256" w:rsidP="00F759C3">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b/>
          <w:bCs/>
          <w:color w:val="000000"/>
          <w:sz w:val="18"/>
          <w:szCs w:val="18"/>
          <w:lang w:val="pt-PT"/>
        </w:rPr>
        <w:lastRenderedPageBreak/>
        <w:t>4</w:t>
      </w:r>
      <w:r w:rsidR="00F759C3" w:rsidRPr="00F759C3">
        <w:rPr>
          <w:rFonts w:eastAsia="Calibri"/>
          <w:b/>
          <w:bCs/>
          <w:color w:val="000000"/>
          <w:sz w:val="18"/>
          <w:szCs w:val="18"/>
          <w:lang w:val="pt-PT"/>
        </w:rPr>
        <w:t>.4.</w:t>
      </w:r>
      <w:r w:rsidR="00F759C3">
        <w:rPr>
          <w:rFonts w:eastAsia="Calibri"/>
          <w:color w:val="000000"/>
          <w:sz w:val="18"/>
          <w:szCs w:val="18"/>
          <w:lang w:val="pt-PT"/>
        </w:rPr>
        <w:t xml:space="preserve"> </w:t>
      </w:r>
      <w:r w:rsidR="00F759C3" w:rsidRPr="00F759C3">
        <w:rPr>
          <w:rFonts w:eastAsia="Calibri"/>
          <w:color w:val="000000"/>
          <w:sz w:val="18"/>
          <w:szCs w:val="18"/>
          <w:lang w:val="pt-PT"/>
        </w:rPr>
        <w:t>Os envelopes poderão ser entregues por qualquer pessoa, desde que apresente seu documento de identidade, para a qual será emitido o respectivo recibo</w:t>
      </w:r>
      <w:r w:rsidR="00F759C3">
        <w:rPr>
          <w:rFonts w:eastAsia="Calibri"/>
          <w:color w:val="000000"/>
          <w:sz w:val="18"/>
          <w:szCs w:val="18"/>
          <w:lang w:val="pt-PT"/>
        </w:rPr>
        <w:t>;</w:t>
      </w:r>
    </w:p>
    <w:p w14:paraId="4DD12248" w14:textId="705AEC18" w:rsidR="00F759C3" w:rsidRPr="00F759C3" w:rsidRDefault="00F84256" w:rsidP="00F759C3">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b/>
          <w:bCs/>
          <w:color w:val="000000"/>
          <w:sz w:val="18"/>
          <w:szCs w:val="18"/>
          <w:lang w:val="pt-PT"/>
        </w:rPr>
        <w:t>4</w:t>
      </w:r>
      <w:r w:rsidR="00F759C3" w:rsidRPr="00F759C3">
        <w:rPr>
          <w:rFonts w:eastAsia="Calibri"/>
          <w:b/>
          <w:bCs/>
          <w:color w:val="000000"/>
          <w:sz w:val="18"/>
          <w:szCs w:val="18"/>
          <w:lang w:val="pt-PT"/>
        </w:rPr>
        <w:t>.5.</w:t>
      </w:r>
      <w:r w:rsidR="00F759C3">
        <w:rPr>
          <w:rFonts w:eastAsia="Calibri"/>
          <w:color w:val="000000"/>
          <w:sz w:val="18"/>
          <w:szCs w:val="18"/>
          <w:lang w:val="pt-PT"/>
        </w:rPr>
        <w:t xml:space="preserve"> </w:t>
      </w:r>
      <w:r w:rsidR="00F759C3" w:rsidRPr="00F759C3">
        <w:rPr>
          <w:rFonts w:eastAsia="Calibri"/>
          <w:color w:val="000000"/>
          <w:sz w:val="18"/>
          <w:szCs w:val="18"/>
          <w:lang w:val="pt-PT"/>
        </w:rPr>
        <w:t>A fim de evitar riscos quanto a eventuais polêmicas sobre a entrega tempestiva dos envelopes, não será aconselhado o encaminhamento de envelope por via postal</w:t>
      </w:r>
      <w:r w:rsidR="00F759C3">
        <w:rPr>
          <w:rFonts w:eastAsia="Calibri"/>
          <w:color w:val="000000"/>
          <w:sz w:val="18"/>
          <w:szCs w:val="18"/>
          <w:lang w:val="pt-PT"/>
        </w:rPr>
        <w:t>;</w:t>
      </w:r>
    </w:p>
    <w:p w14:paraId="672A7949" w14:textId="50C0266B" w:rsidR="00F759C3" w:rsidRPr="00F759C3" w:rsidRDefault="00F84256" w:rsidP="00F759C3">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b/>
          <w:bCs/>
          <w:color w:val="000000"/>
          <w:sz w:val="18"/>
          <w:szCs w:val="18"/>
          <w:lang w:val="pt-PT"/>
        </w:rPr>
        <w:t>4</w:t>
      </w:r>
      <w:r w:rsidR="00F759C3" w:rsidRPr="00F759C3">
        <w:rPr>
          <w:rFonts w:eastAsia="Calibri"/>
          <w:b/>
          <w:bCs/>
          <w:color w:val="000000"/>
          <w:sz w:val="18"/>
          <w:szCs w:val="18"/>
          <w:lang w:val="pt-PT"/>
        </w:rPr>
        <w:t>.6.</w:t>
      </w:r>
      <w:r w:rsidR="00F759C3" w:rsidRPr="00F759C3">
        <w:rPr>
          <w:rFonts w:eastAsia="Calibri"/>
          <w:color w:val="000000"/>
          <w:sz w:val="18"/>
          <w:szCs w:val="18"/>
          <w:lang w:val="pt-PT"/>
        </w:rPr>
        <w:t xml:space="preserve"> A Secretaria Municipal de Educação não se resposabilizará por envelopes extraviados ou entregues em endereço fora do est</w:t>
      </w:r>
      <w:r w:rsidR="00F759C3">
        <w:rPr>
          <w:rFonts w:eastAsia="Calibri"/>
          <w:color w:val="000000"/>
          <w:sz w:val="18"/>
          <w:szCs w:val="18"/>
          <w:lang w:val="pt-PT"/>
        </w:rPr>
        <w:t>abelecido neste Edital;</w:t>
      </w:r>
    </w:p>
    <w:p w14:paraId="637BC3DA" w14:textId="59DC1646" w:rsidR="00F759C3" w:rsidRPr="00F759C3" w:rsidRDefault="00F84256" w:rsidP="00F759C3">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b/>
          <w:bCs/>
          <w:color w:val="000000"/>
          <w:sz w:val="18"/>
          <w:szCs w:val="18"/>
          <w:lang w:val="pt-PT"/>
        </w:rPr>
        <w:t>4</w:t>
      </w:r>
      <w:r w:rsidR="00F759C3" w:rsidRPr="00F759C3">
        <w:rPr>
          <w:rFonts w:eastAsia="Calibri"/>
          <w:b/>
          <w:bCs/>
          <w:color w:val="000000"/>
          <w:sz w:val="18"/>
          <w:szCs w:val="18"/>
          <w:lang w:val="pt-PT"/>
        </w:rPr>
        <w:t>.7.</w:t>
      </w:r>
      <w:r w:rsidR="00F759C3">
        <w:rPr>
          <w:rFonts w:eastAsia="Calibri"/>
          <w:color w:val="000000"/>
          <w:sz w:val="18"/>
          <w:szCs w:val="18"/>
          <w:lang w:val="pt-PT"/>
        </w:rPr>
        <w:t xml:space="preserve"> </w:t>
      </w:r>
      <w:r w:rsidR="00F759C3" w:rsidRPr="00F759C3">
        <w:rPr>
          <w:rFonts w:eastAsia="Calibri"/>
          <w:color w:val="000000"/>
          <w:sz w:val="18"/>
          <w:szCs w:val="18"/>
          <w:lang w:val="pt-PT"/>
        </w:rPr>
        <w:t>Se por ventura mais de um envelope de um mesmo participante for entregue, terá preferência, para efeito de participação na disputa, aquele apresentado por representante devidamente credenciado pelo participante; se mais de um envelope do mesmo participante tiver sido entregue desta forma, terá preferência aquele apresentado por primeiro, tempestivamente</w:t>
      </w:r>
      <w:r w:rsidR="00F759C3">
        <w:rPr>
          <w:rFonts w:eastAsia="Calibri"/>
          <w:color w:val="000000"/>
          <w:sz w:val="18"/>
          <w:szCs w:val="18"/>
          <w:lang w:val="pt-PT"/>
        </w:rPr>
        <w:t>;</w:t>
      </w:r>
    </w:p>
    <w:p w14:paraId="1E157656" w14:textId="5DA9882F" w:rsidR="00F759C3" w:rsidRPr="00F759C3" w:rsidRDefault="00F84256" w:rsidP="00F759C3">
      <w:pPr>
        <w:numPr>
          <w:ilvl w:val="1"/>
          <w:numId w:val="48"/>
        </w:numPr>
        <w:pBdr>
          <w:top w:val="nil"/>
          <w:left w:val="nil"/>
          <w:bottom w:val="nil"/>
          <w:right w:val="nil"/>
          <w:between w:val="nil"/>
        </w:pBdr>
        <w:tabs>
          <w:tab w:val="left" w:pos="587"/>
        </w:tabs>
        <w:spacing w:line="360" w:lineRule="auto"/>
        <w:jc w:val="both"/>
        <w:rPr>
          <w:rFonts w:eastAsia="Calibri"/>
          <w:color w:val="000000"/>
          <w:sz w:val="18"/>
          <w:szCs w:val="18"/>
          <w:lang w:val="pt-PT"/>
        </w:rPr>
      </w:pPr>
      <w:r>
        <w:rPr>
          <w:rFonts w:eastAsia="Calibri"/>
          <w:b/>
          <w:bCs/>
          <w:color w:val="000000"/>
          <w:sz w:val="18"/>
          <w:szCs w:val="18"/>
          <w:lang w:val="pt-PT"/>
        </w:rPr>
        <w:t>4</w:t>
      </w:r>
      <w:r w:rsidR="00F759C3" w:rsidRPr="00F759C3">
        <w:rPr>
          <w:rFonts w:eastAsia="Calibri"/>
          <w:b/>
          <w:bCs/>
          <w:color w:val="000000"/>
          <w:sz w:val="18"/>
          <w:szCs w:val="18"/>
          <w:lang w:val="pt-PT"/>
        </w:rPr>
        <w:t>.8.</w:t>
      </w:r>
      <w:r w:rsidR="00F759C3">
        <w:rPr>
          <w:rFonts w:eastAsia="Calibri"/>
          <w:color w:val="000000"/>
          <w:sz w:val="18"/>
          <w:szCs w:val="18"/>
          <w:lang w:val="pt-PT"/>
        </w:rPr>
        <w:t xml:space="preserve"> </w:t>
      </w:r>
      <w:r w:rsidR="00F759C3" w:rsidRPr="00F759C3">
        <w:rPr>
          <w:rFonts w:eastAsia="Calibri"/>
          <w:color w:val="000000"/>
          <w:sz w:val="18"/>
          <w:szCs w:val="18"/>
          <w:lang w:val="pt-PT"/>
        </w:rPr>
        <w:t>Somente serão recebidos envelopes após o momento definido previamente no preâmbulo deste edital, se o responsável por entregá-los apresentar-se até o horário limite determinado, e estiver aguardando o atendimento.</w:t>
      </w:r>
    </w:p>
    <w:p w14:paraId="43CEA490" w14:textId="14D05020" w:rsidR="00F759C3" w:rsidRPr="00F759C3" w:rsidRDefault="00F84256" w:rsidP="00962B3D">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b/>
          <w:bCs/>
          <w:color w:val="000000"/>
          <w:sz w:val="18"/>
          <w:szCs w:val="18"/>
          <w:lang w:val="pt-PT"/>
        </w:rPr>
        <w:t>4</w:t>
      </w:r>
      <w:r w:rsidR="00F759C3" w:rsidRPr="00F759C3">
        <w:rPr>
          <w:rFonts w:eastAsia="Calibri"/>
          <w:b/>
          <w:bCs/>
          <w:color w:val="000000"/>
          <w:sz w:val="18"/>
          <w:szCs w:val="18"/>
          <w:lang w:val="pt-PT"/>
        </w:rPr>
        <w:t>.9.</w:t>
      </w:r>
      <w:r w:rsidR="00F759C3">
        <w:rPr>
          <w:rFonts w:eastAsia="Calibri"/>
          <w:b/>
          <w:bCs/>
          <w:color w:val="000000"/>
          <w:sz w:val="18"/>
          <w:szCs w:val="18"/>
          <w:lang w:val="pt-PT"/>
        </w:rPr>
        <w:t xml:space="preserve"> </w:t>
      </w:r>
      <w:r w:rsidR="00F759C3" w:rsidRPr="00F759C3">
        <w:rPr>
          <w:rFonts w:eastAsia="Calibri"/>
          <w:color w:val="000000"/>
          <w:sz w:val="18"/>
          <w:szCs w:val="18"/>
          <w:lang w:val="pt-PT"/>
        </w:rPr>
        <w:t>Depois de ultrapassado esse horário, exceto na situação acima, nenhum outro será recebido, tampouco serão permitidos quaisquer adendos ou esclarecimentos relativos à documentação.</w:t>
      </w:r>
    </w:p>
    <w:p w14:paraId="5499E388" w14:textId="77777777" w:rsidR="00837C85" w:rsidRDefault="00837C85" w:rsidP="00F84256">
      <w:pPr>
        <w:spacing w:line="360" w:lineRule="auto"/>
        <w:jc w:val="both"/>
        <w:rPr>
          <w:sz w:val="18"/>
          <w:szCs w:val="18"/>
        </w:rPr>
      </w:pPr>
    </w:p>
    <w:p w14:paraId="71987696" w14:textId="7A51BFA5" w:rsidR="00F84256" w:rsidRDefault="00F84256" w:rsidP="00F84256">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5 – DO PROJETO DE VENDA</w:t>
      </w:r>
    </w:p>
    <w:p w14:paraId="010A4751" w14:textId="77777777" w:rsidR="00F84256" w:rsidRDefault="00F84256" w:rsidP="00F84256">
      <w:pPr>
        <w:tabs>
          <w:tab w:val="left" w:pos="284"/>
        </w:tabs>
        <w:spacing w:line="360" w:lineRule="auto"/>
        <w:jc w:val="both"/>
        <w:rPr>
          <w:sz w:val="20"/>
          <w:szCs w:val="20"/>
        </w:rPr>
      </w:pPr>
    </w:p>
    <w:p w14:paraId="1CB05117" w14:textId="20897A95" w:rsidR="00F84256" w:rsidRPr="00F84256" w:rsidRDefault="00F84256" w:rsidP="00F84256">
      <w:pPr>
        <w:numPr>
          <w:ilvl w:val="1"/>
          <w:numId w:val="48"/>
        </w:numPr>
        <w:pBdr>
          <w:top w:val="nil"/>
          <w:left w:val="nil"/>
          <w:bottom w:val="nil"/>
          <w:right w:val="nil"/>
          <w:between w:val="nil"/>
        </w:pBdr>
        <w:spacing w:line="360" w:lineRule="auto"/>
        <w:rPr>
          <w:rFonts w:eastAsia="Calibri"/>
          <w:color w:val="000000"/>
          <w:sz w:val="18"/>
          <w:szCs w:val="18"/>
          <w:lang w:val="pt-PT"/>
        </w:rPr>
      </w:pPr>
      <w:r>
        <w:rPr>
          <w:rFonts w:eastAsia="Calibri"/>
          <w:b/>
          <w:bCs/>
          <w:color w:val="000000"/>
          <w:sz w:val="18"/>
          <w:szCs w:val="18"/>
        </w:rPr>
        <w:t>5</w:t>
      </w:r>
      <w:r w:rsidRPr="000845C0">
        <w:rPr>
          <w:rFonts w:eastAsia="Calibri"/>
          <w:b/>
          <w:bCs/>
          <w:color w:val="000000"/>
          <w:sz w:val="18"/>
          <w:szCs w:val="18"/>
        </w:rPr>
        <w:t>.1.</w:t>
      </w:r>
      <w:r>
        <w:rPr>
          <w:rFonts w:eastAsia="Calibri"/>
          <w:color w:val="000000"/>
          <w:sz w:val="18"/>
          <w:szCs w:val="18"/>
        </w:rPr>
        <w:t xml:space="preserve"> </w:t>
      </w:r>
      <w:r w:rsidRPr="00F84256">
        <w:rPr>
          <w:rFonts w:eastAsia="Calibri"/>
          <w:color w:val="000000"/>
          <w:sz w:val="18"/>
          <w:szCs w:val="18"/>
          <w:lang w:val="pt-PT"/>
        </w:rPr>
        <w:t>O Projeto de Venda deverá estar em conformidade com esta chamada pública e ser entregue em uma via, de forma legível, sem emendas ou rasuras.</w:t>
      </w:r>
    </w:p>
    <w:p w14:paraId="3323A9E9" w14:textId="3C09D40C" w:rsidR="00F84256" w:rsidRDefault="00F84256"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b/>
          <w:bCs/>
          <w:color w:val="000000"/>
          <w:sz w:val="18"/>
          <w:szCs w:val="18"/>
          <w:lang w:val="pt-PT"/>
        </w:rPr>
        <w:t>5</w:t>
      </w:r>
      <w:r w:rsidRPr="00F84256">
        <w:rPr>
          <w:rFonts w:eastAsia="Calibri"/>
          <w:b/>
          <w:bCs/>
          <w:color w:val="000000"/>
          <w:sz w:val="18"/>
          <w:szCs w:val="18"/>
          <w:lang w:val="pt-PT"/>
        </w:rPr>
        <w:t>.2.</w:t>
      </w:r>
      <w:r>
        <w:rPr>
          <w:rFonts w:eastAsia="Calibri"/>
          <w:color w:val="000000"/>
          <w:sz w:val="18"/>
          <w:szCs w:val="18"/>
          <w:lang w:val="pt-PT"/>
        </w:rPr>
        <w:t xml:space="preserve"> </w:t>
      </w:r>
      <w:r w:rsidRPr="00F84256">
        <w:rPr>
          <w:rFonts w:eastAsia="Calibri"/>
          <w:color w:val="000000"/>
          <w:sz w:val="18"/>
          <w:szCs w:val="18"/>
          <w:lang w:val="pt-PT"/>
        </w:rPr>
        <w:t xml:space="preserve">O limite individual de venda do agricultor familiar e do empreendedor familiar rural para a alimentação escolar deverá respeitar o valor máximo de </w:t>
      </w:r>
      <w:r w:rsidRPr="00837C85">
        <w:rPr>
          <w:rFonts w:eastAsia="Calibri"/>
          <w:b/>
          <w:bCs/>
          <w:color w:val="000000"/>
          <w:sz w:val="18"/>
          <w:szCs w:val="18"/>
          <w:lang w:val="pt-PT"/>
        </w:rPr>
        <w:t>R$ 40.000,00 (quarenta mil reais)</w:t>
      </w:r>
      <w:r w:rsidRPr="00F84256">
        <w:rPr>
          <w:rFonts w:eastAsia="Calibri"/>
          <w:color w:val="000000"/>
          <w:sz w:val="18"/>
          <w:szCs w:val="18"/>
          <w:lang w:val="pt-PT"/>
        </w:rPr>
        <w:t>, por DAP/Ano/Entidade Executora, e obedecerá as seguintes regras:</w:t>
      </w:r>
    </w:p>
    <w:p w14:paraId="347C93B4" w14:textId="77777777" w:rsidR="00F84256" w:rsidRPr="00F84256" w:rsidRDefault="00F84256"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p>
    <w:p w14:paraId="7A3A1F37" w14:textId="2EB067E8" w:rsidR="00F84256" w:rsidRPr="00F84256" w:rsidRDefault="00F84256"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b/>
          <w:bCs/>
          <w:color w:val="000000"/>
          <w:sz w:val="18"/>
          <w:szCs w:val="18"/>
          <w:lang w:val="pt-PT"/>
        </w:rPr>
        <w:t>5</w:t>
      </w:r>
      <w:r w:rsidRPr="00F84256">
        <w:rPr>
          <w:rFonts w:eastAsia="Calibri"/>
          <w:b/>
          <w:bCs/>
          <w:color w:val="000000"/>
          <w:sz w:val="18"/>
          <w:szCs w:val="18"/>
          <w:lang w:val="pt-PT"/>
        </w:rPr>
        <w:t>.2.1.</w:t>
      </w:r>
      <w:r>
        <w:rPr>
          <w:rFonts w:eastAsia="Calibri"/>
          <w:color w:val="000000"/>
          <w:sz w:val="18"/>
          <w:szCs w:val="18"/>
          <w:lang w:val="pt-PT"/>
        </w:rPr>
        <w:t xml:space="preserve"> </w:t>
      </w:r>
      <w:r w:rsidRPr="00F84256">
        <w:rPr>
          <w:rFonts w:eastAsia="Calibri"/>
          <w:color w:val="000000"/>
          <w:sz w:val="18"/>
          <w:szCs w:val="18"/>
          <w:lang w:val="pt-PT"/>
        </w:rPr>
        <w:t xml:space="preserve">Para a comercialização com fornecedores individuais e grupos informais, os contratos individuais firmados deverão respeitar o valor máximo de </w:t>
      </w:r>
      <w:r w:rsidRPr="00837C85">
        <w:rPr>
          <w:rFonts w:eastAsia="Calibri"/>
          <w:b/>
          <w:bCs/>
          <w:color w:val="000000"/>
          <w:sz w:val="18"/>
          <w:szCs w:val="18"/>
          <w:lang w:val="pt-PT"/>
        </w:rPr>
        <w:t>R$ 40.000,00 (quarenta mil reais)</w:t>
      </w:r>
      <w:r w:rsidRPr="00F84256">
        <w:rPr>
          <w:rFonts w:eastAsia="Calibri"/>
          <w:color w:val="000000"/>
          <w:sz w:val="18"/>
          <w:szCs w:val="18"/>
          <w:lang w:val="pt-PT"/>
        </w:rPr>
        <w:t>, por DAP/Ano/ Entidade Executora.</w:t>
      </w:r>
    </w:p>
    <w:p w14:paraId="22CC7D70" w14:textId="11D4AB7A" w:rsidR="00F84256" w:rsidRPr="00F84256" w:rsidRDefault="00F84256"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b/>
          <w:bCs/>
          <w:color w:val="000000"/>
          <w:sz w:val="18"/>
          <w:szCs w:val="18"/>
          <w:lang w:val="pt-PT"/>
        </w:rPr>
        <w:t>5</w:t>
      </w:r>
      <w:r w:rsidRPr="00F84256">
        <w:rPr>
          <w:rFonts w:eastAsia="Calibri"/>
          <w:b/>
          <w:bCs/>
          <w:color w:val="000000"/>
          <w:sz w:val="18"/>
          <w:szCs w:val="18"/>
          <w:lang w:val="pt-PT"/>
        </w:rPr>
        <w:t>.2.2.</w:t>
      </w:r>
      <w:r>
        <w:rPr>
          <w:rFonts w:eastAsia="Calibri"/>
          <w:color w:val="000000"/>
          <w:sz w:val="18"/>
          <w:szCs w:val="18"/>
          <w:lang w:val="pt-PT"/>
        </w:rPr>
        <w:t xml:space="preserve"> </w:t>
      </w:r>
      <w:r w:rsidRPr="00F84256">
        <w:rPr>
          <w:rFonts w:eastAsia="Calibri"/>
          <w:color w:val="000000"/>
          <w:sz w:val="18"/>
          <w:szCs w:val="18"/>
          <w:lang w:val="pt-PT"/>
        </w:rPr>
        <w:t xml:space="preserve">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número de agricultores inscritos na DAP jurídica x </w:t>
      </w:r>
      <w:r w:rsidRPr="00837C85">
        <w:rPr>
          <w:rFonts w:eastAsia="Calibri"/>
          <w:b/>
          <w:bCs/>
          <w:color w:val="000000"/>
          <w:sz w:val="18"/>
          <w:szCs w:val="18"/>
          <w:lang w:val="pt-PT"/>
        </w:rPr>
        <w:t>R$ 40.000,00</w:t>
      </w:r>
      <w:r w:rsidR="00837C85">
        <w:rPr>
          <w:rFonts w:eastAsia="Calibri"/>
          <w:b/>
          <w:bCs/>
          <w:color w:val="000000"/>
          <w:sz w:val="18"/>
          <w:szCs w:val="18"/>
          <w:lang w:val="pt-PT"/>
        </w:rPr>
        <w:t xml:space="preserve"> </w:t>
      </w:r>
      <w:r w:rsidR="00837C85" w:rsidRPr="00837C85">
        <w:rPr>
          <w:rFonts w:eastAsia="Calibri"/>
          <w:b/>
          <w:bCs/>
          <w:color w:val="000000"/>
          <w:sz w:val="18"/>
          <w:szCs w:val="18"/>
          <w:lang w:val="pt-PT"/>
        </w:rPr>
        <w:t>(quarenta mil reais)</w:t>
      </w:r>
      <w:r w:rsidRPr="00F84256">
        <w:rPr>
          <w:rFonts w:eastAsia="Calibri"/>
          <w:color w:val="000000"/>
          <w:sz w:val="18"/>
          <w:szCs w:val="18"/>
          <w:lang w:val="pt-PT"/>
        </w:rPr>
        <w:t>.</w:t>
      </w:r>
    </w:p>
    <w:p w14:paraId="12630EA5" w14:textId="77777777" w:rsidR="00F84256" w:rsidRDefault="00F84256" w:rsidP="00F84256">
      <w:pPr>
        <w:numPr>
          <w:ilvl w:val="1"/>
          <w:numId w:val="48"/>
        </w:numPr>
        <w:pBdr>
          <w:top w:val="nil"/>
          <w:left w:val="nil"/>
          <w:bottom w:val="nil"/>
          <w:right w:val="nil"/>
          <w:between w:val="nil"/>
        </w:pBdr>
        <w:tabs>
          <w:tab w:val="left" w:pos="555"/>
        </w:tabs>
        <w:spacing w:line="360" w:lineRule="auto"/>
        <w:jc w:val="both"/>
        <w:rPr>
          <w:rFonts w:eastAsia="Calibri"/>
          <w:color w:val="000000"/>
          <w:sz w:val="18"/>
          <w:szCs w:val="18"/>
          <w:lang w:val="pt-PT"/>
        </w:rPr>
      </w:pPr>
    </w:p>
    <w:p w14:paraId="19F5004A" w14:textId="352DE86F" w:rsidR="00F84256" w:rsidRPr="00F84256" w:rsidRDefault="00F84256" w:rsidP="00F84256">
      <w:pPr>
        <w:numPr>
          <w:ilvl w:val="1"/>
          <w:numId w:val="48"/>
        </w:numPr>
        <w:pBdr>
          <w:top w:val="nil"/>
          <w:left w:val="nil"/>
          <w:bottom w:val="nil"/>
          <w:right w:val="nil"/>
          <w:between w:val="nil"/>
        </w:pBdr>
        <w:tabs>
          <w:tab w:val="left" w:pos="555"/>
        </w:tabs>
        <w:spacing w:line="360" w:lineRule="auto"/>
        <w:jc w:val="both"/>
        <w:rPr>
          <w:rFonts w:eastAsia="Calibri"/>
          <w:color w:val="000000"/>
          <w:sz w:val="18"/>
          <w:szCs w:val="18"/>
          <w:lang w:val="pt-PT"/>
        </w:rPr>
      </w:pPr>
      <w:r>
        <w:rPr>
          <w:rFonts w:eastAsia="Calibri"/>
          <w:b/>
          <w:bCs/>
          <w:color w:val="000000"/>
          <w:sz w:val="18"/>
          <w:szCs w:val="18"/>
          <w:lang w:val="pt-PT"/>
        </w:rPr>
        <w:t>5</w:t>
      </w:r>
      <w:r w:rsidRPr="00F84256">
        <w:rPr>
          <w:rFonts w:eastAsia="Calibri"/>
          <w:b/>
          <w:bCs/>
          <w:color w:val="000000"/>
          <w:sz w:val="18"/>
          <w:szCs w:val="18"/>
          <w:lang w:val="pt-PT"/>
        </w:rPr>
        <w:t>.3.</w:t>
      </w:r>
      <w:r>
        <w:rPr>
          <w:rFonts w:eastAsia="Calibri"/>
          <w:color w:val="000000"/>
          <w:sz w:val="18"/>
          <w:szCs w:val="18"/>
          <w:lang w:val="pt-PT"/>
        </w:rPr>
        <w:t xml:space="preserve"> </w:t>
      </w:r>
      <w:r w:rsidRPr="00F84256">
        <w:rPr>
          <w:rFonts w:eastAsia="Calibri"/>
          <w:color w:val="000000"/>
          <w:sz w:val="18"/>
          <w:szCs w:val="18"/>
          <w:lang w:val="pt-PT"/>
        </w:rPr>
        <w:t>Os agricultores familiares, detentores de DAP Física, poderão contar com uma Entidade Articuladora que poderá, nesse caso, auxiliar na elaboração do Projeto de Venda de Gêneros Alimentícios da Agricultura Familiar para a Alimentação Escolar.</w:t>
      </w:r>
    </w:p>
    <w:p w14:paraId="1892680F" w14:textId="77777777" w:rsidR="00F84256" w:rsidRPr="00F84256" w:rsidRDefault="00F84256" w:rsidP="00F84256">
      <w:pPr>
        <w:pBdr>
          <w:top w:val="nil"/>
          <w:left w:val="nil"/>
          <w:bottom w:val="nil"/>
          <w:right w:val="nil"/>
          <w:between w:val="nil"/>
        </w:pBdr>
        <w:tabs>
          <w:tab w:val="left" w:pos="567"/>
        </w:tabs>
        <w:spacing w:line="360" w:lineRule="auto"/>
        <w:jc w:val="both"/>
        <w:rPr>
          <w:rFonts w:eastAsia="Calibri"/>
          <w:color w:val="000000"/>
          <w:sz w:val="18"/>
          <w:szCs w:val="18"/>
          <w:lang w:val="pt-PT"/>
        </w:rPr>
      </w:pPr>
    </w:p>
    <w:p w14:paraId="43AEBC6C" w14:textId="0EB2FCE7" w:rsidR="00F84256" w:rsidRDefault="00F84256" w:rsidP="00F84256">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6 – DOS DOCUMENTOS DE HABILITAÇÃO</w:t>
      </w:r>
    </w:p>
    <w:p w14:paraId="217F652F" w14:textId="77777777" w:rsidR="00F84256" w:rsidRDefault="00F84256" w:rsidP="00F84256">
      <w:pPr>
        <w:tabs>
          <w:tab w:val="left" w:pos="284"/>
        </w:tabs>
        <w:spacing w:line="360" w:lineRule="auto"/>
        <w:jc w:val="both"/>
        <w:rPr>
          <w:sz w:val="20"/>
          <w:szCs w:val="20"/>
        </w:rPr>
      </w:pPr>
    </w:p>
    <w:p w14:paraId="1D39C29C" w14:textId="086A5829" w:rsidR="00F84256" w:rsidRPr="00F84256" w:rsidRDefault="00F84256" w:rsidP="00E54609">
      <w:pPr>
        <w:numPr>
          <w:ilvl w:val="1"/>
          <w:numId w:val="48"/>
        </w:numPr>
        <w:pBdr>
          <w:top w:val="nil"/>
          <w:left w:val="nil"/>
          <w:bottom w:val="nil"/>
          <w:right w:val="nil"/>
          <w:between w:val="nil"/>
        </w:pBdr>
        <w:tabs>
          <w:tab w:val="left" w:pos="550"/>
        </w:tabs>
        <w:spacing w:line="360" w:lineRule="auto"/>
        <w:jc w:val="both"/>
        <w:rPr>
          <w:rFonts w:eastAsia="Calibri"/>
          <w:color w:val="000000"/>
          <w:sz w:val="18"/>
          <w:szCs w:val="18"/>
          <w:lang w:val="pt-PT"/>
        </w:rPr>
      </w:pPr>
      <w:r w:rsidRPr="003F002B">
        <w:rPr>
          <w:rFonts w:eastAsia="Calibri"/>
          <w:b/>
          <w:bCs/>
          <w:color w:val="000000"/>
          <w:sz w:val="18"/>
          <w:szCs w:val="18"/>
        </w:rPr>
        <w:t>6.1.</w:t>
      </w:r>
      <w:r w:rsidRPr="003F002B">
        <w:rPr>
          <w:rFonts w:eastAsia="Calibri"/>
          <w:color w:val="000000"/>
          <w:sz w:val="18"/>
          <w:szCs w:val="18"/>
        </w:rPr>
        <w:t xml:space="preserve"> </w:t>
      </w:r>
      <w:r w:rsidRPr="00F84256">
        <w:rPr>
          <w:rFonts w:eastAsia="Calibri"/>
          <w:color w:val="000000"/>
          <w:sz w:val="18"/>
          <w:szCs w:val="18"/>
          <w:lang w:val="pt-PT"/>
        </w:rPr>
        <w:t>Os Fornecedores da Agricultura Familiar poderão comercializar sua produção agrícola na forma de Fornecedores Individuais, Grupos Informais e Grupos Formais, de acordo com Resolução CD/FNDE nº 6/2020, Art. 36, apresentando os documentos de acordo com as orientações abaixo.</w:t>
      </w:r>
    </w:p>
    <w:p w14:paraId="4BEBADEB" w14:textId="77777777" w:rsidR="00F84256" w:rsidRPr="00F84256" w:rsidRDefault="00F84256"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p>
    <w:p w14:paraId="2B7BE2A5" w14:textId="21D9A9E5"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b/>
          <w:color w:val="000000"/>
          <w:sz w:val="18"/>
          <w:szCs w:val="18"/>
          <w:lang w:val="pt-PT"/>
        </w:rPr>
        <w:lastRenderedPageBreak/>
        <w:t xml:space="preserve">6.2. </w:t>
      </w:r>
      <w:r w:rsidR="00F84256" w:rsidRPr="00F84256">
        <w:rPr>
          <w:rFonts w:eastAsia="Calibri"/>
          <w:b/>
          <w:color w:val="000000"/>
          <w:sz w:val="18"/>
          <w:szCs w:val="18"/>
          <w:lang w:val="pt-PT"/>
        </w:rPr>
        <w:t xml:space="preserve">ENVELOPE Nº 01 – HABILITAÇÃO DO FORNECEDOR INDIVIDUAL </w:t>
      </w:r>
      <w:r w:rsidR="00F84256" w:rsidRPr="00F84256">
        <w:rPr>
          <w:rFonts w:eastAsia="Calibri"/>
          <w:color w:val="000000"/>
          <w:sz w:val="18"/>
          <w:szCs w:val="18"/>
          <w:lang w:val="pt-PT"/>
        </w:rPr>
        <w:t xml:space="preserve">(não organizado em grupo). </w:t>
      </w:r>
    </w:p>
    <w:p w14:paraId="43F95A2D" w14:textId="26C31601" w:rsidR="00F84256" w:rsidRPr="00837C85" w:rsidRDefault="003F002B" w:rsidP="00837C85">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sidRPr="00837C85">
        <w:rPr>
          <w:rFonts w:eastAsia="Calibri"/>
          <w:b/>
          <w:bCs/>
          <w:color w:val="000000"/>
          <w:sz w:val="18"/>
          <w:szCs w:val="18"/>
          <w:lang w:val="pt-PT"/>
        </w:rPr>
        <w:t>6.2.1.</w:t>
      </w:r>
      <w:r w:rsidRPr="00837C85">
        <w:rPr>
          <w:rFonts w:eastAsia="Calibri"/>
          <w:color w:val="000000"/>
          <w:sz w:val="18"/>
          <w:szCs w:val="18"/>
          <w:lang w:val="pt-PT"/>
        </w:rPr>
        <w:t xml:space="preserve"> </w:t>
      </w:r>
      <w:r w:rsidR="00F84256" w:rsidRPr="00837C85">
        <w:rPr>
          <w:rFonts w:eastAsia="Calibri"/>
          <w:color w:val="000000"/>
          <w:sz w:val="18"/>
          <w:szCs w:val="18"/>
          <w:lang w:val="pt-PT"/>
        </w:rPr>
        <w:t>O Fornecedor Individual deverá apresentar no envelope nº 01 os documentos abaixo relacionados, sob pena de inabilitação:</w:t>
      </w:r>
    </w:p>
    <w:p w14:paraId="50054684" w14:textId="3365A8B7"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color w:val="000000"/>
          <w:sz w:val="18"/>
          <w:szCs w:val="18"/>
          <w:lang w:val="pt-PT"/>
        </w:rPr>
        <w:t>a)</w:t>
      </w:r>
      <w:r w:rsidR="00F84256" w:rsidRPr="00F84256">
        <w:rPr>
          <w:rFonts w:eastAsia="Calibri"/>
          <w:color w:val="000000"/>
          <w:sz w:val="18"/>
          <w:szCs w:val="18"/>
          <w:lang w:val="pt-PT"/>
        </w:rPr>
        <w:t xml:space="preserve"> a prova de inscrição no Cadastro de Pessoa Física – CPF;</w:t>
      </w:r>
    </w:p>
    <w:p w14:paraId="756F0B72" w14:textId="344F67DE"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color w:val="000000"/>
          <w:sz w:val="18"/>
          <w:szCs w:val="18"/>
          <w:lang w:val="pt-PT"/>
        </w:rPr>
        <w:t>b)</w:t>
      </w:r>
      <w:r w:rsidR="00F84256" w:rsidRPr="00F84256">
        <w:rPr>
          <w:rFonts w:eastAsia="Calibri"/>
          <w:color w:val="000000"/>
          <w:sz w:val="18"/>
          <w:szCs w:val="18"/>
          <w:lang w:val="pt-PT"/>
        </w:rPr>
        <w:t xml:space="preserve"> o extrato da DAP Física do agricultor familiar participante, emitido nos últimos 60 dias;</w:t>
      </w:r>
    </w:p>
    <w:p w14:paraId="4016F7EB" w14:textId="5CD4C904"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color w:val="000000"/>
          <w:sz w:val="18"/>
          <w:szCs w:val="18"/>
          <w:lang w:val="pt-PT"/>
        </w:rPr>
        <w:t>c)</w:t>
      </w:r>
      <w:r w:rsidR="00F84256" w:rsidRPr="00F84256">
        <w:rPr>
          <w:rFonts w:eastAsia="Calibri"/>
          <w:color w:val="000000"/>
          <w:sz w:val="18"/>
          <w:szCs w:val="18"/>
          <w:lang w:val="pt-PT"/>
        </w:rPr>
        <w:t xml:space="preserve"> a prova de atendimento de requisitos higiênico-sanitários previstos em normativas específicas;</w:t>
      </w:r>
    </w:p>
    <w:p w14:paraId="4C31D49A" w14:textId="75F0AB0E" w:rsidR="00F84256" w:rsidRPr="006670F1"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color w:val="000000"/>
          <w:sz w:val="18"/>
          <w:szCs w:val="18"/>
          <w:lang w:val="pt-PT"/>
        </w:rPr>
        <w:t>d)</w:t>
      </w:r>
      <w:r w:rsidR="00F84256" w:rsidRPr="00F84256">
        <w:rPr>
          <w:rFonts w:eastAsia="Calibri"/>
          <w:color w:val="000000"/>
          <w:sz w:val="18"/>
          <w:szCs w:val="18"/>
          <w:lang w:val="pt-PT"/>
        </w:rPr>
        <w:t xml:space="preserve"> a declaração de que os gêneros alimentícios a serem entregues são oriundos de produção própria, relacionada no projeto de venda </w:t>
      </w:r>
      <w:r w:rsidR="00837C85" w:rsidRPr="00F84256">
        <w:rPr>
          <w:rFonts w:eastAsia="Calibri"/>
          <w:color w:val="000000"/>
          <w:sz w:val="18"/>
          <w:szCs w:val="18"/>
          <w:lang w:val="pt-PT"/>
        </w:rPr>
        <w:t>(ANEXO V).</w:t>
      </w:r>
    </w:p>
    <w:p w14:paraId="4D302215" w14:textId="77777777" w:rsidR="003F002B" w:rsidRPr="00F84256" w:rsidRDefault="003F002B" w:rsidP="003F002B">
      <w:pPr>
        <w:pBdr>
          <w:top w:val="nil"/>
          <w:left w:val="nil"/>
          <w:bottom w:val="nil"/>
          <w:right w:val="nil"/>
          <w:between w:val="nil"/>
        </w:pBdr>
        <w:tabs>
          <w:tab w:val="left" w:pos="567"/>
        </w:tabs>
        <w:spacing w:line="360" w:lineRule="auto"/>
        <w:ind w:left="405"/>
        <w:jc w:val="both"/>
        <w:rPr>
          <w:rFonts w:eastAsia="Calibri"/>
          <w:color w:val="000000"/>
          <w:sz w:val="18"/>
          <w:szCs w:val="18"/>
          <w:lang w:val="pt-PT"/>
        </w:rPr>
      </w:pPr>
    </w:p>
    <w:p w14:paraId="2EB5F6CE" w14:textId="610E5E97"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b/>
          <w:bCs/>
          <w:color w:val="000000"/>
          <w:sz w:val="18"/>
          <w:szCs w:val="18"/>
          <w:lang w:val="pt-PT"/>
        </w:rPr>
      </w:pPr>
      <w:r w:rsidRPr="006670F1">
        <w:rPr>
          <w:rFonts w:eastAsia="Calibri"/>
          <w:b/>
          <w:bCs/>
          <w:color w:val="000000"/>
          <w:sz w:val="18"/>
          <w:szCs w:val="18"/>
          <w:lang w:val="pt-PT"/>
        </w:rPr>
        <w:t xml:space="preserve">6.3. </w:t>
      </w:r>
      <w:r w:rsidR="00F84256" w:rsidRPr="00F84256">
        <w:rPr>
          <w:rFonts w:eastAsia="Calibri"/>
          <w:b/>
          <w:bCs/>
          <w:color w:val="000000"/>
          <w:sz w:val="18"/>
          <w:szCs w:val="18"/>
          <w:lang w:val="pt-PT"/>
        </w:rPr>
        <w:t>ENVELOPE 02 - PROJETO DE VENDA DO FORNECEDOR INDIVIDUAL</w:t>
      </w:r>
    </w:p>
    <w:p w14:paraId="15CA1508" w14:textId="379CFF50"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sidRPr="006670F1">
        <w:rPr>
          <w:rFonts w:eastAsia="Calibri"/>
          <w:b/>
          <w:bCs/>
          <w:color w:val="000000"/>
          <w:sz w:val="18"/>
          <w:szCs w:val="18"/>
          <w:lang w:val="pt-PT"/>
        </w:rPr>
        <w:t>6.3.1.</w:t>
      </w:r>
      <w:r w:rsidR="00F84256" w:rsidRPr="00F84256">
        <w:rPr>
          <w:rFonts w:eastAsia="Calibri"/>
          <w:color w:val="000000"/>
          <w:sz w:val="18"/>
          <w:szCs w:val="18"/>
          <w:lang w:val="pt-PT"/>
        </w:rPr>
        <w:t xml:space="preserve"> O Projeto de Venda deverá ser apresentado, contendo no mínimo as informações que constam </w:t>
      </w:r>
      <w:r w:rsidR="00837C85" w:rsidRPr="00F84256">
        <w:rPr>
          <w:rFonts w:eastAsia="Calibri"/>
          <w:color w:val="000000"/>
          <w:sz w:val="18"/>
          <w:szCs w:val="18"/>
          <w:lang w:val="pt-PT"/>
        </w:rPr>
        <w:t>ANEXO</w:t>
      </w:r>
      <w:r w:rsidR="00F84256" w:rsidRPr="00F84256">
        <w:rPr>
          <w:rFonts w:eastAsia="Calibri"/>
          <w:color w:val="000000"/>
          <w:sz w:val="18"/>
          <w:szCs w:val="18"/>
          <w:lang w:val="pt-PT"/>
        </w:rPr>
        <w:t xml:space="preserve"> II deste edital e com a assinatura do agricultor participante.</w:t>
      </w:r>
    </w:p>
    <w:p w14:paraId="04957F5E" w14:textId="77777777" w:rsidR="00F84256" w:rsidRPr="00F84256" w:rsidRDefault="00F84256"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p>
    <w:p w14:paraId="7643FA1C" w14:textId="17B457BE"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b/>
          <w:color w:val="000000"/>
          <w:sz w:val="18"/>
          <w:szCs w:val="18"/>
          <w:lang w:val="pt-PT"/>
        </w:rPr>
        <w:t>6.4</w:t>
      </w:r>
      <w:r w:rsidR="00F84256" w:rsidRPr="00F84256">
        <w:rPr>
          <w:rFonts w:eastAsia="Calibri"/>
          <w:b/>
          <w:color w:val="000000"/>
          <w:sz w:val="18"/>
          <w:szCs w:val="18"/>
          <w:lang w:val="pt-PT"/>
        </w:rPr>
        <w:t>. ENVELOPE Nº 01 – HABILITAÇÃO DO GRUPO INFORMAL</w:t>
      </w:r>
      <w:r w:rsidR="00F84256" w:rsidRPr="00F84256">
        <w:rPr>
          <w:rFonts w:eastAsia="Calibri"/>
          <w:color w:val="000000"/>
          <w:sz w:val="18"/>
          <w:szCs w:val="18"/>
          <w:lang w:val="pt-PT"/>
        </w:rPr>
        <w:t xml:space="preserve">. </w:t>
      </w:r>
    </w:p>
    <w:p w14:paraId="28DEF085" w14:textId="7E286F2F"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sidRPr="003F002B">
        <w:rPr>
          <w:rFonts w:eastAsia="Calibri"/>
          <w:b/>
          <w:bCs/>
          <w:color w:val="000000"/>
          <w:sz w:val="18"/>
          <w:szCs w:val="18"/>
          <w:lang w:val="pt-PT"/>
        </w:rPr>
        <w:t>6.4.1.</w:t>
      </w:r>
      <w:r>
        <w:rPr>
          <w:rFonts w:eastAsia="Calibri"/>
          <w:color w:val="000000"/>
          <w:sz w:val="18"/>
          <w:szCs w:val="18"/>
          <w:lang w:val="pt-PT"/>
        </w:rPr>
        <w:t xml:space="preserve"> </w:t>
      </w:r>
      <w:r w:rsidR="00F84256" w:rsidRPr="00F84256">
        <w:rPr>
          <w:rFonts w:eastAsia="Calibri"/>
          <w:color w:val="000000"/>
          <w:sz w:val="18"/>
          <w:szCs w:val="18"/>
          <w:lang w:val="pt-PT"/>
        </w:rPr>
        <w:t>O Grupo Informal deverá apresentar no Envelope nº 01, os documentos abaixo relacionados, sob pena de inabilitação:</w:t>
      </w:r>
    </w:p>
    <w:p w14:paraId="0BBDEAF9" w14:textId="4B018C42"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color w:val="000000"/>
          <w:sz w:val="18"/>
          <w:szCs w:val="18"/>
          <w:lang w:val="pt-PT"/>
        </w:rPr>
        <w:t>a)</w:t>
      </w:r>
      <w:r w:rsidR="00F84256" w:rsidRPr="00F84256">
        <w:rPr>
          <w:rFonts w:eastAsia="Calibri"/>
          <w:color w:val="000000"/>
          <w:sz w:val="18"/>
          <w:szCs w:val="18"/>
          <w:lang w:val="pt-PT"/>
        </w:rPr>
        <w:t xml:space="preserve"> a prova de inscrição no Cadastro de Pessoa Física – CPF;</w:t>
      </w:r>
    </w:p>
    <w:p w14:paraId="0FEBFEF8" w14:textId="776D4D73"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color w:val="000000"/>
          <w:sz w:val="18"/>
          <w:szCs w:val="18"/>
          <w:lang w:val="pt-PT"/>
        </w:rPr>
        <w:t>b)</w:t>
      </w:r>
      <w:r w:rsidR="00F84256" w:rsidRPr="00F84256">
        <w:rPr>
          <w:rFonts w:eastAsia="Calibri"/>
          <w:color w:val="000000"/>
          <w:sz w:val="18"/>
          <w:szCs w:val="18"/>
          <w:lang w:val="pt-PT"/>
        </w:rPr>
        <w:t xml:space="preserve"> o extrato da DAP Física de cada agricultor familiar participante, emitido nos últimos 60 dias; III - a prova de atendimento de requisitos higiênico-sanitários previstos em normativas específicas;</w:t>
      </w:r>
    </w:p>
    <w:p w14:paraId="6BA11F85" w14:textId="06D06B0D" w:rsid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color w:val="000000"/>
          <w:sz w:val="18"/>
          <w:szCs w:val="18"/>
          <w:lang w:val="pt-PT"/>
        </w:rPr>
        <w:t>c)</w:t>
      </w:r>
      <w:r w:rsidR="00F84256" w:rsidRPr="00F84256">
        <w:rPr>
          <w:rFonts w:eastAsia="Calibri"/>
          <w:color w:val="000000"/>
          <w:sz w:val="18"/>
          <w:szCs w:val="18"/>
          <w:lang w:val="pt-PT"/>
        </w:rPr>
        <w:t xml:space="preserve"> a declaração de que os gêneros alimentícios a serem entregues são produzidos pelos agricultores familiares relacionados no projeto de venda </w:t>
      </w:r>
      <w:r w:rsidR="00837C85" w:rsidRPr="00F84256">
        <w:rPr>
          <w:rFonts w:eastAsia="Calibri"/>
          <w:color w:val="000000"/>
          <w:sz w:val="18"/>
          <w:szCs w:val="18"/>
          <w:lang w:val="pt-PT"/>
        </w:rPr>
        <w:t>(ANEXO V).</w:t>
      </w:r>
    </w:p>
    <w:p w14:paraId="477907BC" w14:textId="77777777" w:rsidR="003F002B"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p>
    <w:p w14:paraId="1F4330B2" w14:textId="2F9901ED"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b/>
          <w:bCs/>
          <w:color w:val="000000"/>
          <w:sz w:val="18"/>
          <w:szCs w:val="18"/>
          <w:lang w:val="pt-PT"/>
        </w:rPr>
      </w:pPr>
      <w:r>
        <w:rPr>
          <w:rFonts w:eastAsia="Calibri"/>
          <w:b/>
          <w:bCs/>
          <w:color w:val="000000"/>
          <w:sz w:val="18"/>
          <w:szCs w:val="18"/>
          <w:lang w:val="pt-PT"/>
        </w:rPr>
        <w:t xml:space="preserve">6.5. </w:t>
      </w:r>
      <w:r w:rsidR="00F84256" w:rsidRPr="00F84256">
        <w:rPr>
          <w:rFonts w:eastAsia="Calibri"/>
          <w:b/>
          <w:bCs/>
          <w:color w:val="000000"/>
          <w:sz w:val="18"/>
          <w:szCs w:val="18"/>
          <w:lang w:val="pt-PT"/>
        </w:rPr>
        <w:t>ENVELOPE 02 - PROJETO DE VENDA DO GRUPO INFORMAL</w:t>
      </w:r>
    </w:p>
    <w:p w14:paraId="6FAFEE69" w14:textId="2C00CC6E"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sidRPr="003F002B">
        <w:rPr>
          <w:rFonts w:eastAsia="Calibri"/>
          <w:b/>
          <w:bCs/>
          <w:color w:val="000000"/>
          <w:sz w:val="18"/>
          <w:szCs w:val="18"/>
          <w:lang w:val="pt-PT"/>
        </w:rPr>
        <w:t>6.5.1.</w:t>
      </w:r>
      <w:r>
        <w:rPr>
          <w:rFonts w:eastAsia="Calibri"/>
          <w:b/>
          <w:bCs/>
          <w:color w:val="000000"/>
          <w:sz w:val="18"/>
          <w:szCs w:val="18"/>
          <w:lang w:val="pt-PT"/>
        </w:rPr>
        <w:t xml:space="preserve"> </w:t>
      </w:r>
      <w:r w:rsidR="00F84256" w:rsidRPr="00F84256">
        <w:rPr>
          <w:rFonts w:eastAsia="Calibri"/>
          <w:color w:val="000000"/>
          <w:sz w:val="18"/>
          <w:szCs w:val="18"/>
          <w:lang w:val="pt-PT"/>
        </w:rPr>
        <w:t xml:space="preserve">O Projeto de Venda deverá ser apresentado, contendo no mínimo as informações que constam </w:t>
      </w:r>
      <w:r w:rsidR="00837C85" w:rsidRPr="00F84256">
        <w:rPr>
          <w:rFonts w:eastAsia="Calibri"/>
          <w:color w:val="000000"/>
          <w:sz w:val="18"/>
          <w:szCs w:val="18"/>
          <w:lang w:val="pt-PT"/>
        </w:rPr>
        <w:t xml:space="preserve">ANEXO IV </w:t>
      </w:r>
      <w:r w:rsidR="00F84256" w:rsidRPr="00F84256">
        <w:rPr>
          <w:rFonts w:eastAsia="Calibri"/>
          <w:color w:val="000000"/>
          <w:sz w:val="18"/>
          <w:szCs w:val="18"/>
          <w:lang w:val="pt-PT"/>
        </w:rPr>
        <w:t>deste edital e com assinatura de todos os agricultores participantes.</w:t>
      </w:r>
    </w:p>
    <w:p w14:paraId="5984A91E" w14:textId="77777777" w:rsidR="00F84256" w:rsidRPr="00F84256" w:rsidRDefault="00F84256"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p>
    <w:p w14:paraId="34ED3F61" w14:textId="77777777" w:rsidR="003F002B" w:rsidRPr="003F002B"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b/>
          <w:color w:val="000000"/>
          <w:sz w:val="18"/>
          <w:szCs w:val="18"/>
          <w:lang w:val="pt-PT"/>
        </w:rPr>
        <w:t xml:space="preserve">6.6. </w:t>
      </w:r>
      <w:r w:rsidR="00F84256" w:rsidRPr="00F84256">
        <w:rPr>
          <w:rFonts w:eastAsia="Calibri"/>
          <w:b/>
          <w:color w:val="000000"/>
          <w:sz w:val="18"/>
          <w:szCs w:val="18"/>
          <w:lang w:val="pt-PT"/>
        </w:rPr>
        <w:t>ENVELOPE Nº 01 – HABILITAÇÃO DO GRUPO FORMAL</w:t>
      </w:r>
    </w:p>
    <w:p w14:paraId="5158BDF6" w14:textId="7F778060"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b/>
          <w:color w:val="000000"/>
          <w:sz w:val="18"/>
          <w:szCs w:val="18"/>
          <w:lang w:val="pt-PT"/>
        </w:rPr>
        <w:t xml:space="preserve">6.6.1. </w:t>
      </w:r>
      <w:r w:rsidR="00F84256" w:rsidRPr="00F84256">
        <w:rPr>
          <w:rFonts w:eastAsia="Calibri"/>
          <w:color w:val="000000"/>
          <w:sz w:val="18"/>
          <w:szCs w:val="18"/>
          <w:lang w:val="pt-PT"/>
        </w:rPr>
        <w:t>O Grupo Formal deverá apresentar no Envelope nº 01, os documentos abaixo relacionados, sob pena de inabilitação:</w:t>
      </w:r>
    </w:p>
    <w:p w14:paraId="547C6CF1" w14:textId="2D34633C"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color w:val="000000"/>
          <w:sz w:val="18"/>
          <w:szCs w:val="18"/>
          <w:lang w:val="pt-PT"/>
        </w:rPr>
        <w:t xml:space="preserve">a) </w:t>
      </w:r>
      <w:r w:rsidR="00F84256" w:rsidRPr="00F84256">
        <w:rPr>
          <w:rFonts w:eastAsia="Calibri"/>
          <w:color w:val="000000"/>
          <w:sz w:val="18"/>
          <w:szCs w:val="18"/>
          <w:lang w:val="pt-PT"/>
        </w:rPr>
        <w:t>a prova de inscrição no Cadastro Nacional de Pessoa Jurídica – CNPJ;</w:t>
      </w:r>
    </w:p>
    <w:p w14:paraId="446C4CF1" w14:textId="1CD9FCAA"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color w:val="000000"/>
          <w:sz w:val="18"/>
          <w:szCs w:val="18"/>
          <w:lang w:val="pt-PT"/>
        </w:rPr>
        <w:t>b)</w:t>
      </w:r>
      <w:r w:rsidR="00F84256" w:rsidRPr="00F84256">
        <w:rPr>
          <w:rFonts w:eastAsia="Calibri"/>
          <w:color w:val="000000"/>
          <w:sz w:val="18"/>
          <w:szCs w:val="18"/>
          <w:lang w:val="pt-PT"/>
        </w:rPr>
        <w:t xml:space="preserve"> o extrato da DAP Jurídica para associações e cooperativas, emitido nos últimos 60 dias;</w:t>
      </w:r>
    </w:p>
    <w:p w14:paraId="09D088E7" w14:textId="33930213"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color w:val="000000"/>
          <w:sz w:val="18"/>
          <w:szCs w:val="18"/>
          <w:lang w:val="pt-PT"/>
        </w:rPr>
        <w:t>c)</w:t>
      </w:r>
      <w:r w:rsidR="00F84256" w:rsidRPr="00F84256">
        <w:rPr>
          <w:rFonts w:eastAsia="Calibri"/>
          <w:color w:val="000000"/>
          <w:sz w:val="18"/>
          <w:szCs w:val="18"/>
          <w:lang w:val="pt-PT"/>
        </w:rPr>
        <w:t xml:space="preserve"> a prova de regularidade com a Fazenda Federal,relativa à Seguridade Social e ao Fundo de Garantia por Tempo de Serviço – FGTS;</w:t>
      </w:r>
    </w:p>
    <w:p w14:paraId="2020C71C" w14:textId="2FB23A9E"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color w:val="000000"/>
          <w:sz w:val="18"/>
          <w:szCs w:val="18"/>
          <w:lang w:val="pt-PT"/>
        </w:rPr>
        <w:t xml:space="preserve">d) </w:t>
      </w:r>
      <w:r w:rsidR="00F84256" w:rsidRPr="00F84256">
        <w:rPr>
          <w:rFonts w:eastAsia="Calibri"/>
          <w:color w:val="000000"/>
          <w:sz w:val="18"/>
          <w:szCs w:val="18"/>
          <w:lang w:val="pt-PT"/>
        </w:rPr>
        <w:t>as cópias do estatuto e ata de posse da atual diretoria da entidade registrada no órgão competente;</w:t>
      </w:r>
    </w:p>
    <w:p w14:paraId="248331B3" w14:textId="389DD2DA" w:rsidR="00F84256" w:rsidRPr="00F84256" w:rsidRDefault="003F002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sidRPr="006670F1">
        <w:rPr>
          <w:rFonts w:eastAsia="Calibri"/>
          <w:color w:val="000000"/>
          <w:sz w:val="18"/>
          <w:szCs w:val="18"/>
          <w:lang w:val="pt-PT"/>
        </w:rPr>
        <w:t>e)</w:t>
      </w:r>
      <w:r w:rsidR="00F84256" w:rsidRPr="00F84256">
        <w:rPr>
          <w:rFonts w:eastAsia="Calibri"/>
          <w:color w:val="000000"/>
          <w:sz w:val="18"/>
          <w:szCs w:val="18"/>
          <w:lang w:val="pt-PT"/>
        </w:rPr>
        <w:t xml:space="preserve"> a declaração de que os gêneros alimentícios a serem entregues são produzidos pelos associados/cooperados (</w:t>
      </w:r>
      <w:r w:rsidR="00837C85" w:rsidRPr="00F84256">
        <w:rPr>
          <w:rFonts w:eastAsia="Calibri"/>
          <w:color w:val="000000"/>
          <w:sz w:val="18"/>
          <w:szCs w:val="18"/>
          <w:lang w:val="pt-PT"/>
        </w:rPr>
        <w:t>ANEXO VI</w:t>
      </w:r>
      <w:r w:rsidR="00F84256" w:rsidRPr="00F84256">
        <w:rPr>
          <w:rFonts w:eastAsia="Calibri"/>
          <w:color w:val="000000"/>
          <w:sz w:val="18"/>
          <w:szCs w:val="18"/>
          <w:lang w:val="pt-PT"/>
        </w:rPr>
        <w:t>).</w:t>
      </w:r>
    </w:p>
    <w:p w14:paraId="0C8D978A" w14:textId="25408792" w:rsidR="00F84256" w:rsidRPr="00F84256" w:rsidRDefault="003F002B" w:rsidP="003F002B">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sidRPr="006670F1">
        <w:rPr>
          <w:rFonts w:eastAsia="Calibri"/>
          <w:color w:val="000000"/>
          <w:sz w:val="18"/>
          <w:szCs w:val="18"/>
          <w:lang w:val="pt-PT"/>
        </w:rPr>
        <w:t xml:space="preserve">f) </w:t>
      </w:r>
      <w:r w:rsidR="00F84256" w:rsidRPr="00F84256">
        <w:rPr>
          <w:rFonts w:eastAsia="Calibri"/>
          <w:color w:val="000000"/>
          <w:sz w:val="18"/>
          <w:szCs w:val="18"/>
          <w:lang w:val="pt-PT"/>
        </w:rPr>
        <w:t>a declaração do seu representante legal de responsabilidade pelo controle do</w:t>
      </w:r>
      <w:r w:rsidRPr="006670F1">
        <w:rPr>
          <w:rFonts w:eastAsia="Calibri"/>
          <w:color w:val="000000"/>
          <w:sz w:val="18"/>
          <w:szCs w:val="18"/>
          <w:lang w:val="pt-PT"/>
        </w:rPr>
        <w:t xml:space="preserve"> </w:t>
      </w:r>
      <w:r w:rsidR="00F84256" w:rsidRPr="00F84256">
        <w:rPr>
          <w:rFonts w:eastAsia="Calibri"/>
          <w:color w:val="000000"/>
          <w:sz w:val="18"/>
          <w:szCs w:val="18"/>
          <w:lang w:val="pt-PT"/>
        </w:rPr>
        <w:t>atendimento do limite individual de venda de seus cooperados/associados (</w:t>
      </w:r>
      <w:r w:rsidR="00837C85" w:rsidRPr="00F84256">
        <w:rPr>
          <w:rFonts w:eastAsia="Calibri"/>
          <w:color w:val="000000"/>
          <w:sz w:val="18"/>
          <w:szCs w:val="18"/>
          <w:lang w:val="pt-PT"/>
        </w:rPr>
        <w:t>ANEXO VII</w:t>
      </w:r>
      <w:r w:rsidR="00F84256" w:rsidRPr="00F84256">
        <w:rPr>
          <w:rFonts w:eastAsia="Calibri"/>
          <w:color w:val="000000"/>
          <w:sz w:val="18"/>
          <w:szCs w:val="18"/>
          <w:lang w:val="pt-PT"/>
        </w:rPr>
        <w:t>).</w:t>
      </w:r>
    </w:p>
    <w:p w14:paraId="2EFB4F1E" w14:textId="21E0BDE5" w:rsidR="00F84256" w:rsidRPr="006670F1" w:rsidRDefault="0053509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sidRPr="006670F1">
        <w:rPr>
          <w:rFonts w:eastAsia="Calibri"/>
          <w:color w:val="000000"/>
          <w:sz w:val="18"/>
          <w:szCs w:val="18"/>
          <w:lang w:val="pt-PT"/>
        </w:rPr>
        <w:t>g)</w:t>
      </w:r>
      <w:r w:rsidR="00F84256" w:rsidRPr="00F84256">
        <w:rPr>
          <w:rFonts w:eastAsia="Calibri"/>
          <w:color w:val="000000"/>
          <w:sz w:val="18"/>
          <w:szCs w:val="18"/>
          <w:lang w:val="pt-PT"/>
        </w:rPr>
        <w:t xml:space="preserve"> a prova de atendimento de requisitos higiênico-sanitários previstos em normativas específicas.</w:t>
      </w:r>
    </w:p>
    <w:p w14:paraId="738711C6" w14:textId="77777777" w:rsidR="00050443" w:rsidRDefault="00050443" w:rsidP="00F84256">
      <w:pPr>
        <w:numPr>
          <w:ilvl w:val="1"/>
          <w:numId w:val="48"/>
        </w:numPr>
        <w:pBdr>
          <w:top w:val="nil"/>
          <w:left w:val="nil"/>
          <w:bottom w:val="nil"/>
          <w:right w:val="nil"/>
          <w:between w:val="nil"/>
        </w:pBdr>
        <w:tabs>
          <w:tab w:val="left" w:pos="567"/>
        </w:tabs>
        <w:spacing w:line="360" w:lineRule="auto"/>
        <w:jc w:val="both"/>
        <w:rPr>
          <w:rFonts w:eastAsia="Calibri"/>
          <w:b/>
          <w:bCs/>
          <w:color w:val="000000"/>
          <w:sz w:val="18"/>
          <w:szCs w:val="18"/>
          <w:lang w:val="pt-PT"/>
        </w:rPr>
      </w:pPr>
    </w:p>
    <w:p w14:paraId="7A16FE66" w14:textId="15C2F6E9" w:rsidR="00F84256" w:rsidRPr="00F84256" w:rsidRDefault="0053509B" w:rsidP="00F84256">
      <w:pPr>
        <w:numPr>
          <w:ilvl w:val="1"/>
          <w:numId w:val="48"/>
        </w:numPr>
        <w:pBdr>
          <w:top w:val="nil"/>
          <w:left w:val="nil"/>
          <w:bottom w:val="nil"/>
          <w:right w:val="nil"/>
          <w:between w:val="nil"/>
        </w:pBdr>
        <w:tabs>
          <w:tab w:val="left" w:pos="567"/>
        </w:tabs>
        <w:spacing w:line="360" w:lineRule="auto"/>
        <w:jc w:val="both"/>
        <w:rPr>
          <w:rFonts w:eastAsia="Calibri"/>
          <w:b/>
          <w:bCs/>
          <w:color w:val="000000"/>
          <w:sz w:val="18"/>
          <w:szCs w:val="18"/>
          <w:lang w:val="pt-PT"/>
        </w:rPr>
      </w:pPr>
      <w:r>
        <w:rPr>
          <w:rFonts w:eastAsia="Calibri"/>
          <w:b/>
          <w:bCs/>
          <w:color w:val="000000"/>
          <w:sz w:val="18"/>
          <w:szCs w:val="18"/>
          <w:lang w:val="pt-PT"/>
        </w:rPr>
        <w:t xml:space="preserve">6.7. </w:t>
      </w:r>
      <w:r w:rsidR="00F84256" w:rsidRPr="00F84256">
        <w:rPr>
          <w:rFonts w:eastAsia="Calibri"/>
          <w:b/>
          <w:bCs/>
          <w:color w:val="000000"/>
          <w:sz w:val="18"/>
          <w:szCs w:val="18"/>
          <w:lang w:val="pt-PT"/>
        </w:rPr>
        <w:t>ENVELOPE 02 - PROJETO DE VENDA DO GRUPO FORMAL</w:t>
      </w:r>
    </w:p>
    <w:p w14:paraId="5F2A7A5A" w14:textId="06954E08" w:rsidR="00F84256" w:rsidRPr="00F84256" w:rsidRDefault="0053509B"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sidRPr="0053509B">
        <w:rPr>
          <w:rFonts w:eastAsia="Calibri"/>
          <w:b/>
          <w:bCs/>
          <w:color w:val="000000"/>
          <w:sz w:val="18"/>
          <w:szCs w:val="18"/>
          <w:lang w:val="pt-PT"/>
        </w:rPr>
        <w:lastRenderedPageBreak/>
        <w:t>6.7.1.</w:t>
      </w:r>
      <w:r>
        <w:rPr>
          <w:rFonts w:eastAsia="Calibri"/>
          <w:color w:val="000000"/>
          <w:sz w:val="18"/>
          <w:szCs w:val="18"/>
          <w:lang w:val="pt-PT"/>
        </w:rPr>
        <w:t xml:space="preserve"> </w:t>
      </w:r>
      <w:r w:rsidR="00F84256" w:rsidRPr="00F84256">
        <w:rPr>
          <w:rFonts w:eastAsia="Calibri"/>
          <w:color w:val="000000"/>
          <w:sz w:val="18"/>
          <w:szCs w:val="18"/>
          <w:lang w:val="pt-PT"/>
        </w:rPr>
        <w:t xml:space="preserve">O Projeto de Venda deverá ser apresentado, contendo no mínimo as informações que constam </w:t>
      </w:r>
      <w:r w:rsidR="00837C85">
        <w:rPr>
          <w:rFonts w:eastAsia="Calibri"/>
          <w:color w:val="000000"/>
          <w:sz w:val="18"/>
          <w:szCs w:val="18"/>
          <w:lang w:val="pt-PT"/>
        </w:rPr>
        <w:t xml:space="preserve">no </w:t>
      </w:r>
      <w:r w:rsidR="00837C85" w:rsidRPr="00F84256">
        <w:rPr>
          <w:rFonts w:eastAsia="Calibri"/>
          <w:color w:val="000000"/>
          <w:sz w:val="18"/>
          <w:szCs w:val="18"/>
          <w:lang w:val="pt-PT"/>
        </w:rPr>
        <w:t xml:space="preserve">ANEXO III </w:t>
      </w:r>
      <w:r w:rsidR="00F84256" w:rsidRPr="00F84256">
        <w:rPr>
          <w:rFonts w:eastAsia="Calibri"/>
          <w:color w:val="000000"/>
          <w:sz w:val="18"/>
          <w:szCs w:val="18"/>
          <w:lang w:val="pt-PT"/>
        </w:rPr>
        <w:t>deste edital e com assinatura do representante legal.</w:t>
      </w:r>
    </w:p>
    <w:p w14:paraId="7BA4ACBA" w14:textId="77777777" w:rsidR="00F84256" w:rsidRPr="00F84256" w:rsidRDefault="00F84256" w:rsidP="00F84256">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p>
    <w:p w14:paraId="05282F79" w14:textId="3AF634E3" w:rsidR="00F84256" w:rsidRPr="00F84256" w:rsidRDefault="0053509B" w:rsidP="0053509B">
      <w:pPr>
        <w:numPr>
          <w:ilvl w:val="1"/>
          <w:numId w:val="48"/>
        </w:numPr>
        <w:pBdr>
          <w:top w:val="nil"/>
          <w:left w:val="nil"/>
          <w:bottom w:val="nil"/>
          <w:right w:val="nil"/>
          <w:between w:val="nil"/>
        </w:pBdr>
        <w:tabs>
          <w:tab w:val="left" w:pos="589"/>
        </w:tabs>
        <w:spacing w:line="360" w:lineRule="auto"/>
        <w:jc w:val="both"/>
        <w:rPr>
          <w:rFonts w:eastAsia="Calibri"/>
          <w:color w:val="000000"/>
          <w:sz w:val="18"/>
          <w:szCs w:val="18"/>
          <w:lang w:val="pt-PT"/>
        </w:rPr>
      </w:pPr>
      <w:r w:rsidRPr="0053509B">
        <w:rPr>
          <w:rFonts w:eastAsia="Calibri"/>
          <w:b/>
          <w:bCs/>
          <w:color w:val="000000"/>
          <w:sz w:val="18"/>
          <w:szCs w:val="18"/>
          <w:lang w:val="pt-PT"/>
        </w:rPr>
        <w:t>6.8.</w:t>
      </w:r>
      <w:r>
        <w:rPr>
          <w:rFonts w:eastAsia="Calibri"/>
          <w:color w:val="000000"/>
          <w:sz w:val="18"/>
          <w:szCs w:val="18"/>
          <w:lang w:val="pt-PT"/>
        </w:rPr>
        <w:t xml:space="preserve"> </w:t>
      </w:r>
      <w:r w:rsidR="00F84256" w:rsidRPr="00F84256">
        <w:rPr>
          <w:rFonts w:eastAsia="Calibri"/>
          <w:color w:val="000000"/>
          <w:sz w:val="18"/>
          <w:szCs w:val="18"/>
          <w:lang w:val="pt-PT"/>
        </w:rPr>
        <w:t xml:space="preserve">Na ausência ou desconformidade de qualquer documento necessário à habilitação a comissão de licitação abrirá prazo de </w:t>
      </w:r>
      <w:r w:rsidR="00F84256" w:rsidRPr="00F84256">
        <w:rPr>
          <w:rFonts w:eastAsia="Calibri"/>
          <w:b/>
          <w:bCs/>
          <w:color w:val="000000"/>
          <w:sz w:val="18"/>
          <w:szCs w:val="18"/>
          <w:lang w:val="pt-PT"/>
        </w:rPr>
        <w:t>2 (dois) dias</w:t>
      </w:r>
      <w:r w:rsidR="00F84256" w:rsidRPr="00F84256">
        <w:rPr>
          <w:rFonts w:eastAsia="Calibri"/>
          <w:color w:val="000000"/>
          <w:sz w:val="18"/>
          <w:szCs w:val="18"/>
          <w:lang w:val="pt-PT"/>
        </w:rPr>
        <w:t xml:space="preserve"> </w:t>
      </w:r>
      <w:r w:rsidRPr="0053509B">
        <w:rPr>
          <w:rFonts w:eastAsia="Calibri"/>
          <w:b/>
          <w:bCs/>
          <w:color w:val="000000"/>
          <w:sz w:val="18"/>
          <w:szCs w:val="18"/>
          <w:lang w:val="pt-PT"/>
        </w:rPr>
        <w:t>úteis</w:t>
      </w:r>
      <w:r>
        <w:rPr>
          <w:rFonts w:eastAsia="Calibri"/>
          <w:color w:val="000000"/>
          <w:sz w:val="18"/>
          <w:szCs w:val="18"/>
          <w:lang w:val="pt-PT"/>
        </w:rPr>
        <w:t xml:space="preserve"> </w:t>
      </w:r>
      <w:r w:rsidR="00F84256" w:rsidRPr="00F84256">
        <w:rPr>
          <w:rFonts w:eastAsia="Calibri"/>
          <w:color w:val="000000"/>
          <w:sz w:val="18"/>
          <w:szCs w:val="18"/>
          <w:lang w:val="pt-PT"/>
        </w:rPr>
        <w:t>para a regularização da documentação, conforme Resolução CD/FNDE nº 6/2020, observado o tratamento isonômico a todos os proponentes.</w:t>
      </w:r>
    </w:p>
    <w:p w14:paraId="71B1D972" w14:textId="5F0CFCC7" w:rsidR="00F84256" w:rsidRDefault="0053509B" w:rsidP="00F84256">
      <w:pPr>
        <w:numPr>
          <w:ilvl w:val="1"/>
          <w:numId w:val="48"/>
        </w:numPr>
        <w:pBdr>
          <w:top w:val="nil"/>
          <w:left w:val="nil"/>
          <w:bottom w:val="nil"/>
          <w:right w:val="nil"/>
          <w:between w:val="nil"/>
        </w:pBdr>
        <w:tabs>
          <w:tab w:val="left" w:pos="584"/>
        </w:tabs>
        <w:spacing w:line="360" w:lineRule="auto"/>
        <w:jc w:val="both"/>
        <w:rPr>
          <w:rFonts w:eastAsia="Calibri"/>
          <w:color w:val="000000"/>
          <w:sz w:val="18"/>
          <w:szCs w:val="18"/>
          <w:lang w:val="pt-PT"/>
        </w:rPr>
      </w:pPr>
      <w:r w:rsidRPr="0053509B">
        <w:rPr>
          <w:rFonts w:eastAsia="Calibri"/>
          <w:b/>
          <w:bCs/>
          <w:color w:val="000000"/>
          <w:sz w:val="18"/>
          <w:szCs w:val="18"/>
          <w:lang w:val="pt-PT"/>
        </w:rPr>
        <w:t>6.9.</w:t>
      </w:r>
      <w:r>
        <w:rPr>
          <w:rFonts w:eastAsia="Calibri"/>
          <w:color w:val="000000"/>
          <w:sz w:val="18"/>
          <w:szCs w:val="18"/>
          <w:lang w:val="pt-PT"/>
        </w:rPr>
        <w:t xml:space="preserve"> </w:t>
      </w:r>
      <w:r w:rsidR="00F84256" w:rsidRPr="00F84256">
        <w:rPr>
          <w:rFonts w:eastAsia="Calibri"/>
          <w:color w:val="000000"/>
          <w:sz w:val="18"/>
          <w:szCs w:val="18"/>
          <w:lang w:val="pt-PT"/>
        </w:rPr>
        <w:t xml:space="preserve">Cada documento deverá ser apresentado em uma via, podendo ser o original, cópia autenticada por cartório competente ou por </w:t>
      </w:r>
      <w:r>
        <w:rPr>
          <w:rFonts w:eastAsia="Calibri"/>
          <w:color w:val="000000"/>
          <w:sz w:val="18"/>
          <w:szCs w:val="18"/>
          <w:lang w:val="pt-PT"/>
        </w:rPr>
        <w:t>servidor responsável</w:t>
      </w:r>
      <w:r w:rsidR="00F84256" w:rsidRPr="00F84256">
        <w:rPr>
          <w:rFonts w:eastAsia="Calibri"/>
          <w:color w:val="000000"/>
          <w:sz w:val="18"/>
          <w:szCs w:val="18"/>
          <w:lang w:val="pt-PT"/>
        </w:rPr>
        <w:t>, no momento da abertura dos envelopes, mediante apresentação da original.</w:t>
      </w:r>
    </w:p>
    <w:p w14:paraId="786F2A43" w14:textId="53ABB667" w:rsidR="00F84256" w:rsidRPr="00050443" w:rsidRDefault="0053509B" w:rsidP="00F84256">
      <w:pPr>
        <w:numPr>
          <w:ilvl w:val="1"/>
          <w:numId w:val="48"/>
        </w:numPr>
        <w:pBdr>
          <w:top w:val="nil"/>
          <w:left w:val="nil"/>
          <w:bottom w:val="nil"/>
          <w:right w:val="nil"/>
          <w:between w:val="nil"/>
        </w:pBdr>
        <w:tabs>
          <w:tab w:val="left" w:pos="584"/>
        </w:tabs>
        <w:spacing w:line="360" w:lineRule="auto"/>
        <w:jc w:val="both"/>
        <w:rPr>
          <w:rFonts w:eastAsia="Calibri"/>
          <w:color w:val="000000"/>
          <w:sz w:val="18"/>
          <w:szCs w:val="18"/>
          <w:lang w:val="pt-PT"/>
        </w:rPr>
      </w:pPr>
      <w:r w:rsidRPr="0053509B">
        <w:rPr>
          <w:rFonts w:eastAsia="Calibri"/>
          <w:b/>
          <w:bCs/>
          <w:color w:val="000000"/>
          <w:sz w:val="18"/>
          <w:szCs w:val="18"/>
          <w:lang w:val="pt-PT"/>
        </w:rPr>
        <w:t>6.10.</w:t>
      </w:r>
      <w:r>
        <w:rPr>
          <w:rFonts w:eastAsia="Calibri"/>
          <w:color w:val="000000"/>
          <w:sz w:val="18"/>
          <w:szCs w:val="18"/>
          <w:lang w:val="pt-PT"/>
        </w:rPr>
        <w:t xml:space="preserve"> </w:t>
      </w:r>
      <w:r w:rsidRPr="0053509B">
        <w:rPr>
          <w:rFonts w:eastAsia="Calibri"/>
          <w:color w:val="000000"/>
          <w:sz w:val="18"/>
          <w:szCs w:val="18"/>
        </w:rPr>
        <w:t xml:space="preserve">É facultada </w:t>
      </w:r>
      <w:r>
        <w:rPr>
          <w:rFonts w:eastAsia="Calibri"/>
          <w:color w:val="000000"/>
          <w:sz w:val="18"/>
          <w:szCs w:val="18"/>
        </w:rPr>
        <w:t>ao respectivo servidor responsável</w:t>
      </w:r>
      <w:r w:rsidRPr="0053509B">
        <w:rPr>
          <w:rFonts w:eastAsia="Calibri"/>
          <w:color w:val="000000"/>
          <w:sz w:val="18"/>
          <w:szCs w:val="18"/>
        </w:rPr>
        <w:t>, a qualquer momento, a promoção de diligência destinada a esclarecer ou a completar a instrução do processo;</w:t>
      </w:r>
    </w:p>
    <w:p w14:paraId="618711CE" w14:textId="77777777" w:rsidR="00050443" w:rsidRDefault="00050443" w:rsidP="00F84256">
      <w:pPr>
        <w:spacing w:line="360" w:lineRule="auto"/>
        <w:jc w:val="both"/>
        <w:rPr>
          <w:sz w:val="18"/>
          <w:szCs w:val="18"/>
        </w:rPr>
      </w:pPr>
    </w:p>
    <w:p w14:paraId="5BB553F5" w14:textId="014CA78C" w:rsidR="00F84256" w:rsidRDefault="0053509B" w:rsidP="00F84256">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7</w:t>
      </w:r>
      <w:r w:rsidR="00F84256">
        <w:rPr>
          <w:b/>
          <w:sz w:val="18"/>
          <w:szCs w:val="18"/>
        </w:rPr>
        <w:t xml:space="preserve"> – DA </w:t>
      </w:r>
      <w:r>
        <w:rPr>
          <w:b/>
          <w:sz w:val="18"/>
          <w:szCs w:val="18"/>
        </w:rPr>
        <w:t>ABERTURA</w:t>
      </w:r>
      <w:r w:rsidR="00F84256">
        <w:rPr>
          <w:b/>
          <w:sz w:val="18"/>
          <w:szCs w:val="18"/>
        </w:rPr>
        <w:t xml:space="preserve"> DOS ENVELOPES</w:t>
      </w:r>
    </w:p>
    <w:p w14:paraId="5662D583" w14:textId="77777777" w:rsidR="00F84256" w:rsidRDefault="00F84256" w:rsidP="00F84256">
      <w:pPr>
        <w:tabs>
          <w:tab w:val="left" w:pos="284"/>
        </w:tabs>
        <w:spacing w:line="360" w:lineRule="auto"/>
        <w:jc w:val="both"/>
        <w:rPr>
          <w:sz w:val="20"/>
          <w:szCs w:val="20"/>
        </w:rPr>
      </w:pPr>
    </w:p>
    <w:p w14:paraId="605860AB" w14:textId="50679E10" w:rsidR="0053509B" w:rsidRPr="0053509B" w:rsidRDefault="0053509B" w:rsidP="003727E3">
      <w:pPr>
        <w:numPr>
          <w:ilvl w:val="1"/>
          <w:numId w:val="48"/>
        </w:numPr>
        <w:pBdr>
          <w:top w:val="nil"/>
          <w:left w:val="nil"/>
          <w:bottom w:val="nil"/>
          <w:right w:val="nil"/>
          <w:between w:val="nil"/>
        </w:pBdr>
        <w:spacing w:line="360" w:lineRule="auto"/>
        <w:jc w:val="both"/>
        <w:rPr>
          <w:rFonts w:eastAsia="Calibri"/>
          <w:color w:val="000000"/>
          <w:sz w:val="18"/>
          <w:szCs w:val="18"/>
          <w:lang w:val="pt-PT"/>
        </w:rPr>
      </w:pPr>
      <w:r w:rsidRPr="0053509B">
        <w:rPr>
          <w:rFonts w:eastAsia="Calibri"/>
          <w:b/>
          <w:bCs/>
          <w:color w:val="000000"/>
          <w:sz w:val="18"/>
          <w:szCs w:val="18"/>
        </w:rPr>
        <w:t>7</w:t>
      </w:r>
      <w:r w:rsidR="00F84256" w:rsidRPr="0053509B">
        <w:rPr>
          <w:rFonts w:eastAsia="Calibri"/>
          <w:b/>
          <w:bCs/>
          <w:color w:val="000000"/>
          <w:sz w:val="18"/>
          <w:szCs w:val="18"/>
        </w:rPr>
        <w:t>.1.</w:t>
      </w:r>
      <w:r w:rsidR="00F84256" w:rsidRPr="0053509B">
        <w:rPr>
          <w:rFonts w:eastAsia="Calibri"/>
          <w:color w:val="000000"/>
          <w:sz w:val="18"/>
          <w:szCs w:val="18"/>
        </w:rPr>
        <w:t xml:space="preserve"> </w:t>
      </w:r>
      <w:r w:rsidRPr="0053509B">
        <w:rPr>
          <w:rFonts w:eastAsia="Calibri"/>
          <w:color w:val="000000"/>
          <w:sz w:val="18"/>
          <w:szCs w:val="18"/>
          <w:lang w:val="pt-PT"/>
        </w:rPr>
        <w:t xml:space="preserve">No dia, horário e local designados neste edital, </w:t>
      </w:r>
      <w:r w:rsidR="00A84744">
        <w:rPr>
          <w:rFonts w:eastAsia="Calibri"/>
          <w:color w:val="000000"/>
          <w:sz w:val="18"/>
          <w:szCs w:val="18"/>
          <w:lang w:val="pt-PT"/>
        </w:rPr>
        <w:t xml:space="preserve">o departamento responsável </w:t>
      </w:r>
      <w:r w:rsidRPr="0053509B">
        <w:rPr>
          <w:rFonts w:eastAsia="Calibri"/>
          <w:color w:val="000000"/>
          <w:sz w:val="18"/>
          <w:szCs w:val="18"/>
          <w:lang w:val="pt-PT"/>
        </w:rPr>
        <w:t>dará início à sessão pública.</w:t>
      </w:r>
      <w:r>
        <w:rPr>
          <w:rFonts w:eastAsia="Calibri"/>
          <w:color w:val="000000"/>
          <w:sz w:val="18"/>
          <w:szCs w:val="18"/>
          <w:lang w:val="pt-PT"/>
        </w:rPr>
        <w:t xml:space="preserve"> </w:t>
      </w:r>
      <w:r w:rsidRPr="0053509B">
        <w:rPr>
          <w:rFonts w:eastAsia="Calibri"/>
          <w:color w:val="000000"/>
          <w:sz w:val="18"/>
          <w:szCs w:val="18"/>
          <w:lang w:val="pt-PT"/>
        </w:rPr>
        <w:t>Os atos públicos poderão ser assistidos por qualquer pessoa, mas somente deles participarão ativamente os proponentes ou representantes credenciados, não sendo permitidas atitudes desrespeitosas ou que causem tumultos e perturbem o bom andamento dos trabalhos</w:t>
      </w:r>
      <w:r w:rsidR="00A84744">
        <w:rPr>
          <w:rFonts w:eastAsia="Calibri"/>
          <w:color w:val="000000"/>
          <w:sz w:val="18"/>
          <w:szCs w:val="18"/>
          <w:lang w:val="pt-PT"/>
        </w:rPr>
        <w:t>;</w:t>
      </w:r>
    </w:p>
    <w:p w14:paraId="39815DEF" w14:textId="30330D5F" w:rsidR="0053509B" w:rsidRPr="0053509B" w:rsidRDefault="00A84744" w:rsidP="0053509B">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sidRPr="00A84744">
        <w:rPr>
          <w:rFonts w:eastAsia="Calibri"/>
          <w:b/>
          <w:bCs/>
          <w:color w:val="000000"/>
          <w:sz w:val="18"/>
          <w:szCs w:val="18"/>
          <w:lang w:val="pt-PT"/>
        </w:rPr>
        <w:t xml:space="preserve">7.2. </w:t>
      </w:r>
      <w:r w:rsidR="0053509B" w:rsidRPr="0053509B">
        <w:rPr>
          <w:rFonts w:eastAsia="Calibri"/>
          <w:color w:val="000000"/>
          <w:sz w:val="18"/>
          <w:szCs w:val="18"/>
          <w:lang w:val="pt-PT"/>
        </w:rPr>
        <w:t xml:space="preserve">Após assinatura nos envelopes pelos </w:t>
      </w:r>
      <w:r>
        <w:rPr>
          <w:rFonts w:eastAsia="Calibri"/>
          <w:color w:val="000000"/>
          <w:sz w:val="18"/>
          <w:szCs w:val="18"/>
          <w:lang w:val="pt-PT"/>
        </w:rPr>
        <w:t>servidores competentes</w:t>
      </w:r>
      <w:r w:rsidR="0053509B" w:rsidRPr="0053509B">
        <w:rPr>
          <w:rFonts w:eastAsia="Calibri"/>
          <w:color w:val="000000"/>
          <w:sz w:val="18"/>
          <w:szCs w:val="18"/>
          <w:lang w:val="pt-PT"/>
        </w:rPr>
        <w:t xml:space="preserve"> e pelos proponentes, proceder-se-á a abertura desses, quando então a documentação de habilitação será analisada, conforme item próprio deste edital</w:t>
      </w:r>
      <w:r>
        <w:rPr>
          <w:rFonts w:eastAsia="Calibri"/>
          <w:color w:val="000000"/>
          <w:sz w:val="18"/>
          <w:szCs w:val="18"/>
          <w:lang w:val="pt-PT"/>
        </w:rPr>
        <w:t>;</w:t>
      </w:r>
    </w:p>
    <w:p w14:paraId="32FD68A6" w14:textId="1DF6D425" w:rsidR="0053509B" w:rsidRPr="0053509B" w:rsidRDefault="00A84744" w:rsidP="0053509B">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sidRPr="00A84744">
        <w:rPr>
          <w:rFonts w:eastAsia="Calibri"/>
          <w:b/>
          <w:bCs/>
          <w:color w:val="000000"/>
          <w:sz w:val="18"/>
          <w:szCs w:val="18"/>
          <w:lang w:val="pt-PT"/>
        </w:rPr>
        <w:t>7.3.</w:t>
      </w:r>
      <w:r>
        <w:rPr>
          <w:rFonts w:eastAsia="Calibri"/>
          <w:color w:val="000000"/>
          <w:sz w:val="18"/>
          <w:szCs w:val="18"/>
          <w:lang w:val="pt-PT"/>
        </w:rPr>
        <w:t xml:space="preserve"> </w:t>
      </w:r>
      <w:r w:rsidR="0053509B" w:rsidRPr="0053509B">
        <w:rPr>
          <w:rFonts w:eastAsia="Calibri"/>
          <w:color w:val="000000"/>
          <w:sz w:val="18"/>
          <w:szCs w:val="18"/>
          <w:lang w:val="pt-PT"/>
        </w:rPr>
        <w:t xml:space="preserve">As documentações dos envelopes também deverão ser rubricadas pelos </w:t>
      </w:r>
      <w:r>
        <w:rPr>
          <w:rFonts w:eastAsia="Calibri"/>
          <w:color w:val="000000"/>
          <w:sz w:val="18"/>
          <w:szCs w:val="18"/>
          <w:lang w:val="pt-PT"/>
        </w:rPr>
        <w:t>servidores competentes</w:t>
      </w:r>
      <w:r w:rsidR="0053509B" w:rsidRPr="0053509B">
        <w:rPr>
          <w:rFonts w:eastAsia="Calibri"/>
          <w:color w:val="000000"/>
          <w:sz w:val="18"/>
          <w:szCs w:val="18"/>
          <w:lang w:val="pt-PT"/>
        </w:rPr>
        <w:t xml:space="preserve"> e pelos proponentes e representantes presentes.</w:t>
      </w:r>
    </w:p>
    <w:p w14:paraId="3EA48571" w14:textId="776BEDE9" w:rsidR="0053509B" w:rsidRPr="0053509B" w:rsidRDefault="00A84744" w:rsidP="0053509B">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sidRPr="00A84744">
        <w:rPr>
          <w:rFonts w:eastAsia="Calibri"/>
          <w:b/>
          <w:bCs/>
          <w:color w:val="000000"/>
          <w:sz w:val="18"/>
          <w:szCs w:val="18"/>
          <w:lang w:val="pt-PT"/>
        </w:rPr>
        <w:t>7.4.</w:t>
      </w:r>
      <w:r>
        <w:rPr>
          <w:rFonts w:eastAsia="Calibri"/>
          <w:color w:val="000000"/>
          <w:sz w:val="18"/>
          <w:szCs w:val="18"/>
          <w:lang w:val="pt-PT"/>
        </w:rPr>
        <w:t xml:space="preserve"> </w:t>
      </w:r>
      <w:r w:rsidR="0053509B" w:rsidRPr="0053509B">
        <w:rPr>
          <w:rFonts w:eastAsia="Calibri"/>
          <w:color w:val="000000"/>
          <w:sz w:val="18"/>
          <w:szCs w:val="18"/>
          <w:lang w:val="pt-PT"/>
        </w:rPr>
        <w:t xml:space="preserve">Caso </w:t>
      </w:r>
      <w:r>
        <w:rPr>
          <w:rFonts w:eastAsia="Calibri"/>
          <w:color w:val="000000"/>
          <w:sz w:val="18"/>
          <w:szCs w:val="18"/>
          <w:lang w:val="pt-PT"/>
        </w:rPr>
        <w:t>o servidor responsável</w:t>
      </w:r>
      <w:r w:rsidR="0053509B" w:rsidRPr="0053509B">
        <w:rPr>
          <w:rFonts w:eastAsia="Calibri"/>
          <w:color w:val="000000"/>
          <w:sz w:val="18"/>
          <w:szCs w:val="18"/>
          <w:lang w:val="pt-PT"/>
        </w:rPr>
        <w:t xml:space="preserve"> julgue conveniente, poderá suspender a reunião para analisar os documentos apresentados, marcando, na oportunidade, nova data e horário em que voltará a se reunir, informando os interessados.</w:t>
      </w:r>
    </w:p>
    <w:p w14:paraId="48A0116C" w14:textId="70F3A8D8" w:rsidR="0053509B" w:rsidRPr="0053509B" w:rsidRDefault="00A84744" w:rsidP="0053509B">
      <w:pPr>
        <w:numPr>
          <w:ilvl w:val="1"/>
          <w:numId w:val="48"/>
        </w:numPr>
        <w:pBdr>
          <w:top w:val="nil"/>
          <w:left w:val="nil"/>
          <w:bottom w:val="nil"/>
          <w:right w:val="nil"/>
          <w:between w:val="nil"/>
        </w:pBdr>
        <w:tabs>
          <w:tab w:val="left" w:pos="567"/>
        </w:tabs>
        <w:spacing w:line="360" w:lineRule="auto"/>
        <w:jc w:val="both"/>
        <w:rPr>
          <w:rFonts w:eastAsia="Calibri"/>
          <w:color w:val="000000"/>
          <w:sz w:val="18"/>
          <w:szCs w:val="18"/>
          <w:lang w:val="pt-PT"/>
        </w:rPr>
      </w:pPr>
      <w:r w:rsidRPr="00A84744">
        <w:rPr>
          <w:rFonts w:eastAsia="Calibri"/>
          <w:b/>
          <w:bCs/>
          <w:color w:val="000000"/>
          <w:sz w:val="18"/>
          <w:szCs w:val="18"/>
          <w:lang w:val="pt-PT"/>
        </w:rPr>
        <w:t>7.5.</w:t>
      </w:r>
      <w:r>
        <w:rPr>
          <w:rFonts w:eastAsia="Calibri"/>
          <w:color w:val="000000"/>
          <w:sz w:val="18"/>
          <w:szCs w:val="18"/>
          <w:lang w:val="pt-PT"/>
        </w:rPr>
        <w:t xml:space="preserve"> </w:t>
      </w:r>
      <w:r w:rsidR="0053509B" w:rsidRPr="0053509B">
        <w:rPr>
          <w:rFonts w:eastAsia="Calibri"/>
          <w:color w:val="000000"/>
          <w:sz w:val="18"/>
          <w:szCs w:val="18"/>
          <w:lang w:val="pt-PT"/>
        </w:rPr>
        <w:t xml:space="preserve">Em todos os atos públicos, serão lavradas </w:t>
      </w:r>
      <w:r w:rsidR="0053509B" w:rsidRPr="0053509B">
        <w:rPr>
          <w:rFonts w:eastAsia="Calibri"/>
          <w:b/>
          <w:color w:val="000000"/>
          <w:sz w:val="18"/>
          <w:szCs w:val="18"/>
          <w:lang w:val="pt-PT"/>
        </w:rPr>
        <w:t>atas circunstanciadas</w:t>
      </w:r>
      <w:r w:rsidR="0053509B" w:rsidRPr="0053509B">
        <w:rPr>
          <w:rFonts w:eastAsia="Calibri"/>
          <w:color w:val="000000"/>
          <w:sz w:val="18"/>
          <w:szCs w:val="18"/>
          <w:lang w:val="pt-PT"/>
        </w:rPr>
        <w:t xml:space="preserve">, assinadas pelos </w:t>
      </w:r>
      <w:r>
        <w:rPr>
          <w:rFonts w:eastAsia="Calibri"/>
          <w:color w:val="000000"/>
          <w:sz w:val="18"/>
          <w:szCs w:val="18"/>
          <w:lang w:val="pt-PT"/>
        </w:rPr>
        <w:t>servidores</w:t>
      </w:r>
      <w:r w:rsidR="0053509B" w:rsidRPr="0053509B">
        <w:rPr>
          <w:rFonts w:eastAsia="Calibri"/>
          <w:color w:val="000000"/>
          <w:sz w:val="18"/>
          <w:szCs w:val="18"/>
          <w:lang w:val="pt-PT"/>
        </w:rPr>
        <w:t xml:space="preserve"> e pelos representantes credenciados e proponentes presentes.</w:t>
      </w:r>
    </w:p>
    <w:p w14:paraId="30526C42" w14:textId="77777777" w:rsidR="00F84256" w:rsidRDefault="00F84256" w:rsidP="00F84256">
      <w:pPr>
        <w:spacing w:line="360" w:lineRule="auto"/>
        <w:jc w:val="both"/>
        <w:rPr>
          <w:sz w:val="18"/>
          <w:szCs w:val="18"/>
        </w:rPr>
      </w:pPr>
    </w:p>
    <w:p w14:paraId="650FE6DB" w14:textId="4B41F9F5" w:rsidR="00F84256" w:rsidRDefault="00A84744" w:rsidP="00F84256">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8</w:t>
      </w:r>
      <w:r w:rsidR="00F84256">
        <w:rPr>
          <w:b/>
          <w:sz w:val="18"/>
          <w:szCs w:val="18"/>
        </w:rPr>
        <w:t xml:space="preserve"> – </w:t>
      </w:r>
      <w:r w:rsidRPr="00A84744">
        <w:rPr>
          <w:b/>
          <w:sz w:val="18"/>
          <w:szCs w:val="18"/>
        </w:rPr>
        <w:t>CRITÉRIOS PARA A ESCOLHA DO FORNECEDOR E PRIORIZAÇÃO DE PROPOSTAS</w:t>
      </w:r>
    </w:p>
    <w:p w14:paraId="2E185952" w14:textId="77777777" w:rsidR="00F84256" w:rsidRDefault="00F84256" w:rsidP="00F84256">
      <w:pPr>
        <w:tabs>
          <w:tab w:val="left" w:pos="284"/>
        </w:tabs>
        <w:spacing w:line="360" w:lineRule="auto"/>
        <w:jc w:val="both"/>
        <w:rPr>
          <w:sz w:val="20"/>
          <w:szCs w:val="20"/>
        </w:rPr>
      </w:pPr>
    </w:p>
    <w:p w14:paraId="065CE04B" w14:textId="69DBEC2D" w:rsidR="00A84744" w:rsidRDefault="00A84744" w:rsidP="00A84744">
      <w:pPr>
        <w:numPr>
          <w:ilvl w:val="1"/>
          <w:numId w:val="48"/>
        </w:numPr>
        <w:pBdr>
          <w:top w:val="nil"/>
          <w:left w:val="nil"/>
          <w:bottom w:val="nil"/>
          <w:right w:val="nil"/>
          <w:between w:val="nil"/>
        </w:pBdr>
        <w:spacing w:line="360" w:lineRule="auto"/>
        <w:rPr>
          <w:rFonts w:eastAsia="Calibri"/>
          <w:color w:val="000000"/>
          <w:sz w:val="18"/>
          <w:szCs w:val="18"/>
          <w:lang w:val="pt-PT"/>
        </w:rPr>
      </w:pPr>
      <w:r>
        <w:rPr>
          <w:rFonts w:eastAsia="Calibri"/>
          <w:b/>
          <w:bCs/>
          <w:color w:val="000000"/>
          <w:sz w:val="18"/>
          <w:szCs w:val="18"/>
        </w:rPr>
        <w:t>8</w:t>
      </w:r>
      <w:r w:rsidR="00F84256" w:rsidRPr="000845C0">
        <w:rPr>
          <w:rFonts w:eastAsia="Calibri"/>
          <w:b/>
          <w:bCs/>
          <w:color w:val="000000"/>
          <w:sz w:val="18"/>
          <w:szCs w:val="18"/>
        </w:rPr>
        <w:t>.1.</w:t>
      </w:r>
      <w:r w:rsidR="00F84256">
        <w:rPr>
          <w:rFonts w:eastAsia="Calibri"/>
          <w:color w:val="000000"/>
          <w:sz w:val="18"/>
          <w:szCs w:val="18"/>
        </w:rPr>
        <w:t xml:space="preserve"> </w:t>
      </w:r>
      <w:r w:rsidRPr="00A84744">
        <w:rPr>
          <w:rFonts w:eastAsia="Calibri"/>
          <w:color w:val="000000"/>
          <w:sz w:val="18"/>
          <w:szCs w:val="18"/>
          <w:lang w:val="pt-PT"/>
        </w:rPr>
        <w:t>Para seleção, os projetos de venda habilitadas serão divididos em: grupo de projetos de fornecedores locais, grupo de projetos do território rural, grupo de projetos do estado, e grupo de propostas do País.</w:t>
      </w:r>
      <w:r w:rsidRPr="00A84744">
        <w:rPr>
          <w:rFonts w:ascii="Arial MT" w:eastAsia="Arial MT" w:hAnsi="Arial MT" w:cs="Arial MT"/>
          <w:sz w:val="22"/>
          <w:szCs w:val="22"/>
          <w:lang w:val="pt-PT" w:eastAsia="en-US"/>
        </w:rPr>
        <w:t xml:space="preserve"> </w:t>
      </w:r>
      <w:r w:rsidRPr="00A84744">
        <w:rPr>
          <w:rFonts w:eastAsia="Calibri"/>
          <w:color w:val="000000"/>
          <w:sz w:val="18"/>
          <w:szCs w:val="18"/>
          <w:lang w:val="pt-PT"/>
        </w:rPr>
        <w:t>Entre os grupos de projetos, será observada a seguinte ordem de prioridade para seleção:</w:t>
      </w:r>
    </w:p>
    <w:p w14:paraId="11AE7E9B" w14:textId="77777777" w:rsidR="00A84744" w:rsidRPr="00A84744" w:rsidRDefault="00A84744" w:rsidP="00A84744">
      <w:pPr>
        <w:pBdr>
          <w:top w:val="nil"/>
          <w:left w:val="nil"/>
          <w:bottom w:val="nil"/>
          <w:right w:val="nil"/>
          <w:between w:val="nil"/>
        </w:pBdr>
        <w:spacing w:line="360" w:lineRule="auto"/>
        <w:rPr>
          <w:rFonts w:eastAsia="Calibri"/>
          <w:color w:val="000000"/>
          <w:sz w:val="18"/>
          <w:szCs w:val="18"/>
          <w:lang w:val="pt-PT"/>
        </w:rPr>
      </w:pPr>
    </w:p>
    <w:p w14:paraId="709C11B1" w14:textId="3CCB9F71" w:rsidR="00A84744" w:rsidRPr="00A84744" w:rsidRDefault="00A84744" w:rsidP="00A84744">
      <w:pPr>
        <w:numPr>
          <w:ilvl w:val="1"/>
          <w:numId w:val="48"/>
        </w:numPr>
        <w:pBdr>
          <w:top w:val="nil"/>
          <w:left w:val="nil"/>
          <w:bottom w:val="nil"/>
          <w:right w:val="nil"/>
          <w:between w:val="nil"/>
        </w:pBdr>
        <w:tabs>
          <w:tab w:val="left" w:pos="589"/>
        </w:tabs>
        <w:spacing w:line="360" w:lineRule="auto"/>
        <w:rPr>
          <w:rFonts w:eastAsia="Calibri"/>
          <w:color w:val="000000"/>
          <w:sz w:val="18"/>
          <w:szCs w:val="18"/>
          <w:lang w:val="pt-PT"/>
        </w:rPr>
      </w:pPr>
      <w:r w:rsidRPr="00A84744">
        <w:rPr>
          <w:rFonts w:eastAsia="Calibri"/>
          <w:b/>
          <w:bCs/>
          <w:color w:val="000000"/>
          <w:sz w:val="18"/>
          <w:szCs w:val="18"/>
          <w:lang w:val="pt-PT"/>
        </w:rPr>
        <w:t>8.1.1.</w:t>
      </w:r>
      <w:r>
        <w:rPr>
          <w:rFonts w:eastAsia="Calibri"/>
          <w:color w:val="000000"/>
          <w:sz w:val="18"/>
          <w:szCs w:val="18"/>
          <w:lang w:val="pt-PT"/>
        </w:rPr>
        <w:t xml:space="preserve"> O </w:t>
      </w:r>
      <w:r w:rsidRPr="00A84744">
        <w:rPr>
          <w:rFonts w:eastAsia="Calibri"/>
          <w:color w:val="000000"/>
          <w:sz w:val="18"/>
          <w:szCs w:val="18"/>
          <w:lang w:val="pt-PT"/>
        </w:rPr>
        <w:t>grupo de projetos de fornecedores locais tem prioridade sobre os demais grupos;</w:t>
      </w:r>
    </w:p>
    <w:p w14:paraId="2E5F9D40" w14:textId="0A7ED41E" w:rsidR="00A84744" w:rsidRDefault="00A84744" w:rsidP="00A84744">
      <w:pPr>
        <w:numPr>
          <w:ilvl w:val="1"/>
          <w:numId w:val="48"/>
        </w:numPr>
        <w:pBdr>
          <w:top w:val="nil"/>
          <w:left w:val="nil"/>
          <w:bottom w:val="nil"/>
          <w:right w:val="nil"/>
          <w:between w:val="nil"/>
        </w:pBdr>
        <w:tabs>
          <w:tab w:val="left" w:pos="567"/>
        </w:tabs>
        <w:spacing w:line="360" w:lineRule="auto"/>
        <w:rPr>
          <w:rFonts w:eastAsia="Calibri"/>
          <w:color w:val="000000"/>
          <w:sz w:val="18"/>
          <w:szCs w:val="18"/>
          <w:lang w:val="pt-PT"/>
        </w:rPr>
      </w:pPr>
      <w:r w:rsidRPr="00A84744">
        <w:rPr>
          <w:rFonts w:eastAsia="Calibri"/>
          <w:b/>
          <w:bCs/>
          <w:color w:val="000000"/>
          <w:sz w:val="18"/>
          <w:szCs w:val="18"/>
          <w:lang w:val="pt-PT"/>
        </w:rPr>
        <w:t>8.1.2.</w:t>
      </w:r>
      <w:r>
        <w:rPr>
          <w:rFonts w:eastAsia="Calibri"/>
          <w:color w:val="000000"/>
          <w:sz w:val="18"/>
          <w:szCs w:val="18"/>
          <w:lang w:val="pt-PT"/>
        </w:rPr>
        <w:t xml:space="preserve"> O</w:t>
      </w:r>
      <w:r w:rsidRPr="00A84744">
        <w:rPr>
          <w:rFonts w:eastAsia="Calibri"/>
          <w:color w:val="000000"/>
          <w:sz w:val="18"/>
          <w:szCs w:val="18"/>
          <w:lang w:val="pt-PT"/>
        </w:rPr>
        <w:t xml:space="preserve"> grupo de projetos de fornecedores de Região Geográfica Imediata tem prioridade sobre o de Região Geográfica Intermediária, o do estado e o do País;</w:t>
      </w:r>
    </w:p>
    <w:p w14:paraId="256EB4A9" w14:textId="0A477325" w:rsidR="00A84744" w:rsidRPr="00A84744" w:rsidRDefault="00A84744" w:rsidP="00A84744">
      <w:pPr>
        <w:numPr>
          <w:ilvl w:val="1"/>
          <w:numId w:val="48"/>
        </w:numPr>
        <w:pBdr>
          <w:top w:val="nil"/>
          <w:left w:val="nil"/>
          <w:bottom w:val="nil"/>
          <w:right w:val="nil"/>
          <w:between w:val="nil"/>
        </w:pBdr>
        <w:tabs>
          <w:tab w:val="left" w:pos="567"/>
        </w:tabs>
        <w:spacing w:line="360" w:lineRule="auto"/>
        <w:rPr>
          <w:rFonts w:eastAsia="Calibri"/>
          <w:color w:val="000000"/>
          <w:sz w:val="18"/>
          <w:szCs w:val="18"/>
          <w:lang w:val="pt-PT"/>
        </w:rPr>
      </w:pPr>
      <w:r w:rsidRPr="00A84744">
        <w:rPr>
          <w:rFonts w:eastAsia="Calibri"/>
          <w:b/>
          <w:bCs/>
          <w:color w:val="000000"/>
          <w:sz w:val="18"/>
          <w:szCs w:val="18"/>
          <w:lang w:val="pt-PT"/>
        </w:rPr>
        <w:t>8.1.3.</w:t>
      </w:r>
      <w:r>
        <w:rPr>
          <w:rFonts w:eastAsia="Calibri"/>
          <w:color w:val="000000"/>
          <w:sz w:val="18"/>
          <w:szCs w:val="18"/>
          <w:lang w:val="pt-PT"/>
        </w:rPr>
        <w:t xml:space="preserve"> O</w:t>
      </w:r>
      <w:r w:rsidRPr="00A84744">
        <w:rPr>
          <w:rFonts w:eastAsia="Calibri"/>
          <w:color w:val="000000"/>
          <w:sz w:val="18"/>
          <w:szCs w:val="18"/>
          <w:lang w:val="pt-PT"/>
        </w:rPr>
        <w:t xml:space="preserve"> grupo de projetos de fornecedores da Região Geográfica Intermediária tem prioridade sobre o do estado e do país;</w:t>
      </w:r>
    </w:p>
    <w:p w14:paraId="4395AB75" w14:textId="77777777" w:rsidR="00A84744" w:rsidRDefault="00A84744" w:rsidP="008D658F">
      <w:pPr>
        <w:numPr>
          <w:ilvl w:val="1"/>
          <w:numId w:val="48"/>
        </w:numPr>
        <w:pBdr>
          <w:top w:val="nil"/>
          <w:left w:val="nil"/>
          <w:bottom w:val="nil"/>
          <w:right w:val="nil"/>
          <w:between w:val="nil"/>
        </w:pBdr>
        <w:tabs>
          <w:tab w:val="left" w:pos="589"/>
        </w:tabs>
        <w:spacing w:line="360" w:lineRule="auto"/>
        <w:rPr>
          <w:rFonts w:eastAsia="Calibri"/>
          <w:color w:val="000000"/>
          <w:sz w:val="18"/>
          <w:szCs w:val="18"/>
          <w:lang w:val="pt-PT"/>
        </w:rPr>
      </w:pPr>
      <w:r w:rsidRPr="00A84744">
        <w:rPr>
          <w:rFonts w:eastAsia="Calibri"/>
          <w:b/>
          <w:bCs/>
          <w:color w:val="000000"/>
          <w:sz w:val="18"/>
          <w:szCs w:val="18"/>
          <w:lang w:val="pt-PT"/>
        </w:rPr>
        <w:t>8.1.4.</w:t>
      </w:r>
      <w:r w:rsidRPr="00A84744">
        <w:rPr>
          <w:rFonts w:eastAsia="Calibri"/>
          <w:color w:val="000000"/>
          <w:sz w:val="18"/>
          <w:szCs w:val="18"/>
          <w:lang w:val="pt-PT"/>
        </w:rPr>
        <w:t xml:space="preserve"> O grupo de projetos do estado tem prioridade sobre o do País.</w:t>
      </w:r>
      <w:r>
        <w:rPr>
          <w:rFonts w:eastAsia="Calibri"/>
          <w:color w:val="000000"/>
          <w:sz w:val="18"/>
          <w:szCs w:val="18"/>
          <w:lang w:val="pt-PT"/>
        </w:rPr>
        <w:t xml:space="preserve"> </w:t>
      </w:r>
    </w:p>
    <w:p w14:paraId="1A4437BC" w14:textId="77777777" w:rsidR="00A84744" w:rsidRPr="00A84744" w:rsidRDefault="00A84744" w:rsidP="008D658F">
      <w:pPr>
        <w:numPr>
          <w:ilvl w:val="1"/>
          <w:numId w:val="48"/>
        </w:numPr>
        <w:pBdr>
          <w:top w:val="nil"/>
          <w:left w:val="nil"/>
          <w:bottom w:val="nil"/>
          <w:right w:val="nil"/>
          <w:between w:val="nil"/>
        </w:pBdr>
        <w:tabs>
          <w:tab w:val="left" w:pos="589"/>
        </w:tabs>
        <w:spacing w:line="360" w:lineRule="auto"/>
        <w:rPr>
          <w:rFonts w:eastAsia="Calibri"/>
          <w:b/>
          <w:bCs/>
          <w:color w:val="000000"/>
          <w:sz w:val="18"/>
          <w:szCs w:val="18"/>
          <w:lang w:val="pt-PT"/>
        </w:rPr>
      </w:pPr>
    </w:p>
    <w:p w14:paraId="0BE1EE73" w14:textId="2EBC8BE0" w:rsidR="00A84744" w:rsidRDefault="00A84744" w:rsidP="008D658F">
      <w:pPr>
        <w:numPr>
          <w:ilvl w:val="1"/>
          <w:numId w:val="48"/>
        </w:numPr>
        <w:pBdr>
          <w:top w:val="nil"/>
          <w:left w:val="nil"/>
          <w:bottom w:val="nil"/>
          <w:right w:val="nil"/>
          <w:between w:val="nil"/>
        </w:pBdr>
        <w:tabs>
          <w:tab w:val="left" w:pos="589"/>
        </w:tabs>
        <w:spacing w:line="360" w:lineRule="auto"/>
        <w:rPr>
          <w:rFonts w:eastAsia="Calibri"/>
          <w:color w:val="000000"/>
          <w:sz w:val="18"/>
          <w:szCs w:val="18"/>
          <w:lang w:val="pt-PT"/>
        </w:rPr>
      </w:pPr>
      <w:r w:rsidRPr="00A84744">
        <w:rPr>
          <w:rFonts w:eastAsia="Calibri"/>
          <w:b/>
          <w:bCs/>
          <w:color w:val="000000"/>
          <w:sz w:val="18"/>
          <w:szCs w:val="18"/>
          <w:lang w:val="pt-PT"/>
        </w:rPr>
        <w:t>8.2.</w:t>
      </w:r>
      <w:r>
        <w:rPr>
          <w:rFonts w:eastAsia="Calibri"/>
          <w:color w:val="000000"/>
          <w:sz w:val="18"/>
          <w:szCs w:val="18"/>
          <w:lang w:val="pt-PT"/>
        </w:rPr>
        <w:t xml:space="preserve"> </w:t>
      </w:r>
      <w:r w:rsidRPr="00A84744">
        <w:rPr>
          <w:rFonts w:eastAsia="Calibri"/>
          <w:color w:val="000000"/>
          <w:sz w:val="18"/>
          <w:szCs w:val="18"/>
          <w:lang w:val="pt-PT"/>
        </w:rPr>
        <w:t>Em cada grupo de projetos, será observada a seguinte ordem de prioridade para seleção:</w:t>
      </w:r>
    </w:p>
    <w:p w14:paraId="77EF37FC" w14:textId="77777777" w:rsidR="00A84744" w:rsidRPr="00A84744" w:rsidRDefault="00A84744" w:rsidP="00A84744">
      <w:pPr>
        <w:pBdr>
          <w:top w:val="nil"/>
          <w:left w:val="nil"/>
          <w:bottom w:val="nil"/>
          <w:right w:val="nil"/>
          <w:between w:val="nil"/>
        </w:pBdr>
        <w:tabs>
          <w:tab w:val="left" w:pos="589"/>
        </w:tabs>
        <w:spacing w:line="360" w:lineRule="auto"/>
        <w:rPr>
          <w:rFonts w:eastAsia="Calibri"/>
          <w:color w:val="000000"/>
          <w:sz w:val="18"/>
          <w:szCs w:val="18"/>
          <w:lang w:val="pt-PT"/>
        </w:rPr>
      </w:pPr>
    </w:p>
    <w:p w14:paraId="7585622E" w14:textId="17C6630F" w:rsidR="00A84744" w:rsidRDefault="00A84744" w:rsidP="00A84744">
      <w:pPr>
        <w:numPr>
          <w:ilvl w:val="1"/>
          <w:numId w:val="48"/>
        </w:numPr>
        <w:pBdr>
          <w:top w:val="nil"/>
          <w:left w:val="nil"/>
          <w:bottom w:val="nil"/>
          <w:right w:val="nil"/>
          <w:between w:val="nil"/>
        </w:pBdr>
        <w:tabs>
          <w:tab w:val="left" w:pos="567"/>
        </w:tabs>
        <w:spacing w:line="360" w:lineRule="auto"/>
        <w:rPr>
          <w:rFonts w:eastAsia="Calibri"/>
          <w:color w:val="000000"/>
          <w:sz w:val="18"/>
          <w:szCs w:val="18"/>
          <w:lang w:val="pt-PT"/>
        </w:rPr>
      </w:pPr>
      <w:r w:rsidRPr="00A84744">
        <w:rPr>
          <w:rFonts w:eastAsia="Calibri"/>
          <w:b/>
          <w:bCs/>
          <w:color w:val="000000"/>
          <w:sz w:val="18"/>
          <w:szCs w:val="18"/>
          <w:lang w:val="pt-PT"/>
        </w:rPr>
        <w:t>8.</w:t>
      </w:r>
      <w:r>
        <w:rPr>
          <w:rFonts w:eastAsia="Calibri"/>
          <w:b/>
          <w:bCs/>
          <w:color w:val="000000"/>
          <w:sz w:val="18"/>
          <w:szCs w:val="18"/>
          <w:lang w:val="pt-PT"/>
        </w:rPr>
        <w:t>2</w:t>
      </w:r>
      <w:r w:rsidRPr="00A84744">
        <w:rPr>
          <w:rFonts w:eastAsia="Calibri"/>
          <w:b/>
          <w:bCs/>
          <w:color w:val="000000"/>
          <w:sz w:val="18"/>
          <w:szCs w:val="18"/>
          <w:lang w:val="pt-PT"/>
        </w:rPr>
        <w:t>.</w:t>
      </w:r>
      <w:r>
        <w:rPr>
          <w:rFonts w:eastAsia="Calibri"/>
          <w:b/>
          <w:bCs/>
          <w:color w:val="000000"/>
          <w:sz w:val="18"/>
          <w:szCs w:val="18"/>
          <w:lang w:val="pt-PT"/>
        </w:rPr>
        <w:t>1</w:t>
      </w:r>
      <w:r w:rsidRPr="00A84744">
        <w:rPr>
          <w:rFonts w:eastAsia="Calibri"/>
          <w:b/>
          <w:bCs/>
          <w:color w:val="000000"/>
          <w:sz w:val="18"/>
          <w:szCs w:val="18"/>
          <w:lang w:val="pt-PT"/>
        </w:rPr>
        <w:t>.</w:t>
      </w:r>
      <w:r>
        <w:rPr>
          <w:rFonts w:eastAsia="Calibri"/>
          <w:color w:val="000000"/>
          <w:sz w:val="18"/>
          <w:szCs w:val="18"/>
          <w:lang w:val="pt-PT"/>
        </w:rPr>
        <w:t xml:space="preserve"> O</w:t>
      </w:r>
      <w:r w:rsidRPr="00A84744">
        <w:rPr>
          <w:rFonts w:eastAsia="Calibri"/>
          <w:color w:val="000000"/>
          <w:sz w:val="18"/>
          <w:szCs w:val="18"/>
          <w:lang w:val="pt-PT"/>
        </w:rPr>
        <w:t>s assentamentos de reforma agrária, as comunidades tradicionais indígenas e as comunidades quilombolas, não havendo prioridade entre estes;</w:t>
      </w:r>
    </w:p>
    <w:p w14:paraId="4F3F2D19" w14:textId="77777777" w:rsidR="00A84744" w:rsidRDefault="00A84744" w:rsidP="00A84744">
      <w:pPr>
        <w:pBdr>
          <w:top w:val="nil"/>
          <w:left w:val="nil"/>
          <w:bottom w:val="nil"/>
          <w:right w:val="nil"/>
          <w:between w:val="nil"/>
        </w:pBdr>
        <w:tabs>
          <w:tab w:val="left" w:pos="567"/>
        </w:tabs>
        <w:spacing w:line="360" w:lineRule="auto"/>
        <w:rPr>
          <w:rFonts w:eastAsia="Calibri"/>
          <w:b/>
          <w:bCs/>
          <w:color w:val="000000"/>
          <w:sz w:val="18"/>
          <w:szCs w:val="18"/>
          <w:lang w:val="pt-PT"/>
        </w:rPr>
      </w:pPr>
    </w:p>
    <w:p w14:paraId="78D56ACB" w14:textId="3209A033" w:rsidR="00A84744" w:rsidRPr="00A84744" w:rsidRDefault="00A84744" w:rsidP="00A84744">
      <w:pPr>
        <w:pBdr>
          <w:top w:val="nil"/>
          <w:left w:val="nil"/>
          <w:bottom w:val="nil"/>
          <w:right w:val="nil"/>
          <w:between w:val="nil"/>
        </w:pBdr>
        <w:tabs>
          <w:tab w:val="left" w:pos="567"/>
        </w:tabs>
        <w:spacing w:line="360" w:lineRule="auto"/>
        <w:ind w:left="567"/>
        <w:jc w:val="both"/>
        <w:rPr>
          <w:rFonts w:eastAsia="Calibri"/>
          <w:color w:val="000000"/>
          <w:sz w:val="18"/>
          <w:szCs w:val="18"/>
          <w:lang w:val="pt-PT"/>
        </w:rPr>
      </w:pPr>
      <w:r w:rsidRPr="00A84744">
        <w:rPr>
          <w:rFonts w:eastAsia="Calibri"/>
          <w:b/>
          <w:bCs/>
          <w:color w:val="000000"/>
          <w:sz w:val="18"/>
          <w:szCs w:val="18"/>
          <w:lang w:val="pt-PT"/>
        </w:rPr>
        <w:t>8.</w:t>
      </w:r>
      <w:r>
        <w:rPr>
          <w:rFonts w:eastAsia="Calibri"/>
          <w:b/>
          <w:bCs/>
          <w:color w:val="000000"/>
          <w:sz w:val="18"/>
          <w:szCs w:val="18"/>
          <w:lang w:val="pt-PT"/>
        </w:rPr>
        <w:t>2</w:t>
      </w:r>
      <w:r w:rsidRPr="00A84744">
        <w:rPr>
          <w:rFonts w:eastAsia="Calibri"/>
          <w:b/>
          <w:bCs/>
          <w:color w:val="000000"/>
          <w:sz w:val="18"/>
          <w:szCs w:val="18"/>
          <w:lang w:val="pt-PT"/>
        </w:rPr>
        <w:t>.</w:t>
      </w:r>
      <w:r>
        <w:rPr>
          <w:rFonts w:eastAsia="Calibri"/>
          <w:b/>
          <w:bCs/>
          <w:color w:val="000000"/>
          <w:sz w:val="18"/>
          <w:szCs w:val="18"/>
          <w:lang w:val="pt-PT"/>
        </w:rPr>
        <w:t>1</w:t>
      </w:r>
      <w:r w:rsidRPr="00A84744">
        <w:rPr>
          <w:rFonts w:eastAsia="Calibri"/>
          <w:b/>
          <w:bCs/>
          <w:color w:val="000000"/>
          <w:sz w:val="18"/>
          <w:szCs w:val="18"/>
          <w:lang w:val="pt-PT"/>
        </w:rPr>
        <w:t>.1.</w:t>
      </w:r>
      <w:r>
        <w:rPr>
          <w:rFonts w:eastAsia="Calibri"/>
          <w:color w:val="000000"/>
          <w:sz w:val="18"/>
          <w:szCs w:val="18"/>
          <w:lang w:val="pt-PT"/>
        </w:rPr>
        <w:t xml:space="preserve"> </w:t>
      </w:r>
      <w:r w:rsidRPr="00A84744">
        <w:rPr>
          <w:rFonts w:eastAsia="Calibri"/>
          <w:color w:val="000000"/>
          <w:sz w:val="18"/>
          <w:szCs w:val="18"/>
          <w:lang w:val="pt-PT"/>
        </w:rPr>
        <w:t xml:space="preserve">para efeitos do disposto </w:t>
      </w:r>
      <w:r>
        <w:rPr>
          <w:rFonts w:eastAsia="Calibri"/>
          <w:color w:val="000000"/>
          <w:sz w:val="18"/>
          <w:szCs w:val="18"/>
          <w:lang w:val="pt-PT"/>
        </w:rPr>
        <w:t>no subitem anterior</w:t>
      </w:r>
      <w:r w:rsidRPr="00A84744">
        <w:rPr>
          <w:rFonts w:eastAsia="Calibri"/>
          <w:color w:val="000000"/>
          <w:sz w:val="18"/>
          <w:szCs w:val="18"/>
          <w:lang w:val="pt-PT"/>
        </w:rPr>
        <w:t>,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14:paraId="664ABCFA" w14:textId="5C12579E" w:rsidR="00A84744" w:rsidRDefault="00A84744" w:rsidP="00A84744">
      <w:pPr>
        <w:pBdr>
          <w:top w:val="nil"/>
          <w:left w:val="nil"/>
          <w:bottom w:val="nil"/>
          <w:right w:val="nil"/>
          <w:between w:val="nil"/>
        </w:pBdr>
        <w:tabs>
          <w:tab w:val="left" w:pos="567"/>
        </w:tabs>
        <w:spacing w:line="360" w:lineRule="auto"/>
        <w:ind w:left="567"/>
        <w:jc w:val="both"/>
        <w:rPr>
          <w:rFonts w:eastAsia="Calibri"/>
          <w:color w:val="000000"/>
          <w:sz w:val="18"/>
          <w:szCs w:val="18"/>
          <w:lang w:val="pt-PT"/>
        </w:rPr>
      </w:pPr>
      <w:r w:rsidRPr="00A84744">
        <w:rPr>
          <w:rFonts w:eastAsia="Calibri"/>
          <w:b/>
          <w:bCs/>
          <w:color w:val="000000"/>
          <w:sz w:val="18"/>
          <w:szCs w:val="18"/>
          <w:lang w:val="pt-PT"/>
        </w:rPr>
        <w:t>8.</w:t>
      </w:r>
      <w:r>
        <w:rPr>
          <w:rFonts w:eastAsia="Calibri"/>
          <w:b/>
          <w:bCs/>
          <w:color w:val="000000"/>
          <w:sz w:val="18"/>
          <w:szCs w:val="18"/>
          <w:lang w:val="pt-PT"/>
        </w:rPr>
        <w:t>2</w:t>
      </w:r>
      <w:r w:rsidRPr="00A84744">
        <w:rPr>
          <w:rFonts w:eastAsia="Calibri"/>
          <w:b/>
          <w:bCs/>
          <w:color w:val="000000"/>
          <w:sz w:val="18"/>
          <w:szCs w:val="18"/>
          <w:lang w:val="pt-PT"/>
        </w:rPr>
        <w:t>.</w:t>
      </w:r>
      <w:r>
        <w:rPr>
          <w:rFonts w:eastAsia="Calibri"/>
          <w:b/>
          <w:bCs/>
          <w:color w:val="000000"/>
          <w:sz w:val="18"/>
          <w:szCs w:val="18"/>
          <w:lang w:val="pt-PT"/>
        </w:rPr>
        <w:t>1</w:t>
      </w:r>
      <w:r w:rsidRPr="00A84744">
        <w:rPr>
          <w:rFonts w:eastAsia="Calibri"/>
          <w:b/>
          <w:bCs/>
          <w:color w:val="000000"/>
          <w:sz w:val="18"/>
          <w:szCs w:val="18"/>
          <w:lang w:val="pt-PT"/>
        </w:rPr>
        <w:t>.2.</w:t>
      </w:r>
      <w:r>
        <w:rPr>
          <w:rFonts w:eastAsia="Calibri"/>
          <w:color w:val="000000"/>
          <w:sz w:val="18"/>
          <w:szCs w:val="18"/>
          <w:lang w:val="pt-PT"/>
        </w:rPr>
        <w:t xml:space="preserve"> </w:t>
      </w:r>
      <w:r w:rsidRPr="00A84744">
        <w:rPr>
          <w:rFonts w:eastAsia="Calibri"/>
          <w:color w:val="000000"/>
          <w:sz w:val="18"/>
          <w:szCs w:val="18"/>
          <w:lang w:val="pt-PT"/>
        </w:rPr>
        <w:t xml:space="preserve">no caso de empate entre Grupos Formais de assentamentos da reforma agrária, comunidades quilombolas e/ou indígenas, tem prioridade as organizações produtivas com maior porcentagem de assentados da reforma agrária, </w:t>
      </w:r>
      <w:r>
        <w:rPr>
          <w:rFonts w:eastAsia="Calibri"/>
          <w:color w:val="000000"/>
          <w:sz w:val="18"/>
          <w:szCs w:val="18"/>
          <w:lang w:val="pt-PT"/>
        </w:rPr>
        <w:t>q</w:t>
      </w:r>
      <w:r w:rsidRPr="00A84744">
        <w:rPr>
          <w:rFonts w:eastAsia="Calibri"/>
          <w:color w:val="000000"/>
          <w:sz w:val="18"/>
          <w:szCs w:val="18"/>
          <w:lang w:val="pt-PT"/>
        </w:rPr>
        <w:t>uilombolas ou indígenas no seu quadro de associados/cooperados. Para empate entre Grupos Informais, terão prioridade os grupos com maior porcentagem de fornecedores assentados da reforma agrária, quilombolas ou indígenas, conforme identificação na(s) DAP(s).</w:t>
      </w:r>
    </w:p>
    <w:p w14:paraId="4D0D5722" w14:textId="77777777" w:rsidR="00A84744" w:rsidRDefault="00A84744" w:rsidP="00A84744">
      <w:pPr>
        <w:pBdr>
          <w:top w:val="nil"/>
          <w:left w:val="nil"/>
          <w:bottom w:val="nil"/>
          <w:right w:val="nil"/>
          <w:between w:val="nil"/>
        </w:pBdr>
        <w:tabs>
          <w:tab w:val="left" w:pos="567"/>
        </w:tabs>
        <w:spacing w:line="360" w:lineRule="auto"/>
        <w:ind w:left="567"/>
        <w:jc w:val="both"/>
        <w:rPr>
          <w:rFonts w:eastAsia="Calibri"/>
          <w:color w:val="000000"/>
          <w:sz w:val="18"/>
          <w:szCs w:val="18"/>
          <w:lang w:val="pt-PT"/>
        </w:rPr>
      </w:pPr>
    </w:p>
    <w:p w14:paraId="4567E581" w14:textId="0B3BD855" w:rsidR="00A84744" w:rsidRPr="00A84744" w:rsidRDefault="00A84744" w:rsidP="00A84744">
      <w:pPr>
        <w:pBdr>
          <w:top w:val="nil"/>
          <w:left w:val="nil"/>
          <w:bottom w:val="nil"/>
          <w:right w:val="nil"/>
          <w:between w:val="nil"/>
        </w:pBdr>
        <w:tabs>
          <w:tab w:val="left" w:pos="567"/>
        </w:tabs>
        <w:spacing w:line="360" w:lineRule="auto"/>
        <w:jc w:val="both"/>
        <w:rPr>
          <w:rFonts w:eastAsia="Calibri"/>
          <w:color w:val="000000"/>
          <w:sz w:val="18"/>
          <w:szCs w:val="18"/>
          <w:lang w:val="pt-PT"/>
        </w:rPr>
      </w:pPr>
      <w:r w:rsidRPr="00A84744">
        <w:rPr>
          <w:rFonts w:eastAsia="Calibri"/>
          <w:b/>
          <w:bCs/>
          <w:color w:val="000000"/>
          <w:sz w:val="18"/>
          <w:szCs w:val="18"/>
          <w:lang w:val="pt-PT"/>
        </w:rPr>
        <w:t>8.</w:t>
      </w:r>
      <w:r>
        <w:rPr>
          <w:rFonts w:eastAsia="Calibri"/>
          <w:b/>
          <w:bCs/>
          <w:color w:val="000000"/>
          <w:sz w:val="18"/>
          <w:szCs w:val="18"/>
          <w:lang w:val="pt-PT"/>
        </w:rPr>
        <w:t>2</w:t>
      </w:r>
      <w:r w:rsidRPr="00A84744">
        <w:rPr>
          <w:rFonts w:eastAsia="Calibri"/>
          <w:b/>
          <w:bCs/>
          <w:color w:val="000000"/>
          <w:sz w:val="18"/>
          <w:szCs w:val="18"/>
          <w:lang w:val="pt-PT"/>
        </w:rPr>
        <w:t>.</w:t>
      </w:r>
      <w:r>
        <w:rPr>
          <w:rFonts w:eastAsia="Calibri"/>
          <w:b/>
          <w:bCs/>
          <w:color w:val="000000"/>
          <w:sz w:val="18"/>
          <w:szCs w:val="18"/>
          <w:lang w:val="pt-PT"/>
        </w:rPr>
        <w:t>2</w:t>
      </w:r>
      <w:r w:rsidRPr="00A84744">
        <w:rPr>
          <w:rFonts w:eastAsia="Calibri"/>
          <w:b/>
          <w:bCs/>
          <w:color w:val="000000"/>
          <w:sz w:val="18"/>
          <w:szCs w:val="18"/>
          <w:lang w:val="pt-PT"/>
        </w:rPr>
        <w:t>.</w:t>
      </w:r>
      <w:r>
        <w:t xml:space="preserve"> </w:t>
      </w:r>
      <w:r>
        <w:rPr>
          <w:rFonts w:eastAsia="Calibri"/>
          <w:color w:val="000000"/>
          <w:sz w:val="18"/>
          <w:szCs w:val="18"/>
          <w:lang w:val="pt-PT"/>
        </w:rPr>
        <w:t>Os f</w:t>
      </w:r>
      <w:r w:rsidRPr="00A84744">
        <w:rPr>
          <w:rFonts w:eastAsia="Calibri"/>
          <w:color w:val="000000"/>
          <w:sz w:val="18"/>
          <w:szCs w:val="18"/>
          <w:lang w:val="pt-PT"/>
        </w:rPr>
        <w:t>ornecedores de gêneros alimentícios certificados como orgânicos ou agroecológicos, segundo a Lei nº 10.831/2003, o Decreto nº 6.323/2007 e devido cadastro no MAPA;</w:t>
      </w:r>
    </w:p>
    <w:p w14:paraId="5C44E1F4" w14:textId="29C899C4" w:rsidR="00A84744" w:rsidRDefault="00A02842" w:rsidP="00A84744">
      <w:pPr>
        <w:pBdr>
          <w:top w:val="nil"/>
          <w:left w:val="nil"/>
          <w:bottom w:val="nil"/>
          <w:right w:val="nil"/>
          <w:between w:val="nil"/>
        </w:pBdr>
        <w:tabs>
          <w:tab w:val="left" w:pos="567"/>
        </w:tabs>
        <w:spacing w:line="360" w:lineRule="auto"/>
        <w:jc w:val="both"/>
        <w:rPr>
          <w:rFonts w:eastAsia="Calibri"/>
          <w:color w:val="000000"/>
          <w:sz w:val="18"/>
          <w:szCs w:val="18"/>
          <w:lang w:val="pt-PT"/>
        </w:rPr>
      </w:pPr>
      <w:r w:rsidRPr="00A02842">
        <w:rPr>
          <w:rFonts w:eastAsia="Calibri"/>
          <w:b/>
          <w:bCs/>
          <w:color w:val="000000"/>
          <w:sz w:val="18"/>
          <w:szCs w:val="18"/>
          <w:lang w:val="pt-PT"/>
        </w:rPr>
        <w:t>8.2.3.</w:t>
      </w:r>
      <w:r w:rsidR="00A84744" w:rsidRPr="00A84744">
        <w:rPr>
          <w:rFonts w:eastAsia="Calibri"/>
          <w:color w:val="000000"/>
          <w:sz w:val="18"/>
          <w:szCs w:val="18"/>
          <w:lang w:val="pt-PT"/>
        </w:rPr>
        <w:t xml:space="preserve"> </w:t>
      </w:r>
      <w:r>
        <w:rPr>
          <w:rFonts w:eastAsia="Calibri"/>
          <w:color w:val="000000"/>
          <w:sz w:val="18"/>
          <w:szCs w:val="18"/>
          <w:lang w:val="pt-PT"/>
        </w:rPr>
        <w:t>O</w:t>
      </w:r>
      <w:r w:rsidR="00A84744" w:rsidRPr="00A84744">
        <w:rPr>
          <w:rFonts w:eastAsia="Calibri"/>
          <w:color w:val="000000"/>
          <w:sz w:val="18"/>
          <w:szCs w:val="18"/>
          <w:lang w:val="pt-PT"/>
        </w:rPr>
        <w:t>s Grupos Formais sobre os Grupos Informais, estes sobre os Fornecedores Individuais, e estes, sobre Centrais de Cooperativas (detentoras de DAP Jurídica conforme Portarias do MAPA que regulamentam a DAP);</w:t>
      </w:r>
    </w:p>
    <w:p w14:paraId="4C217A2C" w14:textId="77777777" w:rsidR="00A02842" w:rsidRDefault="00A02842" w:rsidP="00A84744">
      <w:pPr>
        <w:pBdr>
          <w:top w:val="nil"/>
          <w:left w:val="nil"/>
          <w:bottom w:val="nil"/>
          <w:right w:val="nil"/>
          <w:between w:val="nil"/>
        </w:pBdr>
        <w:tabs>
          <w:tab w:val="left" w:pos="567"/>
        </w:tabs>
        <w:spacing w:line="360" w:lineRule="auto"/>
        <w:jc w:val="both"/>
        <w:rPr>
          <w:rFonts w:eastAsia="Calibri"/>
          <w:color w:val="000000"/>
          <w:sz w:val="18"/>
          <w:szCs w:val="18"/>
          <w:lang w:val="pt-PT"/>
        </w:rPr>
      </w:pPr>
    </w:p>
    <w:p w14:paraId="409700CD" w14:textId="3955305A" w:rsidR="00A02842" w:rsidRPr="00A02842" w:rsidRDefault="00A02842" w:rsidP="00A02842">
      <w:pPr>
        <w:pBdr>
          <w:top w:val="nil"/>
          <w:left w:val="nil"/>
          <w:bottom w:val="nil"/>
          <w:right w:val="nil"/>
          <w:between w:val="nil"/>
        </w:pBdr>
        <w:tabs>
          <w:tab w:val="left" w:pos="567"/>
        </w:tabs>
        <w:spacing w:line="360" w:lineRule="auto"/>
        <w:ind w:left="866"/>
        <w:jc w:val="both"/>
        <w:rPr>
          <w:rFonts w:eastAsia="Calibri"/>
          <w:color w:val="000000"/>
          <w:sz w:val="18"/>
          <w:szCs w:val="18"/>
          <w:lang w:val="pt-PT"/>
        </w:rPr>
      </w:pPr>
      <w:r w:rsidRPr="00A02842">
        <w:rPr>
          <w:rFonts w:eastAsia="Calibri"/>
          <w:b/>
          <w:bCs/>
          <w:color w:val="000000"/>
          <w:sz w:val="18"/>
          <w:szCs w:val="18"/>
          <w:lang w:val="pt-PT"/>
        </w:rPr>
        <w:t xml:space="preserve">8.2.3.1. </w:t>
      </w:r>
      <w:r w:rsidRPr="00A02842">
        <w:rPr>
          <w:rFonts w:eastAsia="Calibri"/>
          <w:color w:val="000000"/>
          <w:sz w:val="18"/>
          <w:szCs w:val="18"/>
          <w:lang w:val="pt-PT"/>
        </w:rPr>
        <w:t>no caso de empate entre Grupos Formais, tem prioridade organizações produtivas com maior porcentagem de agricultores familiares e/ou empreendedores familiares rurais no seu quadro de associados/ cooperados, conforme DAP Jurídica;</w:t>
      </w:r>
    </w:p>
    <w:p w14:paraId="7C0694DB" w14:textId="6F206D6F" w:rsidR="00A02842" w:rsidRDefault="00A02842" w:rsidP="00A02842">
      <w:pPr>
        <w:pBdr>
          <w:top w:val="nil"/>
          <w:left w:val="nil"/>
          <w:bottom w:val="nil"/>
          <w:right w:val="nil"/>
          <w:between w:val="nil"/>
        </w:pBdr>
        <w:tabs>
          <w:tab w:val="left" w:pos="567"/>
        </w:tabs>
        <w:spacing w:line="360" w:lineRule="auto"/>
        <w:ind w:left="866"/>
        <w:jc w:val="both"/>
        <w:rPr>
          <w:rFonts w:eastAsia="Calibri"/>
          <w:color w:val="000000"/>
          <w:sz w:val="18"/>
          <w:szCs w:val="18"/>
          <w:lang w:val="pt-PT"/>
        </w:rPr>
      </w:pPr>
      <w:r w:rsidRPr="00A02842">
        <w:rPr>
          <w:rFonts w:eastAsia="Calibri"/>
          <w:b/>
          <w:bCs/>
          <w:color w:val="000000"/>
          <w:sz w:val="18"/>
          <w:szCs w:val="18"/>
          <w:lang w:val="pt-PT"/>
        </w:rPr>
        <w:t>8.2.3.2.</w:t>
      </w:r>
      <w:r>
        <w:rPr>
          <w:rFonts w:eastAsia="Calibri"/>
          <w:color w:val="000000"/>
          <w:sz w:val="18"/>
          <w:szCs w:val="18"/>
          <w:lang w:val="pt-PT"/>
        </w:rPr>
        <w:t xml:space="preserve"> </w:t>
      </w:r>
      <w:r w:rsidRPr="00A02842">
        <w:rPr>
          <w:rFonts w:eastAsia="Calibri"/>
          <w:color w:val="000000"/>
          <w:sz w:val="18"/>
          <w:szCs w:val="18"/>
          <w:lang w:val="pt-PT"/>
        </w:rPr>
        <w:t>em caso de persistência de empate, deve ser realizado sorteio ou, em havendo consenso entre as partes, pode-se optar pela divisão no fornecimento dos produtos a serem adquiridos entre as organizações finalistas.</w:t>
      </w:r>
    </w:p>
    <w:p w14:paraId="11B2CB02" w14:textId="77777777" w:rsidR="00A02842" w:rsidRDefault="00A02842" w:rsidP="00A02842">
      <w:pPr>
        <w:pBdr>
          <w:top w:val="nil"/>
          <w:left w:val="nil"/>
          <w:bottom w:val="nil"/>
          <w:right w:val="nil"/>
          <w:between w:val="nil"/>
        </w:pBdr>
        <w:tabs>
          <w:tab w:val="left" w:pos="567"/>
        </w:tabs>
        <w:spacing w:line="360" w:lineRule="auto"/>
        <w:jc w:val="both"/>
        <w:rPr>
          <w:rFonts w:eastAsia="Calibri"/>
          <w:b/>
          <w:bCs/>
          <w:color w:val="000000"/>
          <w:sz w:val="18"/>
          <w:szCs w:val="18"/>
          <w:lang w:val="pt-PT"/>
        </w:rPr>
      </w:pPr>
    </w:p>
    <w:p w14:paraId="46487926" w14:textId="51289C56" w:rsidR="000845C0" w:rsidRDefault="00A02842" w:rsidP="00A02842">
      <w:pPr>
        <w:pBdr>
          <w:top w:val="nil"/>
          <w:left w:val="nil"/>
          <w:bottom w:val="nil"/>
          <w:right w:val="nil"/>
          <w:between w:val="nil"/>
        </w:pBdr>
        <w:tabs>
          <w:tab w:val="left" w:pos="567"/>
        </w:tabs>
        <w:spacing w:line="360" w:lineRule="auto"/>
        <w:jc w:val="both"/>
        <w:rPr>
          <w:rFonts w:eastAsia="Calibri"/>
          <w:color w:val="000000"/>
          <w:sz w:val="18"/>
          <w:szCs w:val="18"/>
          <w:lang w:val="pt-PT"/>
        </w:rPr>
      </w:pPr>
      <w:r>
        <w:rPr>
          <w:rFonts w:eastAsia="Calibri"/>
          <w:b/>
          <w:bCs/>
          <w:color w:val="000000"/>
          <w:sz w:val="18"/>
          <w:szCs w:val="18"/>
          <w:lang w:val="pt-PT"/>
        </w:rPr>
        <w:t>8.3.</w:t>
      </w:r>
      <w:r w:rsidRPr="00A02842">
        <w:rPr>
          <w:rFonts w:ascii="Arial MT" w:eastAsia="Arial MT" w:hAnsi="Arial MT" w:cs="Arial MT"/>
          <w:sz w:val="22"/>
          <w:szCs w:val="22"/>
          <w:lang w:val="pt-PT" w:eastAsia="en-US"/>
        </w:rPr>
        <w:t xml:space="preserve"> </w:t>
      </w:r>
      <w:r w:rsidRPr="00A02842">
        <w:rPr>
          <w:rFonts w:eastAsia="Calibri"/>
          <w:color w:val="000000"/>
          <w:sz w:val="18"/>
          <w:szCs w:val="18"/>
          <w:lang w:val="pt-PT"/>
        </w:rPr>
        <w:t xml:space="preserve">Caso não SE obtenha as quantidades necessárias de produtos oriundos do grupo de projetos de fornecedores locais, estas deverão ser complementadas com os projetos dos demais grupos, em acordo com os critérios de seleção e priorização citados </w:t>
      </w:r>
      <w:r>
        <w:rPr>
          <w:rFonts w:eastAsia="Calibri"/>
          <w:color w:val="000000"/>
          <w:sz w:val="18"/>
          <w:szCs w:val="18"/>
          <w:lang w:val="pt-PT"/>
        </w:rPr>
        <w:t>no item 8.</w:t>
      </w:r>
    </w:p>
    <w:p w14:paraId="24650571" w14:textId="0A58707E" w:rsidR="00BC7928" w:rsidRPr="00BC7928" w:rsidRDefault="00BC7928" w:rsidP="00BC7928">
      <w:pPr>
        <w:pBdr>
          <w:top w:val="nil"/>
          <w:left w:val="nil"/>
          <w:bottom w:val="nil"/>
          <w:right w:val="nil"/>
          <w:between w:val="nil"/>
        </w:pBdr>
        <w:tabs>
          <w:tab w:val="left" w:pos="567"/>
        </w:tabs>
        <w:spacing w:line="360" w:lineRule="auto"/>
        <w:jc w:val="both"/>
        <w:rPr>
          <w:rFonts w:eastAsia="Calibri"/>
          <w:color w:val="000000"/>
          <w:sz w:val="18"/>
          <w:szCs w:val="18"/>
        </w:rPr>
      </w:pPr>
      <w:r w:rsidRPr="00BC7928">
        <w:rPr>
          <w:rFonts w:eastAsia="Calibri"/>
          <w:b/>
          <w:bCs/>
          <w:color w:val="000000"/>
          <w:sz w:val="18"/>
          <w:szCs w:val="18"/>
          <w:lang w:val="pt-PT"/>
        </w:rPr>
        <w:t>8.4.</w:t>
      </w:r>
      <w:r>
        <w:rPr>
          <w:rFonts w:eastAsia="Calibri"/>
          <w:color w:val="000000"/>
          <w:sz w:val="18"/>
          <w:szCs w:val="18"/>
          <w:lang w:val="pt-PT"/>
        </w:rPr>
        <w:t xml:space="preserve"> </w:t>
      </w:r>
      <w:r w:rsidRPr="00BC7928">
        <w:rPr>
          <w:rFonts w:eastAsia="Calibri"/>
          <w:color w:val="000000"/>
          <w:sz w:val="18"/>
          <w:szCs w:val="18"/>
        </w:rPr>
        <w:t xml:space="preserve">Como condição prévia ao exame da documentação de habilitação </w:t>
      </w:r>
      <w:r>
        <w:rPr>
          <w:rFonts w:eastAsia="Calibri"/>
          <w:color w:val="000000"/>
          <w:sz w:val="18"/>
          <w:szCs w:val="18"/>
        </w:rPr>
        <w:t>do fornecedor</w:t>
      </w:r>
      <w:r w:rsidRPr="00BC7928">
        <w:rPr>
          <w:rFonts w:eastAsia="Calibri"/>
          <w:color w:val="000000"/>
          <w:sz w:val="18"/>
          <w:szCs w:val="18"/>
        </w:rPr>
        <w:t xml:space="preserve"> detentor da proposta classificada em primeiro lugar, o(a) </w:t>
      </w:r>
      <w:r>
        <w:rPr>
          <w:rFonts w:eastAsia="Calibri"/>
          <w:color w:val="000000"/>
          <w:sz w:val="18"/>
          <w:szCs w:val="18"/>
        </w:rPr>
        <w:t>servidor</w:t>
      </w:r>
      <w:r w:rsidRPr="00BC7928">
        <w:rPr>
          <w:rFonts w:eastAsia="Calibri"/>
          <w:color w:val="000000"/>
          <w:sz w:val="18"/>
          <w:szCs w:val="18"/>
        </w:rPr>
        <w:t xml:space="preserve">(a) verificará o eventual descumprimento das condições de participação, especialmente quanto à existência de sanção que impeça a participação no certame ou a futura contratação. O(A) </w:t>
      </w:r>
      <w:r>
        <w:rPr>
          <w:rFonts w:eastAsia="Calibri"/>
          <w:color w:val="000000"/>
          <w:sz w:val="18"/>
          <w:szCs w:val="18"/>
        </w:rPr>
        <w:t>servidor</w:t>
      </w:r>
      <w:r w:rsidRPr="00BC7928">
        <w:rPr>
          <w:rFonts w:eastAsia="Calibri"/>
          <w:color w:val="000000"/>
          <w:sz w:val="18"/>
          <w:szCs w:val="18"/>
        </w:rPr>
        <w:t xml:space="preserve">(a) verificará </w:t>
      </w:r>
      <w:r>
        <w:rPr>
          <w:rFonts w:eastAsia="Calibri"/>
          <w:color w:val="000000"/>
          <w:sz w:val="18"/>
          <w:szCs w:val="18"/>
        </w:rPr>
        <w:t>se o fornecedor</w:t>
      </w:r>
      <w:r w:rsidRPr="00BC7928">
        <w:rPr>
          <w:rFonts w:eastAsia="Calibri"/>
          <w:color w:val="000000"/>
          <w:sz w:val="18"/>
          <w:szCs w:val="18"/>
        </w:rPr>
        <w:t xml:space="preserve"> se enquadra em uma das vedações previstas </w:t>
      </w:r>
      <w:r>
        <w:rPr>
          <w:rFonts w:eastAsia="Calibri"/>
          <w:color w:val="000000"/>
          <w:sz w:val="18"/>
          <w:szCs w:val="18"/>
        </w:rPr>
        <w:t>n</w:t>
      </w:r>
      <w:r w:rsidRPr="00BC7928">
        <w:rPr>
          <w:rFonts w:eastAsia="Calibri"/>
          <w:color w:val="000000"/>
          <w:sz w:val="18"/>
          <w:szCs w:val="18"/>
        </w:rPr>
        <w:t>este edital, através de consulta aos seguintes websites:</w:t>
      </w:r>
    </w:p>
    <w:p w14:paraId="528E7B48" w14:textId="77777777" w:rsidR="00BC7928" w:rsidRPr="00BC7928" w:rsidRDefault="00BC7928" w:rsidP="00BC7928">
      <w:pPr>
        <w:pBdr>
          <w:top w:val="nil"/>
          <w:left w:val="nil"/>
          <w:bottom w:val="nil"/>
          <w:right w:val="nil"/>
          <w:between w:val="nil"/>
        </w:pBdr>
        <w:tabs>
          <w:tab w:val="left" w:pos="567"/>
        </w:tabs>
        <w:spacing w:line="360" w:lineRule="auto"/>
        <w:jc w:val="both"/>
        <w:rPr>
          <w:rFonts w:eastAsia="Calibri"/>
          <w:color w:val="000000"/>
          <w:sz w:val="18"/>
          <w:szCs w:val="18"/>
        </w:rPr>
      </w:pPr>
    </w:p>
    <w:p w14:paraId="3F1C5654" w14:textId="440CD7CE" w:rsidR="00BC7928" w:rsidRPr="00BC7928" w:rsidRDefault="00BC7928" w:rsidP="00BC7928">
      <w:pPr>
        <w:pStyle w:val="PargrafodaLista"/>
        <w:numPr>
          <w:ilvl w:val="0"/>
          <w:numId w:val="39"/>
        </w:numPr>
        <w:pBdr>
          <w:top w:val="nil"/>
          <w:left w:val="nil"/>
          <w:bottom w:val="nil"/>
          <w:right w:val="nil"/>
          <w:between w:val="nil"/>
        </w:pBdr>
        <w:tabs>
          <w:tab w:val="left" w:pos="567"/>
        </w:tabs>
        <w:spacing w:line="360" w:lineRule="auto"/>
        <w:rPr>
          <w:rFonts w:eastAsia="Calibri"/>
          <w:color w:val="000000"/>
          <w:sz w:val="18"/>
          <w:szCs w:val="18"/>
        </w:rPr>
      </w:pPr>
      <w:r w:rsidRPr="00BC7928">
        <w:rPr>
          <w:rFonts w:eastAsia="Calibri"/>
          <w:color w:val="000000"/>
          <w:sz w:val="18"/>
          <w:szCs w:val="18"/>
        </w:rPr>
        <w:t xml:space="preserve">Cadastro de Fornecedores Penalizados pelo Estado de Pernambuco:  </w:t>
      </w:r>
      <w:hyperlink r:id="rId10">
        <w:r w:rsidRPr="00BC7928">
          <w:rPr>
            <w:rStyle w:val="Hyperlink"/>
            <w:rFonts w:eastAsia="Calibri"/>
            <w:sz w:val="18"/>
            <w:szCs w:val="18"/>
          </w:rPr>
          <w:t>efisco.sefaz.pe.gov.br/sfi_fin_gbp/PREmitirFornecedorPenalidade</w:t>
        </w:r>
      </w:hyperlink>
      <w:r w:rsidRPr="00BC7928">
        <w:rPr>
          <w:rFonts w:eastAsia="Calibri"/>
          <w:color w:val="000000"/>
          <w:sz w:val="18"/>
          <w:szCs w:val="18"/>
        </w:rPr>
        <w:t>;</w:t>
      </w:r>
    </w:p>
    <w:p w14:paraId="3D28BC84" w14:textId="77777777" w:rsidR="00BC7928" w:rsidRPr="00BC7928" w:rsidRDefault="00BC7928" w:rsidP="00BC7928">
      <w:pPr>
        <w:numPr>
          <w:ilvl w:val="0"/>
          <w:numId w:val="39"/>
        </w:numPr>
        <w:pBdr>
          <w:top w:val="nil"/>
          <w:left w:val="nil"/>
          <w:bottom w:val="nil"/>
          <w:right w:val="nil"/>
          <w:between w:val="nil"/>
        </w:pBdr>
        <w:tabs>
          <w:tab w:val="left" w:pos="567"/>
        </w:tabs>
        <w:spacing w:line="360" w:lineRule="auto"/>
        <w:rPr>
          <w:rFonts w:eastAsia="Calibri"/>
          <w:color w:val="000000"/>
          <w:sz w:val="18"/>
          <w:szCs w:val="18"/>
        </w:rPr>
      </w:pPr>
      <w:r w:rsidRPr="00BC7928">
        <w:rPr>
          <w:rFonts w:eastAsia="Calibri"/>
          <w:color w:val="000000"/>
          <w:sz w:val="18"/>
          <w:szCs w:val="18"/>
        </w:rPr>
        <w:t xml:space="preserve">Lista de Inidôneos, mantida pelo Tribunal de Contas da União – TCU: </w:t>
      </w:r>
      <w:r w:rsidRPr="00BC7928">
        <w:rPr>
          <w:rFonts w:eastAsia="Calibri"/>
          <w:color w:val="000000"/>
          <w:sz w:val="18"/>
          <w:szCs w:val="18"/>
        </w:rPr>
        <w:br/>
      </w:r>
      <w:hyperlink r:id="rId11" w:history="1">
        <w:r w:rsidRPr="00BC7928">
          <w:rPr>
            <w:rStyle w:val="Hyperlink"/>
            <w:rFonts w:eastAsia="Calibri"/>
            <w:sz w:val="18"/>
            <w:szCs w:val="18"/>
          </w:rPr>
          <w:t>https://certidoes-apf.apps.tcu.gov.br</w:t>
        </w:r>
      </w:hyperlink>
      <w:r w:rsidRPr="00BC7928">
        <w:rPr>
          <w:rFonts w:eastAsia="Calibri"/>
          <w:color w:val="000000"/>
          <w:sz w:val="18"/>
          <w:szCs w:val="18"/>
        </w:rPr>
        <w:t>;</w:t>
      </w:r>
    </w:p>
    <w:p w14:paraId="5ED4F249" w14:textId="77777777" w:rsidR="00BC7928" w:rsidRPr="00BC7928" w:rsidRDefault="00BC7928" w:rsidP="00BC7928">
      <w:pPr>
        <w:numPr>
          <w:ilvl w:val="0"/>
          <w:numId w:val="39"/>
        </w:numPr>
        <w:pBdr>
          <w:top w:val="nil"/>
          <w:left w:val="nil"/>
          <w:bottom w:val="nil"/>
          <w:right w:val="nil"/>
          <w:between w:val="nil"/>
        </w:pBdr>
        <w:tabs>
          <w:tab w:val="left" w:pos="567"/>
        </w:tabs>
        <w:spacing w:line="360" w:lineRule="auto"/>
        <w:rPr>
          <w:rFonts w:eastAsia="Calibri"/>
          <w:color w:val="000000"/>
          <w:sz w:val="18"/>
          <w:szCs w:val="18"/>
        </w:rPr>
      </w:pPr>
      <w:r w:rsidRPr="00BC7928">
        <w:rPr>
          <w:rFonts w:eastAsia="Calibri"/>
          <w:color w:val="000000"/>
          <w:sz w:val="18"/>
          <w:szCs w:val="18"/>
        </w:rPr>
        <w:t xml:space="preserve">Sistema de Certidões da Controladoria-Geral da União: </w:t>
      </w:r>
      <w:r w:rsidRPr="00BC7928">
        <w:rPr>
          <w:rFonts w:eastAsia="Calibri"/>
          <w:color w:val="000000"/>
          <w:sz w:val="18"/>
          <w:szCs w:val="18"/>
        </w:rPr>
        <w:br/>
      </w:r>
      <w:hyperlink r:id="rId12" w:history="1">
        <w:r w:rsidRPr="00BC7928">
          <w:rPr>
            <w:rStyle w:val="Hyperlink"/>
            <w:rFonts w:eastAsia="Calibri"/>
            <w:sz w:val="18"/>
            <w:szCs w:val="18"/>
          </w:rPr>
          <w:t>https://www.certidoes.cgu.gov.br</w:t>
        </w:r>
      </w:hyperlink>
      <w:r w:rsidRPr="00BC7928">
        <w:rPr>
          <w:rFonts w:eastAsia="Calibri"/>
          <w:color w:val="000000"/>
          <w:sz w:val="18"/>
          <w:szCs w:val="18"/>
        </w:rPr>
        <w:t>.</w:t>
      </w:r>
    </w:p>
    <w:p w14:paraId="2A5FCEA9" w14:textId="77777777" w:rsidR="00BC7928" w:rsidRPr="00BC7928" w:rsidRDefault="00BC7928" w:rsidP="00BC7928">
      <w:pPr>
        <w:pBdr>
          <w:top w:val="nil"/>
          <w:left w:val="nil"/>
          <w:bottom w:val="nil"/>
          <w:right w:val="nil"/>
          <w:between w:val="nil"/>
        </w:pBdr>
        <w:tabs>
          <w:tab w:val="left" w:pos="567"/>
        </w:tabs>
        <w:spacing w:line="360" w:lineRule="auto"/>
        <w:jc w:val="both"/>
        <w:rPr>
          <w:rFonts w:eastAsia="Calibri"/>
          <w:color w:val="000000"/>
          <w:sz w:val="18"/>
          <w:szCs w:val="18"/>
        </w:rPr>
      </w:pPr>
    </w:p>
    <w:p w14:paraId="3887F1B3" w14:textId="7AECF3AB" w:rsidR="00BC7928" w:rsidRPr="00BC7928" w:rsidRDefault="00BC7928" w:rsidP="00BC7928">
      <w:pPr>
        <w:pBdr>
          <w:top w:val="nil"/>
          <w:left w:val="nil"/>
          <w:bottom w:val="nil"/>
          <w:right w:val="nil"/>
          <w:between w:val="nil"/>
        </w:pBdr>
        <w:tabs>
          <w:tab w:val="left" w:pos="567"/>
        </w:tabs>
        <w:spacing w:line="360" w:lineRule="auto"/>
        <w:jc w:val="both"/>
        <w:rPr>
          <w:rFonts w:eastAsia="Calibri"/>
          <w:color w:val="000000"/>
          <w:sz w:val="18"/>
          <w:szCs w:val="18"/>
        </w:rPr>
      </w:pPr>
      <w:r w:rsidRPr="00BC7928">
        <w:rPr>
          <w:rFonts w:eastAsia="Calibri"/>
          <w:b/>
          <w:bCs/>
          <w:color w:val="000000"/>
          <w:sz w:val="18"/>
          <w:szCs w:val="18"/>
        </w:rPr>
        <w:t>8.5.</w:t>
      </w:r>
      <w:r w:rsidRPr="00BC7928">
        <w:rPr>
          <w:rFonts w:eastAsia="Calibri"/>
          <w:color w:val="000000"/>
          <w:sz w:val="18"/>
          <w:szCs w:val="18"/>
        </w:rPr>
        <w:tab/>
        <w:t xml:space="preserve">Caso reste configurada a ocorrência de alguma das vedações elencadas no item </w:t>
      </w:r>
      <w:r>
        <w:rPr>
          <w:rFonts w:eastAsia="Calibri"/>
          <w:color w:val="000000"/>
          <w:sz w:val="18"/>
          <w:szCs w:val="18"/>
        </w:rPr>
        <w:t>8.4.</w:t>
      </w:r>
      <w:r w:rsidRPr="00BC7928">
        <w:rPr>
          <w:rFonts w:eastAsia="Calibri"/>
          <w:color w:val="000000"/>
          <w:sz w:val="18"/>
          <w:szCs w:val="18"/>
        </w:rPr>
        <w:t xml:space="preserve">, </w:t>
      </w:r>
      <w:r>
        <w:rPr>
          <w:rFonts w:eastAsia="Calibri"/>
          <w:color w:val="000000"/>
          <w:sz w:val="18"/>
          <w:szCs w:val="18"/>
        </w:rPr>
        <w:t>o fornecedor</w:t>
      </w:r>
      <w:r w:rsidRPr="00BC7928">
        <w:rPr>
          <w:rFonts w:eastAsia="Calibri"/>
          <w:color w:val="000000"/>
          <w:sz w:val="18"/>
          <w:szCs w:val="18"/>
        </w:rPr>
        <w:t xml:space="preserve"> será </w:t>
      </w:r>
      <w:r w:rsidRPr="00BC7928">
        <w:rPr>
          <w:rFonts w:eastAsia="Calibri"/>
          <w:b/>
          <w:color w:val="000000"/>
          <w:sz w:val="18"/>
          <w:szCs w:val="18"/>
        </w:rPr>
        <w:t>DESCLASSIFICAD</w:t>
      </w:r>
      <w:r>
        <w:rPr>
          <w:rFonts w:eastAsia="Calibri"/>
          <w:b/>
          <w:color w:val="000000"/>
          <w:sz w:val="18"/>
          <w:szCs w:val="18"/>
        </w:rPr>
        <w:t>O</w:t>
      </w:r>
      <w:r w:rsidRPr="00BC7928">
        <w:rPr>
          <w:rFonts w:eastAsia="Calibri"/>
          <w:color w:val="000000"/>
          <w:sz w:val="18"/>
          <w:szCs w:val="18"/>
        </w:rPr>
        <w:t xml:space="preserve">, devendo o(a) </w:t>
      </w:r>
      <w:r>
        <w:rPr>
          <w:rFonts w:eastAsia="Calibri"/>
          <w:color w:val="000000"/>
          <w:sz w:val="18"/>
          <w:szCs w:val="18"/>
        </w:rPr>
        <w:t>servidor</w:t>
      </w:r>
      <w:r w:rsidRPr="00BC7928">
        <w:rPr>
          <w:rFonts w:eastAsia="Calibri"/>
          <w:color w:val="000000"/>
          <w:sz w:val="18"/>
          <w:szCs w:val="18"/>
        </w:rPr>
        <w:t>(a) repetir este procedimento conforme sejam procedidas as convocações, de acordo com a ordem de classificação.</w:t>
      </w:r>
    </w:p>
    <w:p w14:paraId="409FEDD2" w14:textId="77777777" w:rsidR="00A02842" w:rsidRDefault="00A02842" w:rsidP="00A02842">
      <w:pPr>
        <w:pBdr>
          <w:top w:val="nil"/>
          <w:left w:val="nil"/>
          <w:bottom w:val="nil"/>
          <w:right w:val="nil"/>
          <w:between w:val="nil"/>
        </w:pBdr>
        <w:tabs>
          <w:tab w:val="left" w:pos="567"/>
        </w:tabs>
        <w:spacing w:line="360" w:lineRule="auto"/>
        <w:jc w:val="both"/>
        <w:rPr>
          <w:rFonts w:eastAsia="Calibri"/>
          <w:color w:val="000000"/>
          <w:sz w:val="18"/>
          <w:szCs w:val="18"/>
          <w:lang w:val="pt-PT"/>
        </w:rPr>
      </w:pPr>
    </w:p>
    <w:p w14:paraId="6915D4C3" w14:textId="38D6340A" w:rsidR="00A02842" w:rsidRDefault="00A02842" w:rsidP="00A02842">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9 – DAS AMOSTRAS</w:t>
      </w:r>
    </w:p>
    <w:p w14:paraId="05903C72" w14:textId="77777777" w:rsidR="00A02842" w:rsidRDefault="00A02842" w:rsidP="00A02842">
      <w:pPr>
        <w:tabs>
          <w:tab w:val="left" w:pos="284"/>
        </w:tabs>
        <w:spacing w:line="360" w:lineRule="auto"/>
        <w:jc w:val="both"/>
        <w:rPr>
          <w:sz w:val="20"/>
          <w:szCs w:val="20"/>
        </w:rPr>
      </w:pPr>
    </w:p>
    <w:p w14:paraId="47B33F60" w14:textId="4294A1AC" w:rsidR="00A02842" w:rsidRDefault="00A02842" w:rsidP="00A02842">
      <w:pPr>
        <w:numPr>
          <w:ilvl w:val="1"/>
          <w:numId w:val="48"/>
        </w:numPr>
        <w:pBdr>
          <w:top w:val="nil"/>
          <w:left w:val="nil"/>
          <w:bottom w:val="nil"/>
          <w:right w:val="nil"/>
          <w:between w:val="nil"/>
        </w:pBdr>
        <w:spacing w:line="360" w:lineRule="auto"/>
        <w:jc w:val="both"/>
        <w:rPr>
          <w:rFonts w:eastAsia="Calibri"/>
          <w:color w:val="000000"/>
          <w:sz w:val="18"/>
          <w:szCs w:val="18"/>
          <w:lang w:val="pt-PT"/>
        </w:rPr>
      </w:pPr>
      <w:r>
        <w:rPr>
          <w:rFonts w:eastAsia="Calibri"/>
          <w:b/>
          <w:bCs/>
          <w:color w:val="000000"/>
          <w:sz w:val="18"/>
          <w:szCs w:val="18"/>
        </w:rPr>
        <w:t>9</w:t>
      </w:r>
      <w:r w:rsidRPr="000845C0">
        <w:rPr>
          <w:rFonts w:eastAsia="Calibri"/>
          <w:b/>
          <w:bCs/>
          <w:color w:val="000000"/>
          <w:sz w:val="18"/>
          <w:szCs w:val="18"/>
        </w:rPr>
        <w:t>.1.</w:t>
      </w:r>
      <w:r>
        <w:rPr>
          <w:rFonts w:eastAsia="Calibri"/>
          <w:color w:val="000000"/>
          <w:sz w:val="18"/>
          <w:szCs w:val="18"/>
        </w:rPr>
        <w:t xml:space="preserve"> </w:t>
      </w:r>
      <w:r w:rsidRPr="00A02842">
        <w:rPr>
          <w:rFonts w:eastAsia="Calibri"/>
          <w:color w:val="000000"/>
          <w:sz w:val="18"/>
          <w:szCs w:val="18"/>
          <w:lang w:val="pt-PT"/>
        </w:rPr>
        <w:t xml:space="preserve">As amostras dos produtos a serem adquiridos </w:t>
      </w:r>
      <w:r w:rsidRPr="00A02842">
        <w:rPr>
          <w:rFonts w:eastAsia="Calibri"/>
          <w:b/>
          <w:color w:val="000000"/>
          <w:sz w:val="18"/>
          <w:szCs w:val="18"/>
          <w:lang w:val="pt-PT"/>
        </w:rPr>
        <w:t>poderão</w:t>
      </w:r>
      <w:r w:rsidRPr="00A02842">
        <w:rPr>
          <w:rFonts w:eastAsia="Calibri"/>
          <w:color w:val="000000"/>
          <w:sz w:val="18"/>
          <w:szCs w:val="18"/>
          <w:lang w:val="pt-PT"/>
        </w:rPr>
        <w:t xml:space="preserve"> ser solicitadas ao fornecedor vencedor e</w:t>
      </w:r>
      <w:r w:rsidR="00837C85">
        <w:rPr>
          <w:rFonts w:eastAsia="Calibri"/>
          <w:color w:val="000000"/>
          <w:sz w:val="18"/>
          <w:szCs w:val="18"/>
          <w:lang w:val="pt-PT"/>
        </w:rPr>
        <w:t>, caso solicitada, estas</w:t>
      </w:r>
      <w:r w:rsidRPr="00A02842">
        <w:rPr>
          <w:rFonts w:eastAsia="Calibri"/>
          <w:color w:val="000000"/>
          <w:sz w:val="18"/>
          <w:szCs w:val="18"/>
          <w:lang w:val="pt-PT"/>
        </w:rPr>
        <w:t xml:space="preserve"> deverão ser </w:t>
      </w:r>
      <w:r>
        <w:rPr>
          <w:rFonts w:eastAsia="Calibri"/>
          <w:color w:val="000000"/>
          <w:sz w:val="18"/>
          <w:szCs w:val="18"/>
          <w:lang w:val="pt-PT"/>
        </w:rPr>
        <w:t>a</w:t>
      </w:r>
      <w:r w:rsidRPr="00A02842">
        <w:rPr>
          <w:rFonts w:eastAsia="Calibri"/>
          <w:color w:val="000000"/>
          <w:sz w:val="18"/>
          <w:szCs w:val="18"/>
          <w:lang w:val="pt-PT"/>
        </w:rPr>
        <w:t xml:space="preserve">presentadas após a fase de habilitação, no prazo de até </w:t>
      </w:r>
      <w:r w:rsidRPr="00A02842">
        <w:rPr>
          <w:rFonts w:eastAsia="Calibri"/>
          <w:b/>
          <w:bCs/>
          <w:color w:val="000000"/>
          <w:sz w:val="18"/>
          <w:szCs w:val="18"/>
          <w:lang w:val="pt-PT"/>
        </w:rPr>
        <w:t>3 (três) dias úteis</w:t>
      </w:r>
      <w:r w:rsidRPr="00A02842">
        <w:rPr>
          <w:rFonts w:eastAsia="Calibri"/>
          <w:color w:val="000000"/>
          <w:sz w:val="18"/>
          <w:szCs w:val="18"/>
          <w:lang w:val="pt-PT"/>
        </w:rPr>
        <w:t>.</w:t>
      </w:r>
    </w:p>
    <w:p w14:paraId="4D9DF311" w14:textId="03A3F622" w:rsidR="00A02842" w:rsidRPr="00A02842" w:rsidRDefault="00A02842" w:rsidP="0075673F">
      <w:pPr>
        <w:numPr>
          <w:ilvl w:val="1"/>
          <w:numId w:val="48"/>
        </w:numPr>
        <w:pBdr>
          <w:top w:val="nil"/>
          <w:left w:val="nil"/>
          <w:bottom w:val="nil"/>
          <w:right w:val="nil"/>
          <w:between w:val="nil"/>
        </w:pBdr>
        <w:spacing w:line="360" w:lineRule="auto"/>
        <w:jc w:val="both"/>
        <w:rPr>
          <w:rFonts w:eastAsia="Calibri"/>
          <w:color w:val="000000"/>
          <w:sz w:val="18"/>
          <w:szCs w:val="18"/>
          <w:lang w:val="pt-PT"/>
        </w:rPr>
      </w:pPr>
      <w:r w:rsidRPr="00A02842">
        <w:rPr>
          <w:rFonts w:eastAsia="Calibri"/>
          <w:b/>
          <w:bCs/>
          <w:color w:val="000000"/>
          <w:sz w:val="18"/>
          <w:szCs w:val="18"/>
        </w:rPr>
        <w:t>9.</w:t>
      </w:r>
      <w:r w:rsidRPr="00A02842">
        <w:rPr>
          <w:rFonts w:eastAsia="Calibri"/>
          <w:b/>
          <w:bCs/>
          <w:color w:val="000000"/>
          <w:sz w:val="18"/>
          <w:szCs w:val="18"/>
          <w:lang w:val="pt-PT"/>
        </w:rPr>
        <w:t>2.</w:t>
      </w:r>
      <w:r w:rsidRPr="00A02842">
        <w:rPr>
          <w:rFonts w:eastAsia="Calibri"/>
          <w:color w:val="000000"/>
          <w:sz w:val="18"/>
          <w:szCs w:val="18"/>
          <w:lang w:val="pt-PT"/>
        </w:rPr>
        <w:t xml:space="preserve"> Deverão ser apresentadas </w:t>
      </w:r>
      <w:r w:rsidRPr="00A02842">
        <w:rPr>
          <w:rFonts w:eastAsia="Calibri"/>
          <w:b/>
          <w:bCs/>
          <w:color w:val="000000"/>
          <w:sz w:val="18"/>
          <w:szCs w:val="18"/>
          <w:lang w:val="pt-PT"/>
        </w:rPr>
        <w:t>01 (uma) amostra</w:t>
      </w:r>
      <w:r w:rsidRPr="00A02842">
        <w:rPr>
          <w:rFonts w:eastAsia="Calibri"/>
          <w:color w:val="000000"/>
          <w:sz w:val="18"/>
          <w:szCs w:val="18"/>
          <w:lang w:val="pt-PT"/>
        </w:rPr>
        <w:t xml:space="preserve"> de cada produto da proposta, devidamente etiquetado contendo o </w:t>
      </w:r>
      <w:r w:rsidRPr="00A02842">
        <w:rPr>
          <w:rFonts w:eastAsia="Calibri"/>
          <w:b/>
          <w:bCs/>
          <w:color w:val="000000"/>
          <w:sz w:val="18"/>
          <w:szCs w:val="18"/>
          <w:u w:val="single"/>
          <w:lang w:val="pt-PT"/>
        </w:rPr>
        <w:t>nome do proponente</w:t>
      </w:r>
      <w:r w:rsidRPr="00A02842">
        <w:rPr>
          <w:rFonts w:eastAsia="Calibri"/>
          <w:color w:val="000000"/>
          <w:sz w:val="18"/>
          <w:szCs w:val="18"/>
          <w:lang w:val="pt-PT"/>
        </w:rPr>
        <w:t xml:space="preserve"> e</w:t>
      </w:r>
      <w:r w:rsidRPr="00A02842">
        <w:rPr>
          <w:rFonts w:eastAsia="Calibri"/>
          <w:b/>
          <w:bCs/>
          <w:color w:val="000000"/>
          <w:sz w:val="18"/>
          <w:szCs w:val="18"/>
          <w:lang w:val="pt-PT"/>
        </w:rPr>
        <w:t xml:space="preserve"> </w:t>
      </w:r>
      <w:r w:rsidRPr="00A02842">
        <w:rPr>
          <w:rFonts w:eastAsia="Calibri"/>
          <w:b/>
          <w:bCs/>
          <w:color w:val="000000"/>
          <w:sz w:val="18"/>
          <w:szCs w:val="18"/>
          <w:u w:val="single"/>
          <w:lang w:val="pt-PT"/>
        </w:rPr>
        <w:t>sua identificação</w:t>
      </w:r>
      <w:r w:rsidRPr="00A02842">
        <w:rPr>
          <w:rFonts w:eastAsia="Calibri"/>
          <w:color w:val="000000"/>
          <w:sz w:val="18"/>
          <w:szCs w:val="18"/>
          <w:lang w:val="pt-PT"/>
        </w:rPr>
        <w:t>, devendo conter as seguintes informações:</w:t>
      </w:r>
    </w:p>
    <w:p w14:paraId="3F82BFD2" w14:textId="77777777" w:rsidR="00A02842" w:rsidRPr="00A02842" w:rsidRDefault="00A02842" w:rsidP="00A02842">
      <w:pPr>
        <w:numPr>
          <w:ilvl w:val="1"/>
          <w:numId w:val="48"/>
        </w:numPr>
        <w:pBdr>
          <w:top w:val="nil"/>
          <w:left w:val="nil"/>
          <w:bottom w:val="nil"/>
          <w:right w:val="nil"/>
          <w:between w:val="nil"/>
        </w:pBdr>
        <w:spacing w:line="360" w:lineRule="auto"/>
        <w:jc w:val="both"/>
        <w:rPr>
          <w:rFonts w:eastAsia="Calibri"/>
          <w:color w:val="000000"/>
          <w:sz w:val="18"/>
          <w:szCs w:val="18"/>
          <w:lang w:val="pt-PT"/>
        </w:rPr>
      </w:pPr>
    </w:p>
    <w:p w14:paraId="1605C3AB" w14:textId="00BEE0FC" w:rsidR="00A02842" w:rsidRPr="00A02842" w:rsidRDefault="00A02842" w:rsidP="00050443">
      <w:pPr>
        <w:numPr>
          <w:ilvl w:val="1"/>
          <w:numId w:val="48"/>
        </w:numPr>
        <w:pBdr>
          <w:top w:val="nil"/>
          <w:left w:val="nil"/>
          <w:bottom w:val="nil"/>
          <w:right w:val="nil"/>
          <w:between w:val="nil"/>
        </w:pBdr>
        <w:spacing w:line="360" w:lineRule="auto"/>
        <w:ind w:left="567"/>
        <w:jc w:val="both"/>
        <w:rPr>
          <w:rFonts w:eastAsia="Calibri"/>
          <w:b/>
          <w:color w:val="000000"/>
          <w:sz w:val="18"/>
          <w:szCs w:val="18"/>
        </w:rPr>
      </w:pPr>
      <w:r>
        <w:rPr>
          <w:rFonts w:eastAsia="Calibri"/>
          <w:b/>
          <w:color w:val="000000"/>
          <w:sz w:val="18"/>
          <w:szCs w:val="18"/>
        </w:rPr>
        <w:t>9.2</w:t>
      </w:r>
      <w:r w:rsidRPr="00A02842">
        <w:rPr>
          <w:rFonts w:eastAsia="Calibri"/>
          <w:b/>
          <w:bCs/>
          <w:color w:val="000000"/>
          <w:sz w:val="18"/>
          <w:szCs w:val="18"/>
        </w:rPr>
        <w:t>.1</w:t>
      </w:r>
      <w:r w:rsidRPr="00A02842">
        <w:rPr>
          <w:rFonts w:eastAsia="Calibri"/>
          <w:color w:val="000000"/>
          <w:sz w:val="18"/>
          <w:szCs w:val="18"/>
        </w:rPr>
        <w:t xml:space="preserve">. Identificação do produto; </w:t>
      </w:r>
    </w:p>
    <w:p w14:paraId="76302B91" w14:textId="59A5C42A" w:rsidR="00A02842" w:rsidRPr="00A02842" w:rsidRDefault="00A02842" w:rsidP="00050443">
      <w:pPr>
        <w:numPr>
          <w:ilvl w:val="1"/>
          <w:numId w:val="48"/>
        </w:numPr>
        <w:pBdr>
          <w:top w:val="nil"/>
          <w:left w:val="nil"/>
          <w:bottom w:val="nil"/>
          <w:right w:val="nil"/>
          <w:between w:val="nil"/>
        </w:pBdr>
        <w:spacing w:line="360" w:lineRule="auto"/>
        <w:ind w:left="567"/>
        <w:jc w:val="both"/>
        <w:rPr>
          <w:rFonts w:eastAsia="Calibri"/>
          <w:b/>
          <w:color w:val="000000"/>
          <w:sz w:val="18"/>
          <w:szCs w:val="18"/>
        </w:rPr>
      </w:pPr>
      <w:r>
        <w:rPr>
          <w:rFonts w:eastAsia="Calibri"/>
          <w:b/>
          <w:color w:val="000000"/>
          <w:sz w:val="18"/>
          <w:szCs w:val="18"/>
        </w:rPr>
        <w:t>9.2</w:t>
      </w:r>
      <w:r w:rsidRPr="00A02842">
        <w:rPr>
          <w:rFonts w:eastAsia="Calibri"/>
          <w:b/>
          <w:color w:val="000000"/>
          <w:sz w:val="18"/>
          <w:szCs w:val="18"/>
        </w:rPr>
        <w:t xml:space="preserve">.2. </w:t>
      </w:r>
      <w:r w:rsidRPr="00A02842">
        <w:rPr>
          <w:rFonts w:eastAsia="Calibri"/>
          <w:color w:val="000000"/>
          <w:sz w:val="18"/>
          <w:szCs w:val="18"/>
        </w:rPr>
        <w:t>Data de embalagem;</w:t>
      </w:r>
    </w:p>
    <w:p w14:paraId="31045F93" w14:textId="12F8E97C" w:rsidR="00A02842" w:rsidRPr="00A02842" w:rsidRDefault="00A02842" w:rsidP="00050443">
      <w:pPr>
        <w:numPr>
          <w:ilvl w:val="1"/>
          <w:numId w:val="48"/>
        </w:numPr>
        <w:pBdr>
          <w:top w:val="nil"/>
          <w:left w:val="nil"/>
          <w:bottom w:val="nil"/>
          <w:right w:val="nil"/>
          <w:between w:val="nil"/>
        </w:pBdr>
        <w:spacing w:line="360" w:lineRule="auto"/>
        <w:ind w:left="567"/>
        <w:jc w:val="both"/>
        <w:rPr>
          <w:rFonts w:eastAsia="Calibri"/>
          <w:b/>
          <w:color w:val="000000"/>
          <w:sz w:val="18"/>
          <w:szCs w:val="18"/>
        </w:rPr>
      </w:pPr>
      <w:r>
        <w:rPr>
          <w:rFonts w:eastAsia="Calibri"/>
          <w:b/>
          <w:color w:val="000000"/>
          <w:sz w:val="18"/>
          <w:szCs w:val="18"/>
        </w:rPr>
        <w:t>9.2</w:t>
      </w:r>
      <w:r w:rsidRPr="00A02842">
        <w:rPr>
          <w:rFonts w:eastAsia="Calibri"/>
          <w:b/>
          <w:bCs/>
          <w:color w:val="000000"/>
          <w:sz w:val="18"/>
          <w:szCs w:val="18"/>
        </w:rPr>
        <w:t>.3.</w:t>
      </w:r>
      <w:r w:rsidRPr="00A02842">
        <w:rPr>
          <w:rFonts w:eastAsia="Calibri"/>
          <w:color w:val="000000"/>
          <w:sz w:val="18"/>
          <w:szCs w:val="18"/>
        </w:rPr>
        <w:t xml:space="preserve"> Número do lote e/ou data de validade (tempo de vida útil); e,</w:t>
      </w:r>
    </w:p>
    <w:p w14:paraId="0FD354A9" w14:textId="1AB33E94" w:rsidR="00A02842" w:rsidRPr="00A02842" w:rsidRDefault="00A02842" w:rsidP="00050443">
      <w:pPr>
        <w:numPr>
          <w:ilvl w:val="1"/>
          <w:numId w:val="48"/>
        </w:numPr>
        <w:pBdr>
          <w:top w:val="nil"/>
          <w:left w:val="nil"/>
          <w:bottom w:val="nil"/>
          <w:right w:val="nil"/>
          <w:between w:val="nil"/>
        </w:pBdr>
        <w:spacing w:line="360" w:lineRule="auto"/>
        <w:ind w:left="567"/>
        <w:jc w:val="both"/>
        <w:rPr>
          <w:rFonts w:eastAsia="Calibri"/>
          <w:b/>
          <w:color w:val="000000"/>
          <w:sz w:val="18"/>
          <w:szCs w:val="18"/>
        </w:rPr>
      </w:pPr>
      <w:r>
        <w:rPr>
          <w:rFonts w:eastAsia="Calibri"/>
          <w:b/>
          <w:color w:val="000000"/>
          <w:sz w:val="18"/>
          <w:szCs w:val="18"/>
        </w:rPr>
        <w:t>9.2</w:t>
      </w:r>
      <w:r w:rsidRPr="00A02842">
        <w:rPr>
          <w:rFonts w:eastAsia="Calibri"/>
          <w:b/>
          <w:color w:val="000000"/>
          <w:sz w:val="18"/>
          <w:szCs w:val="18"/>
        </w:rPr>
        <w:t xml:space="preserve">.4. </w:t>
      </w:r>
      <w:r w:rsidRPr="00A02842">
        <w:rPr>
          <w:rFonts w:eastAsia="Calibri"/>
          <w:color w:val="000000"/>
          <w:sz w:val="18"/>
          <w:szCs w:val="18"/>
        </w:rPr>
        <w:t xml:space="preserve">Peso líquido; </w:t>
      </w:r>
    </w:p>
    <w:p w14:paraId="39638B19" w14:textId="77777777" w:rsidR="00A02842" w:rsidRPr="00A02842" w:rsidRDefault="00A02842" w:rsidP="00A02842">
      <w:pPr>
        <w:numPr>
          <w:ilvl w:val="1"/>
          <w:numId w:val="48"/>
        </w:numPr>
        <w:pBdr>
          <w:top w:val="nil"/>
          <w:left w:val="nil"/>
          <w:bottom w:val="nil"/>
          <w:right w:val="nil"/>
          <w:between w:val="nil"/>
        </w:pBdr>
        <w:spacing w:line="360" w:lineRule="auto"/>
        <w:jc w:val="both"/>
        <w:rPr>
          <w:rFonts w:eastAsia="Calibri"/>
          <w:b/>
          <w:color w:val="000000"/>
          <w:sz w:val="18"/>
          <w:szCs w:val="18"/>
          <w:lang w:val="pt-PT"/>
        </w:rPr>
      </w:pPr>
    </w:p>
    <w:p w14:paraId="24B776A3" w14:textId="4271E04D" w:rsidR="00A02842" w:rsidRPr="00A02842" w:rsidRDefault="00050443" w:rsidP="00050443">
      <w:pPr>
        <w:numPr>
          <w:ilvl w:val="1"/>
          <w:numId w:val="48"/>
        </w:numPr>
        <w:pBdr>
          <w:top w:val="nil"/>
          <w:left w:val="nil"/>
          <w:bottom w:val="nil"/>
          <w:right w:val="nil"/>
          <w:between w:val="nil"/>
        </w:pBdr>
        <w:spacing w:line="360" w:lineRule="auto"/>
        <w:jc w:val="both"/>
        <w:rPr>
          <w:rFonts w:eastAsia="Calibri"/>
          <w:color w:val="000000"/>
          <w:sz w:val="18"/>
          <w:szCs w:val="18"/>
        </w:rPr>
      </w:pPr>
      <w:r>
        <w:rPr>
          <w:rFonts w:eastAsia="Calibri"/>
          <w:b/>
          <w:bCs/>
          <w:color w:val="000000"/>
          <w:sz w:val="18"/>
          <w:szCs w:val="18"/>
          <w:lang w:val="pt-PT"/>
        </w:rPr>
        <w:t>9.3</w:t>
      </w:r>
      <w:r w:rsidR="00A02842" w:rsidRPr="00A02842">
        <w:rPr>
          <w:rFonts w:eastAsia="Calibri"/>
          <w:b/>
          <w:bCs/>
          <w:color w:val="000000"/>
          <w:sz w:val="18"/>
          <w:szCs w:val="18"/>
          <w:lang w:val="pt-PT"/>
        </w:rPr>
        <w:t>.</w:t>
      </w:r>
      <w:r w:rsidR="00A02842" w:rsidRPr="00A02842">
        <w:rPr>
          <w:rFonts w:eastAsia="Calibri"/>
          <w:color w:val="000000"/>
          <w:sz w:val="18"/>
          <w:szCs w:val="18"/>
          <w:lang w:val="pt-PT"/>
        </w:rPr>
        <w:t xml:space="preserve"> As amostras deverão ser entregues mediante protocolo, após o julgamento da documentação, em até </w:t>
      </w:r>
      <w:r w:rsidR="00A02842" w:rsidRPr="00A02842">
        <w:rPr>
          <w:rFonts w:eastAsia="Calibri"/>
          <w:b/>
          <w:bCs/>
          <w:color w:val="000000"/>
          <w:sz w:val="18"/>
          <w:szCs w:val="18"/>
          <w:lang w:val="pt-PT"/>
        </w:rPr>
        <w:t>0</w:t>
      </w:r>
      <w:r w:rsidR="0082433D">
        <w:rPr>
          <w:rFonts w:eastAsia="Calibri"/>
          <w:b/>
          <w:bCs/>
          <w:color w:val="000000"/>
          <w:sz w:val="18"/>
          <w:szCs w:val="18"/>
          <w:lang w:val="pt-PT"/>
        </w:rPr>
        <w:t>5</w:t>
      </w:r>
      <w:r w:rsidR="00A02842" w:rsidRPr="00A02842">
        <w:rPr>
          <w:rFonts w:eastAsia="Calibri"/>
          <w:b/>
          <w:bCs/>
          <w:color w:val="000000"/>
          <w:sz w:val="18"/>
          <w:szCs w:val="18"/>
          <w:lang w:val="pt-PT"/>
        </w:rPr>
        <w:t xml:space="preserve"> (</w:t>
      </w:r>
      <w:r w:rsidR="0082433D">
        <w:rPr>
          <w:rFonts w:eastAsia="Calibri"/>
          <w:b/>
          <w:bCs/>
          <w:color w:val="000000"/>
          <w:sz w:val="18"/>
          <w:szCs w:val="18"/>
          <w:lang w:val="pt-PT"/>
        </w:rPr>
        <w:t>cinco</w:t>
      </w:r>
      <w:r w:rsidR="00A02842" w:rsidRPr="00A02842">
        <w:rPr>
          <w:rFonts w:eastAsia="Calibri"/>
          <w:b/>
          <w:bCs/>
          <w:color w:val="000000"/>
          <w:sz w:val="18"/>
          <w:szCs w:val="18"/>
          <w:lang w:val="pt-PT"/>
        </w:rPr>
        <w:t>) dias úteis</w:t>
      </w:r>
      <w:r w:rsidR="00A02842" w:rsidRPr="00A02842">
        <w:rPr>
          <w:rFonts w:eastAsia="Calibri"/>
          <w:color w:val="000000"/>
          <w:sz w:val="18"/>
          <w:szCs w:val="18"/>
          <w:lang w:val="pt-PT"/>
        </w:rPr>
        <w:t xml:space="preserve"> contados da convocação e,</w:t>
      </w:r>
      <w:r w:rsidR="00A02842" w:rsidRPr="00A02842">
        <w:rPr>
          <w:rFonts w:eastAsia="Calibri"/>
          <w:color w:val="000000"/>
          <w:sz w:val="18"/>
          <w:szCs w:val="18"/>
        </w:rPr>
        <w:t xml:space="preserve"> serão atestadas pelas Nutricionistas da Secretaria Municipal de Educação a </w:t>
      </w:r>
      <w:r w:rsidR="00A02842" w:rsidRPr="00A02842">
        <w:rPr>
          <w:rFonts w:eastAsia="Calibri"/>
          <w:b/>
          <w:bCs/>
          <w:color w:val="000000"/>
          <w:sz w:val="18"/>
          <w:szCs w:val="18"/>
        </w:rPr>
        <w:t>Sr.ª Géssica Pereira de Abreu –</w:t>
      </w:r>
      <w:r w:rsidR="00A02842" w:rsidRPr="00A02842">
        <w:rPr>
          <w:rFonts w:eastAsia="Calibri"/>
          <w:color w:val="000000"/>
          <w:sz w:val="18"/>
          <w:szCs w:val="18"/>
        </w:rPr>
        <w:t xml:space="preserve"> CRN: 23183 e Conselho Municipal de Alimentação Escolar (CAE) e a </w:t>
      </w:r>
      <w:r w:rsidR="00A02842" w:rsidRPr="00A02842">
        <w:rPr>
          <w:rFonts w:eastAsia="Calibri"/>
          <w:b/>
          <w:bCs/>
          <w:color w:val="000000"/>
          <w:sz w:val="18"/>
          <w:szCs w:val="18"/>
        </w:rPr>
        <w:t>Sr.ª Rafaela Gardênia da Paz Santos CRN</w:t>
      </w:r>
      <w:r w:rsidR="00A02842" w:rsidRPr="00A02842">
        <w:rPr>
          <w:rFonts w:eastAsia="Calibri"/>
          <w:color w:val="000000"/>
          <w:sz w:val="18"/>
          <w:szCs w:val="18"/>
        </w:rPr>
        <w:t xml:space="preserve"> – 39266</w:t>
      </w:r>
      <w:r>
        <w:rPr>
          <w:rFonts w:eastAsia="Calibri"/>
          <w:color w:val="000000"/>
          <w:sz w:val="18"/>
          <w:szCs w:val="18"/>
        </w:rPr>
        <w:t>;</w:t>
      </w:r>
    </w:p>
    <w:p w14:paraId="4EBAEDDD" w14:textId="58F6E97F" w:rsidR="00A02842" w:rsidRPr="00A02842" w:rsidRDefault="00050443" w:rsidP="00050443">
      <w:pPr>
        <w:numPr>
          <w:ilvl w:val="1"/>
          <w:numId w:val="48"/>
        </w:numPr>
        <w:pBdr>
          <w:top w:val="nil"/>
          <w:left w:val="nil"/>
          <w:bottom w:val="nil"/>
          <w:right w:val="nil"/>
          <w:between w:val="nil"/>
        </w:pBdr>
        <w:spacing w:line="360" w:lineRule="auto"/>
        <w:jc w:val="both"/>
        <w:rPr>
          <w:rFonts w:eastAsia="Calibri"/>
          <w:b/>
          <w:color w:val="000000"/>
          <w:sz w:val="18"/>
          <w:szCs w:val="18"/>
        </w:rPr>
      </w:pPr>
      <w:r>
        <w:rPr>
          <w:rFonts w:eastAsia="Calibri"/>
          <w:b/>
          <w:bCs/>
          <w:color w:val="000000"/>
          <w:sz w:val="18"/>
          <w:szCs w:val="18"/>
          <w:lang w:val="pt-PT"/>
        </w:rPr>
        <w:t>9.4</w:t>
      </w:r>
      <w:r w:rsidR="00A02842" w:rsidRPr="00A02842">
        <w:rPr>
          <w:rFonts w:eastAsia="Calibri"/>
          <w:b/>
          <w:bCs/>
          <w:color w:val="000000"/>
          <w:sz w:val="18"/>
          <w:szCs w:val="18"/>
          <w:lang w:val="pt-PT"/>
        </w:rPr>
        <w:t>.</w:t>
      </w:r>
      <w:r w:rsidR="00A02842" w:rsidRPr="00A02842">
        <w:rPr>
          <w:rFonts w:eastAsia="Calibri"/>
          <w:color w:val="000000"/>
          <w:sz w:val="18"/>
          <w:szCs w:val="18"/>
          <w:lang w:val="pt-PT"/>
        </w:rPr>
        <w:t xml:space="preserve"> </w:t>
      </w:r>
      <w:r w:rsidR="00A02842" w:rsidRPr="00A02842">
        <w:rPr>
          <w:rFonts w:eastAsia="Calibri"/>
          <w:color w:val="000000"/>
          <w:sz w:val="18"/>
          <w:szCs w:val="18"/>
        </w:rPr>
        <w:t>Destaca-se que após análise das amostras pelas nutricionistas responsáveis, será emitido Parecer Técnico, só sendo possível a aprovação em favor da(s) empresa(s), com atesto técnico favorável as amostras apresentadas</w:t>
      </w:r>
      <w:r>
        <w:rPr>
          <w:rFonts w:eastAsia="Calibri"/>
          <w:color w:val="000000"/>
          <w:sz w:val="18"/>
          <w:szCs w:val="18"/>
        </w:rPr>
        <w:t>;</w:t>
      </w:r>
    </w:p>
    <w:p w14:paraId="7444122C" w14:textId="38A8C63D" w:rsidR="00A02842" w:rsidRPr="00A02842" w:rsidRDefault="00050443" w:rsidP="00A02842">
      <w:pPr>
        <w:numPr>
          <w:ilvl w:val="1"/>
          <w:numId w:val="48"/>
        </w:numPr>
        <w:pBdr>
          <w:top w:val="nil"/>
          <w:left w:val="nil"/>
          <w:bottom w:val="nil"/>
          <w:right w:val="nil"/>
          <w:between w:val="nil"/>
        </w:pBdr>
        <w:spacing w:line="360" w:lineRule="auto"/>
        <w:jc w:val="both"/>
        <w:rPr>
          <w:rFonts w:eastAsia="Calibri"/>
          <w:color w:val="000000"/>
          <w:sz w:val="18"/>
          <w:szCs w:val="18"/>
          <w:lang w:val="pt-PT"/>
        </w:rPr>
      </w:pPr>
      <w:r>
        <w:rPr>
          <w:rFonts w:eastAsia="Calibri"/>
          <w:b/>
          <w:bCs/>
          <w:color w:val="000000"/>
          <w:sz w:val="18"/>
          <w:szCs w:val="18"/>
          <w:lang w:val="pt-PT"/>
        </w:rPr>
        <w:t>9.5</w:t>
      </w:r>
      <w:r w:rsidR="00A02842" w:rsidRPr="00A02842">
        <w:rPr>
          <w:rFonts w:eastAsia="Calibri"/>
          <w:b/>
          <w:bCs/>
          <w:color w:val="000000"/>
          <w:sz w:val="18"/>
          <w:szCs w:val="18"/>
          <w:lang w:val="pt-PT"/>
        </w:rPr>
        <w:t>.</w:t>
      </w:r>
      <w:r w:rsidR="00A02842" w:rsidRPr="00A02842">
        <w:rPr>
          <w:rFonts w:eastAsia="Calibri"/>
          <w:color w:val="000000"/>
          <w:sz w:val="18"/>
          <w:szCs w:val="18"/>
          <w:lang w:val="pt-PT"/>
        </w:rPr>
        <w:t xml:space="preserve"> Será </w:t>
      </w:r>
      <w:r w:rsidR="00A02842" w:rsidRPr="00A02842">
        <w:rPr>
          <w:rFonts w:eastAsia="Calibri"/>
          <w:b/>
          <w:bCs/>
          <w:color w:val="000000"/>
          <w:sz w:val="18"/>
          <w:szCs w:val="18"/>
          <w:lang w:val="pt-PT"/>
        </w:rPr>
        <w:t>DESCLASSIFICADO</w:t>
      </w:r>
      <w:r w:rsidR="00A02842" w:rsidRPr="00A02842">
        <w:rPr>
          <w:rFonts w:eastAsia="Calibri"/>
          <w:color w:val="000000"/>
          <w:sz w:val="18"/>
          <w:szCs w:val="18"/>
          <w:lang w:val="pt-PT"/>
        </w:rPr>
        <w:t xml:space="preserve"> o detentor do(s) produto(s) cuja(s) amostra(s) esteja(m) em desacordo com as exigências do edital, forem julgados inadequados pela equipe técnica, após análise sensorial ou não apresente as amostras dentro do prazo estipulado do subitem anterior.</w:t>
      </w:r>
    </w:p>
    <w:p w14:paraId="36282EC0" w14:textId="77777777" w:rsidR="00050443" w:rsidRDefault="00050443" w:rsidP="00050443">
      <w:pPr>
        <w:pBdr>
          <w:top w:val="nil"/>
          <w:left w:val="nil"/>
          <w:bottom w:val="nil"/>
          <w:right w:val="nil"/>
          <w:between w:val="nil"/>
        </w:pBdr>
        <w:tabs>
          <w:tab w:val="left" w:pos="567"/>
        </w:tabs>
        <w:spacing w:line="360" w:lineRule="auto"/>
        <w:jc w:val="both"/>
        <w:rPr>
          <w:rFonts w:eastAsia="Calibri"/>
          <w:color w:val="000000"/>
          <w:sz w:val="18"/>
          <w:szCs w:val="18"/>
          <w:lang w:val="pt-PT"/>
        </w:rPr>
      </w:pPr>
    </w:p>
    <w:p w14:paraId="3E9657B0" w14:textId="22AD086A" w:rsidR="00050443" w:rsidRDefault="00050443" w:rsidP="00050443">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10 – DO RESULTADO</w:t>
      </w:r>
    </w:p>
    <w:p w14:paraId="28AECFE8" w14:textId="77777777" w:rsidR="00050443" w:rsidRDefault="00050443" w:rsidP="00050443">
      <w:pPr>
        <w:tabs>
          <w:tab w:val="left" w:pos="284"/>
        </w:tabs>
        <w:spacing w:line="360" w:lineRule="auto"/>
        <w:jc w:val="both"/>
        <w:rPr>
          <w:sz w:val="20"/>
          <w:szCs w:val="20"/>
        </w:rPr>
      </w:pPr>
    </w:p>
    <w:p w14:paraId="556AD05F" w14:textId="61793B8C" w:rsidR="00050443" w:rsidRDefault="00050443" w:rsidP="00050443">
      <w:pPr>
        <w:numPr>
          <w:ilvl w:val="1"/>
          <w:numId w:val="48"/>
        </w:numPr>
        <w:pBdr>
          <w:top w:val="nil"/>
          <w:left w:val="nil"/>
          <w:bottom w:val="nil"/>
          <w:right w:val="nil"/>
          <w:between w:val="nil"/>
        </w:pBdr>
        <w:spacing w:line="360" w:lineRule="auto"/>
        <w:jc w:val="both"/>
        <w:rPr>
          <w:rFonts w:eastAsia="Calibri"/>
          <w:color w:val="000000"/>
          <w:sz w:val="18"/>
          <w:szCs w:val="18"/>
          <w:lang w:val="pt-PT"/>
        </w:rPr>
      </w:pPr>
      <w:r>
        <w:rPr>
          <w:rFonts w:eastAsia="Calibri"/>
          <w:b/>
          <w:bCs/>
          <w:color w:val="000000"/>
          <w:sz w:val="18"/>
          <w:szCs w:val="18"/>
        </w:rPr>
        <w:t>10</w:t>
      </w:r>
      <w:r w:rsidRPr="000845C0">
        <w:rPr>
          <w:rFonts w:eastAsia="Calibri"/>
          <w:b/>
          <w:bCs/>
          <w:color w:val="000000"/>
          <w:sz w:val="18"/>
          <w:szCs w:val="18"/>
        </w:rPr>
        <w:t>.1.</w:t>
      </w:r>
      <w:r>
        <w:rPr>
          <w:rFonts w:eastAsia="Calibri"/>
          <w:color w:val="000000"/>
          <w:sz w:val="18"/>
          <w:szCs w:val="18"/>
        </w:rPr>
        <w:t xml:space="preserve"> </w:t>
      </w:r>
      <w:r>
        <w:rPr>
          <w:rFonts w:eastAsia="Calibri"/>
          <w:color w:val="000000"/>
          <w:sz w:val="18"/>
          <w:szCs w:val="18"/>
          <w:lang w:val="pt-PT"/>
        </w:rPr>
        <w:t>O departamento competente</w:t>
      </w:r>
      <w:r w:rsidRPr="00050443">
        <w:rPr>
          <w:rFonts w:eastAsia="Calibri"/>
          <w:color w:val="000000"/>
          <w:sz w:val="18"/>
          <w:szCs w:val="18"/>
          <w:lang w:val="pt-PT"/>
        </w:rPr>
        <w:t xml:space="preserve"> divulgará o resultado do processo em até </w:t>
      </w:r>
      <w:r w:rsidRPr="00050443">
        <w:rPr>
          <w:rFonts w:eastAsia="Calibri"/>
          <w:b/>
          <w:bCs/>
          <w:color w:val="000000"/>
          <w:sz w:val="18"/>
          <w:szCs w:val="18"/>
          <w:lang w:val="pt-PT"/>
        </w:rPr>
        <w:t>5 (cinco) dias úteis</w:t>
      </w:r>
      <w:r w:rsidRPr="00050443">
        <w:rPr>
          <w:rFonts w:eastAsia="Calibri"/>
          <w:color w:val="000000"/>
          <w:sz w:val="18"/>
          <w:szCs w:val="18"/>
          <w:lang w:val="pt-PT"/>
        </w:rPr>
        <w:t xml:space="preserve"> após a conclusão de todos os trabalhos desta chamada pública.</w:t>
      </w:r>
    </w:p>
    <w:p w14:paraId="46DC810F" w14:textId="77777777" w:rsidR="00BC7928" w:rsidRDefault="00BC7928" w:rsidP="00050443">
      <w:pPr>
        <w:pBdr>
          <w:top w:val="nil"/>
          <w:left w:val="nil"/>
          <w:bottom w:val="nil"/>
          <w:right w:val="nil"/>
          <w:between w:val="nil"/>
        </w:pBdr>
        <w:tabs>
          <w:tab w:val="left" w:pos="567"/>
        </w:tabs>
        <w:spacing w:line="360" w:lineRule="auto"/>
        <w:jc w:val="both"/>
        <w:rPr>
          <w:rFonts w:eastAsia="Calibri"/>
          <w:color w:val="000000"/>
          <w:sz w:val="18"/>
          <w:szCs w:val="18"/>
          <w:lang w:val="pt-PT"/>
        </w:rPr>
      </w:pPr>
    </w:p>
    <w:p w14:paraId="5B427D77" w14:textId="58235ADC" w:rsidR="00050443" w:rsidRDefault="00050443" w:rsidP="00050443">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11 – DOS RECURSOS</w:t>
      </w:r>
    </w:p>
    <w:p w14:paraId="20D432BF" w14:textId="77777777" w:rsidR="00050443" w:rsidRDefault="00050443" w:rsidP="00050443">
      <w:pPr>
        <w:tabs>
          <w:tab w:val="left" w:pos="284"/>
        </w:tabs>
        <w:spacing w:line="360" w:lineRule="auto"/>
        <w:jc w:val="both"/>
        <w:rPr>
          <w:sz w:val="20"/>
          <w:szCs w:val="20"/>
        </w:rPr>
      </w:pPr>
    </w:p>
    <w:p w14:paraId="07AB8E2D" w14:textId="21F7C95A" w:rsidR="00050443" w:rsidRDefault="00FA4C3A" w:rsidP="00050443">
      <w:pPr>
        <w:numPr>
          <w:ilvl w:val="1"/>
          <w:numId w:val="48"/>
        </w:numPr>
        <w:pBdr>
          <w:top w:val="nil"/>
          <w:left w:val="nil"/>
          <w:bottom w:val="nil"/>
          <w:right w:val="nil"/>
          <w:between w:val="nil"/>
        </w:pBdr>
        <w:spacing w:line="360" w:lineRule="auto"/>
        <w:jc w:val="both"/>
        <w:rPr>
          <w:rFonts w:eastAsia="Calibri"/>
          <w:color w:val="000000"/>
          <w:sz w:val="18"/>
          <w:szCs w:val="18"/>
          <w:lang w:val="pt-PT"/>
        </w:rPr>
      </w:pPr>
      <w:r>
        <w:rPr>
          <w:rFonts w:eastAsia="Calibri"/>
          <w:b/>
          <w:bCs/>
          <w:color w:val="000000"/>
          <w:sz w:val="18"/>
          <w:szCs w:val="18"/>
        </w:rPr>
        <w:t>11</w:t>
      </w:r>
      <w:r w:rsidR="00050443" w:rsidRPr="000845C0">
        <w:rPr>
          <w:rFonts w:eastAsia="Calibri"/>
          <w:b/>
          <w:bCs/>
          <w:color w:val="000000"/>
          <w:sz w:val="18"/>
          <w:szCs w:val="18"/>
        </w:rPr>
        <w:t>.1.</w:t>
      </w:r>
      <w:r w:rsidR="00050443">
        <w:rPr>
          <w:rFonts w:eastAsia="Calibri"/>
          <w:color w:val="000000"/>
          <w:sz w:val="18"/>
          <w:szCs w:val="18"/>
        </w:rPr>
        <w:t xml:space="preserve"> </w:t>
      </w:r>
      <w:r w:rsidR="00050443">
        <w:rPr>
          <w:rFonts w:eastAsia="Calibri"/>
          <w:color w:val="000000"/>
          <w:sz w:val="18"/>
          <w:szCs w:val="18"/>
          <w:lang w:val="pt-PT"/>
        </w:rPr>
        <w:t xml:space="preserve">Aos proponentes será facultado </w:t>
      </w:r>
      <w:r w:rsidR="00050443" w:rsidRPr="00050443">
        <w:rPr>
          <w:rFonts w:eastAsia="Calibri"/>
          <w:color w:val="000000"/>
          <w:sz w:val="18"/>
          <w:szCs w:val="18"/>
          <w:lang w:val="pt-PT"/>
        </w:rPr>
        <w:t>o direito de recorrer das decisões d</w:t>
      </w:r>
      <w:r>
        <w:rPr>
          <w:rFonts w:eastAsia="Calibri"/>
          <w:color w:val="000000"/>
          <w:sz w:val="18"/>
          <w:szCs w:val="18"/>
          <w:lang w:val="pt-PT"/>
        </w:rPr>
        <w:t>o departamento competente pela condução desta Chamada Pública</w:t>
      </w:r>
      <w:r w:rsidR="00050443" w:rsidRPr="00050443">
        <w:rPr>
          <w:rFonts w:eastAsia="Calibri"/>
          <w:color w:val="000000"/>
          <w:sz w:val="18"/>
          <w:szCs w:val="18"/>
          <w:lang w:val="pt-PT"/>
        </w:rPr>
        <w:t xml:space="preserve">, dirigindo o recurso </w:t>
      </w:r>
      <w:r>
        <w:rPr>
          <w:rFonts w:eastAsia="Calibri"/>
          <w:color w:val="000000"/>
          <w:sz w:val="18"/>
          <w:szCs w:val="18"/>
          <w:lang w:val="pt-PT"/>
        </w:rPr>
        <w:t>ao Gabinete da Secretaria de Educação do Município de Camaragibe,</w:t>
      </w:r>
      <w:r w:rsidR="00050443" w:rsidRPr="00050443">
        <w:rPr>
          <w:rFonts w:eastAsia="Calibri"/>
          <w:color w:val="000000"/>
          <w:sz w:val="18"/>
          <w:szCs w:val="18"/>
          <w:lang w:val="pt-PT"/>
        </w:rPr>
        <w:t xml:space="preserve"> no prazo </w:t>
      </w:r>
      <w:r>
        <w:rPr>
          <w:rFonts w:eastAsia="Calibri"/>
          <w:color w:val="000000"/>
          <w:sz w:val="18"/>
          <w:szCs w:val="18"/>
          <w:lang w:val="pt-PT"/>
        </w:rPr>
        <w:t xml:space="preserve">máximo e improrrogável </w:t>
      </w:r>
      <w:r w:rsidR="00050443" w:rsidRPr="00050443">
        <w:rPr>
          <w:rFonts w:eastAsia="Calibri"/>
          <w:color w:val="000000"/>
          <w:sz w:val="18"/>
          <w:szCs w:val="18"/>
          <w:lang w:val="pt-PT"/>
        </w:rPr>
        <w:t xml:space="preserve">de </w:t>
      </w:r>
      <w:r w:rsidR="00050443" w:rsidRPr="00FA4C3A">
        <w:rPr>
          <w:rFonts w:eastAsia="Calibri"/>
          <w:b/>
          <w:bCs/>
          <w:color w:val="000000"/>
          <w:sz w:val="18"/>
          <w:szCs w:val="18"/>
          <w:lang w:val="pt-PT"/>
        </w:rPr>
        <w:t xml:space="preserve">5 </w:t>
      </w:r>
      <w:r w:rsidR="00837C85">
        <w:rPr>
          <w:rFonts w:eastAsia="Calibri"/>
          <w:b/>
          <w:bCs/>
          <w:color w:val="000000"/>
          <w:sz w:val="18"/>
          <w:szCs w:val="18"/>
          <w:lang w:val="pt-PT"/>
        </w:rPr>
        <w:t>(</w:t>
      </w:r>
      <w:r w:rsidR="00050443" w:rsidRPr="00FA4C3A">
        <w:rPr>
          <w:rFonts w:eastAsia="Calibri"/>
          <w:b/>
          <w:bCs/>
          <w:color w:val="000000"/>
          <w:sz w:val="18"/>
          <w:szCs w:val="18"/>
          <w:lang w:val="pt-PT"/>
        </w:rPr>
        <w:t>cinco</w:t>
      </w:r>
      <w:r w:rsidR="00837C85">
        <w:rPr>
          <w:rFonts w:eastAsia="Calibri"/>
          <w:b/>
          <w:bCs/>
          <w:color w:val="000000"/>
          <w:sz w:val="18"/>
          <w:szCs w:val="18"/>
          <w:lang w:val="pt-PT"/>
        </w:rPr>
        <w:t>)</w:t>
      </w:r>
      <w:r w:rsidR="00050443" w:rsidRPr="00FA4C3A">
        <w:rPr>
          <w:rFonts w:eastAsia="Calibri"/>
          <w:b/>
          <w:bCs/>
          <w:color w:val="000000"/>
          <w:sz w:val="18"/>
          <w:szCs w:val="18"/>
          <w:lang w:val="pt-PT"/>
        </w:rPr>
        <w:t xml:space="preserve"> dias úteis</w:t>
      </w:r>
      <w:r w:rsidR="00050443" w:rsidRPr="00050443">
        <w:rPr>
          <w:rFonts w:eastAsia="Calibri"/>
          <w:color w:val="000000"/>
          <w:sz w:val="18"/>
          <w:szCs w:val="18"/>
          <w:lang w:val="pt-PT"/>
        </w:rPr>
        <w:t>, contados da intimação do Ato ou da Lavratura da Ata nos casos de:</w:t>
      </w:r>
    </w:p>
    <w:p w14:paraId="696C21DC" w14:textId="77777777" w:rsidR="00837C85" w:rsidRDefault="00837C85" w:rsidP="00FA4C3A">
      <w:pPr>
        <w:widowControl w:val="0"/>
        <w:tabs>
          <w:tab w:val="left" w:pos="567"/>
        </w:tabs>
        <w:autoSpaceDE w:val="0"/>
        <w:autoSpaceDN w:val="0"/>
        <w:spacing w:before="122"/>
        <w:rPr>
          <w:rFonts w:eastAsia="Calibri"/>
          <w:b/>
          <w:bCs/>
          <w:color w:val="000000"/>
          <w:sz w:val="18"/>
          <w:szCs w:val="18"/>
        </w:rPr>
      </w:pPr>
    </w:p>
    <w:p w14:paraId="53D77A39" w14:textId="39F43A44" w:rsidR="00FA4C3A" w:rsidRPr="00FA4C3A" w:rsidRDefault="00FA4C3A" w:rsidP="00837C85">
      <w:pPr>
        <w:widowControl w:val="0"/>
        <w:tabs>
          <w:tab w:val="left" w:pos="567"/>
        </w:tabs>
        <w:autoSpaceDE w:val="0"/>
        <w:autoSpaceDN w:val="0"/>
        <w:spacing w:line="360" w:lineRule="auto"/>
        <w:rPr>
          <w:sz w:val="18"/>
          <w:szCs w:val="18"/>
        </w:rPr>
      </w:pPr>
      <w:r>
        <w:rPr>
          <w:rFonts w:eastAsia="Calibri"/>
          <w:b/>
          <w:bCs/>
          <w:color w:val="000000"/>
          <w:sz w:val="18"/>
          <w:szCs w:val="18"/>
        </w:rPr>
        <w:lastRenderedPageBreak/>
        <w:t>11</w:t>
      </w:r>
      <w:r w:rsidRPr="00FA4C3A">
        <w:rPr>
          <w:b/>
          <w:bCs/>
          <w:sz w:val="18"/>
          <w:szCs w:val="18"/>
        </w:rPr>
        <w:t>.1.1.</w:t>
      </w:r>
      <w:r w:rsidRPr="00FA4C3A">
        <w:rPr>
          <w:sz w:val="18"/>
          <w:szCs w:val="18"/>
        </w:rPr>
        <w:t xml:space="preserve"> habilitação</w:t>
      </w:r>
      <w:r w:rsidRPr="00FA4C3A">
        <w:rPr>
          <w:spacing w:val="-4"/>
          <w:sz w:val="18"/>
          <w:szCs w:val="18"/>
        </w:rPr>
        <w:t xml:space="preserve"> </w:t>
      </w:r>
      <w:r w:rsidRPr="00FA4C3A">
        <w:rPr>
          <w:sz w:val="18"/>
          <w:szCs w:val="18"/>
        </w:rPr>
        <w:t>ou</w:t>
      </w:r>
      <w:r w:rsidRPr="00FA4C3A">
        <w:rPr>
          <w:spacing w:val="-5"/>
          <w:sz w:val="18"/>
          <w:szCs w:val="18"/>
        </w:rPr>
        <w:t xml:space="preserve"> </w:t>
      </w:r>
      <w:r w:rsidRPr="00FA4C3A">
        <w:rPr>
          <w:sz w:val="18"/>
          <w:szCs w:val="18"/>
        </w:rPr>
        <w:t>inabilitação</w:t>
      </w:r>
      <w:r w:rsidRPr="00FA4C3A">
        <w:rPr>
          <w:spacing w:val="-3"/>
          <w:sz w:val="18"/>
          <w:szCs w:val="18"/>
        </w:rPr>
        <w:t xml:space="preserve"> </w:t>
      </w:r>
      <w:r w:rsidRPr="00FA4C3A">
        <w:rPr>
          <w:sz w:val="18"/>
          <w:szCs w:val="18"/>
        </w:rPr>
        <w:t>da</w:t>
      </w:r>
      <w:r w:rsidRPr="00FA4C3A">
        <w:rPr>
          <w:spacing w:val="-3"/>
          <w:sz w:val="18"/>
          <w:szCs w:val="18"/>
        </w:rPr>
        <w:t xml:space="preserve"> </w:t>
      </w:r>
      <w:r w:rsidRPr="00FA4C3A">
        <w:rPr>
          <w:sz w:val="18"/>
          <w:szCs w:val="18"/>
        </w:rPr>
        <w:t>licitante;</w:t>
      </w:r>
    </w:p>
    <w:p w14:paraId="0C78B2A7" w14:textId="08621A1B" w:rsidR="00FA4C3A" w:rsidRPr="00FA4C3A" w:rsidRDefault="00FA4C3A" w:rsidP="00837C85">
      <w:pPr>
        <w:widowControl w:val="0"/>
        <w:autoSpaceDE w:val="0"/>
        <w:autoSpaceDN w:val="0"/>
        <w:spacing w:line="360" w:lineRule="auto"/>
        <w:rPr>
          <w:sz w:val="18"/>
          <w:szCs w:val="18"/>
        </w:rPr>
      </w:pPr>
      <w:r>
        <w:rPr>
          <w:rFonts w:eastAsia="Calibri"/>
          <w:b/>
          <w:bCs/>
          <w:color w:val="000000"/>
          <w:sz w:val="18"/>
          <w:szCs w:val="18"/>
        </w:rPr>
        <w:t>11</w:t>
      </w:r>
      <w:r w:rsidRPr="00FA4C3A">
        <w:rPr>
          <w:b/>
          <w:bCs/>
          <w:sz w:val="18"/>
          <w:szCs w:val="18"/>
        </w:rPr>
        <w:t>.1.2.</w:t>
      </w:r>
      <w:r w:rsidRPr="00FA4C3A">
        <w:rPr>
          <w:sz w:val="18"/>
          <w:szCs w:val="18"/>
        </w:rPr>
        <w:t xml:space="preserve"> julgamento</w:t>
      </w:r>
      <w:r w:rsidRPr="00FA4C3A">
        <w:rPr>
          <w:spacing w:val="-2"/>
          <w:sz w:val="18"/>
          <w:szCs w:val="18"/>
        </w:rPr>
        <w:t xml:space="preserve"> </w:t>
      </w:r>
      <w:r w:rsidRPr="00FA4C3A">
        <w:rPr>
          <w:sz w:val="18"/>
          <w:szCs w:val="18"/>
        </w:rPr>
        <w:t>das</w:t>
      </w:r>
      <w:r w:rsidRPr="00FA4C3A">
        <w:rPr>
          <w:spacing w:val="-4"/>
          <w:sz w:val="18"/>
          <w:szCs w:val="18"/>
        </w:rPr>
        <w:t xml:space="preserve"> </w:t>
      </w:r>
      <w:r w:rsidRPr="00FA4C3A">
        <w:rPr>
          <w:sz w:val="18"/>
          <w:szCs w:val="18"/>
        </w:rPr>
        <w:t>propostas;</w:t>
      </w:r>
    </w:p>
    <w:p w14:paraId="0D6A7142" w14:textId="7F9F3B05" w:rsidR="00FA4C3A" w:rsidRPr="00FA4C3A" w:rsidRDefault="00FA4C3A" w:rsidP="00837C85">
      <w:pPr>
        <w:widowControl w:val="0"/>
        <w:tabs>
          <w:tab w:val="left" w:pos="709"/>
        </w:tabs>
        <w:autoSpaceDE w:val="0"/>
        <w:autoSpaceDN w:val="0"/>
        <w:spacing w:line="360" w:lineRule="auto"/>
        <w:rPr>
          <w:sz w:val="18"/>
          <w:szCs w:val="18"/>
        </w:rPr>
      </w:pPr>
      <w:r>
        <w:rPr>
          <w:rFonts w:eastAsia="Calibri"/>
          <w:b/>
          <w:bCs/>
          <w:color w:val="000000"/>
          <w:sz w:val="18"/>
          <w:szCs w:val="18"/>
        </w:rPr>
        <w:t>11</w:t>
      </w:r>
      <w:r w:rsidRPr="00FA4C3A">
        <w:rPr>
          <w:b/>
          <w:bCs/>
          <w:sz w:val="18"/>
          <w:szCs w:val="18"/>
        </w:rPr>
        <w:t>.1.3.</w:t>
      </w:r>
      <w:r w:rsidRPr="00FA4C3A">
        <w:rPr>
          <w:sz w:val="18"/>
          <w:szCs w:val="18"/>
        </w:rPr>
        <w:t xml:space="preserve"> anulação</w:t>
      </w:r>
      <w:r w:rsidRPr="00FA4C3A">
        <w:rPr>
          <w:spacing w:val="-4"/>
          <w:sz w:val="18"/>
          <w:szCs w:val="18"/>
        </w:rPr>
        <w:t xml:space="preserve"> </w:t>
      </w:r>
      <w:r w:rsidRPr="00FA4C3A">
        <w:rPr>
          <w:sz w:val="18"/>
          <w:szCs w:val="18"/>
        </w:rPr>
        <w:t>ou</w:t>
      </w:r>
      <w:r w:rsidRPr="00FA4C3A">
        <w:rPr>
          <w:spacing w:val="-3"/>
          <w:sz w:val="18"/>
          <w:szCs w:val="18"/>
        </w:rPr>
        <w:t xml:space="preserve"> </w:t>
      </w:r>
      <w:r w:rsidRPr="00FA4C3A">
        <w:rPr>
          <w:sz w:val="18"/>
          <w:szCs w:val="18"/>
        </w:rPr>
        <w:t>revogação</w:t>
      </w:r>
      <w:r w:rsidRPr="00FA4C3A">
        <w:rPr>
          <w:spacing w:val="-3"/>
          <w:sz w:val="18"/>
          <w:szCs w:val="18"/>
        </w:rPr>
        <w:t xml:space="preserve"> </w:t>
      </w:r>
      <w:r w:rsidRPr="00FA4C3A">
        <w:rPr>
          <w:sz w:val="18"/>
          <w:szCs w:val="18"/>
        </w:rPr>
        <w:t>da</w:t>
      </w:r>
      <w:r w:rsidRPr="00FA4C3A">
        <w:rPr>
          <w:spacing w:val="-1"/>
          <w:sz w:val="18"/>
          <w:szCs w:val="18"/>
        </w:rPr>
        <w:t xml:space="preserve"> </w:t>
      </w:r>
      <w:r w:rsidRPr="00FA4C3A">
        <w:rPr>
          <w:sz w:val="18"/>
          <w:szCs w:val="18"/>
        </w:rPr>
        <w:t>licitação;</w:t>
      </w:r>
    </w:p>
    <w:p w14:paraId="4787BA7B" w14:textId="03875101" w:rsidR="00FA4C3A" w:rsidRPr="00FA4C3A" w:rsidRDefault="00FA4C3A" w:rsidP="00837C85">
      <w:pPr>
        <w:widowControl w:val="0"/>
        <w:tabs>
          <w:tab w:val="left" w:pos="426"/>
        </w:tabs>
        <w:autoSpaceDE w:val="0"/>
        <w:autoSpaceDN w:val="0"/>
        <w:spacing w:line="360" w:lineRule="auto"/>
        <w:ind w:right="579"/>
        <w:jc w:val="both"/>
        <w:rPr>
          <w:sz w:val="18"/>
          <w:szCs w:val="18"/>
        </w:rPr>
      </w:pPr>
      <w:r>
        <w:rPr>
          <w:rFonts w:eastAsia="Calibri"/>
          <w:b/>
          <w:bCs/>
          <w:color w:val="000000"/>
          <w:sz w:val="18"/>
          <w:szCs w:val="18"/>
        </w:rPr>
        <w:t>11</w:t>
      </w:r>
      <w:r w:rsidRPr="00FA4C3A">
        <w:rPr>
          <w:b/>
          <w:bCs/>
          <w:sz w:val="18"/>
          <w:szCs w:val="18"/>
        </w:rPr>
        <w:t>.1.4.</w:t>
      </w:r>
      <w:r w:rsidRPr="00FA4C3A">
        <w:rPr>
          <w:sz w:val="18"/>
          <w:szCs w:val="18"/>
        </w:rPr>
        <w:t xml:space="preserve"> indeferimento do pedido de inscrição em registro cadastral, sua alteração ou</w:t>
      </w:r>
      <w:r w:rsidR="00837C85">
        <w:rPr>
          <w:sz w:val="18"/>
          <w:szCs w:val="18"/>
        </w:rPr>
        <w:t xml:space="preserve"> </w:t>
      </w:r>
      <w:r w:rsidRPr="00FA4C3A">
        <w:rPr>
          <w:spacing w:val="-59"/>
          <w:sz w:val="18"/>
          <w:szCs w:val="18"/>
        </w:rPr>
        <w:t xml:space="preserve"> </w:t>
      </w:r>
      <w:r w:rsidRPr="00FA4C3A">
        <w:rPr>
          <w:sz w:val="18"/>
          <w:szCs w:val="18"/>
        </w:rPr>
        <w:t>cancelamento;</w:t>
      </w:r>
    </w:p>
    <w:p w14:paraId="4F0B1FC0" w14:textId="77777777" w:rsidR="00904C52" w:rsidRPr="00904C52" w:rsidRDefault="00904C52" w:rsidP="00904C52">
      <w:pPr>
        <w:numPr>
          <w:ilvl w:val="1"/>
          <w:numId w:val="48"/>
        </w:numPr>
        <w:pBdr>
          <w:top w:val="nil"/>
          <w:left w:val="nil"/>
          <w:bottom w:val="nil"/>
          <w:right w:val="nil"/>
          <w:between w:val="nil"/>
        </w:pBdr>
        <w:spacing w:line="360" w:lineRule="auto"/>
        <w:rPr>
          <w:rFonts w:eastAsia="Calibri"/>
          <w:color w:val="000000"/>
          <w:sz w:val="18"/>
          <w:szCs w:val="18"/>
          <w:lang w:val="pt-PT"/>
        </w:rPr>
      </w:pPr>
    </w:p>
    <w:p w14:paraId="0505F340" w14:textId="6B3E45DD" w:rsidR="00837C85" w:rsidRPr="00904C52" w:rsidRDefault="00FA4C3A" w:rsidP="00904C52">
      <w:pPr>
        <w:numPr>
          <w:ilvl w:val="1"/>
          <w:numId w:val="48"/>
        </w:numPr>
        <w:pBdr>
          <w:top w:val="nil"/>
          <w:left w:val="nil"/>
          <w:bottom w:val="nil"/>
          <w:right w:val="nil"/>
          <w:between w:val="nil"/>
        </w:pBdr>
        <w:spacing w:line="360" w:lineRule="auto"/>
        <w:rPr>
          <w:rFonts w:eastAsia="Calibri"/>
          <w:color w:val="000000"/>
          <w:sz w:val="18"/>
          <w:szCs w:val="18"/>
          <w:lang w:val="pt-PT"/>
        </w:rPr>
      </w:pPr>
      <w:r>
        <w:rPr>
          <w:rFonts w:eastAsia="Calibri"/>
          <w:b/>
          <w:bCs/>
          <w:color w:val="000000"/>
          <w:sz w:val="18"/>
          <w:szCs w:val="18"/>
        </w:rPr>
        <w:t>11</w:t>
      </w:r>
      <w:r w:rsidRPr="00FA4C3A">
        <w:rPr>
          <w:rFonts w:eastAsia="Calibri"/>
          <w:b/>
          <w:bCs/>
          <w:color w:val="000000"/>
          <w:sz w:val="18"/>
          <w:szCs w:val="18"/>
          <w:lang w:val="pt-PT"/>
        </w:rPr>
        <w:t>.2.</w:t>
      </w:r>
      <w:r>
        <w:rPr>
          <w:rFonts w:eastAsia="Calibri"/>
          <w:color w:val="000000"/>
          <w:sz w:val="18"/>
          <w:szCs w:val="18"/>
          <w:lang w:val="pt-PT"/>
        </w:rPr>
        <w:t xml:space="preserve"> </w:t>
      </w:r>
      <w:r w:rsidRPr="00FA4C3A">
        <w:rPr>
          <w:rFonts w:eastAsia="Calibri"/>
          <w:color w:val="000000"/>
          <w:sz w:val="18"/>
          <w:szCs w:val="18"/>
          <w:lang w:val="pt-PT"/>
        </w:rPr>
        <w:t>Excluída a hipótese de recurso que envolva habilitação ou inabilitação, bem como o julgamento da Proposta da licitante, os demais serão recebidos sem efeito suspensivo, ressalvada a faculdade do Diretor(a) Geral do Campus Altamira em conferi-lo, presentes as razões de interesse público.</w:t>
      </w:r>
    </w:p>
    <w:p w14:paraId="2E871151" w14:textId="0C07C789" w:rsidR="00FA4C3A" w:rsidRPr="00837C85" w:rsidRDefault="00FA4C3A" w:rsidP="0001129D">
      <w:pPr>
        <w:numPr>
          <w:ilvl w:val="1"/>
          <w:numId w:val="48"/>
        </w:numPr>
        <w:pBdr>
          <w:top w:val="nil"/>
          <w:left w:val="nil"/>
          <w:bottom w:val="nil"/>
          <w:right w:val="nil"/>
          <w:between w:val="nil"/>
        </w:pBdr>
        <w:spacing w:line="360" w:lineRule="auto"/>
        <w:jc w:val="both"/>
        <w:rPr>
          <w:rFonts w:eastAsia="Calibri"/>
          <w:color w:val="000000"/>
          <w:sz w:val="18"/>
          <w:szCs w:val="18"/>
          <w:lang w:val="pt-PT"/>
        </w:rPr>
      </w:pPr>
      <w:r w:rsidRPr="00837C85">
        <w:rPr>
          <w:rFonts w:eastAsia="Calibri"/>
          <w:b/>
          <w:bCs/>
          <w:color w:val="000000"/>
          <w:sz w:val="18"/>
          <w:szCs w:val="18"/>
        </w:rPr>
        <w:t>11</w:t>
      </w:r>
      <w:r w:rsidRPr="00837C85">
        <w:rPr>
          <w:rFonts w:eastAsia="Calibri"/>
          <w:b/>
          <w:bCs/>
          <w:color w:val="000000"/>
          <w:sz w:val="18"/>
          <w:szCs w:val="18"/>
          <w:lang w:val="pt-PT"/>
        </w:rPr>
        <w:t>.3.</w:t>
      </w:r>
      <w:r w:rsidRPr="00837C85">
        <w:rPr>
          <w:rFonts w:eastAsia="Calibri"/>
          <w:color w:val="000000"/>
          <w:sz w:val="18"/>
          <w:szCs w:val="18"/>
          <w:lang w:val="pt-PT"/>
        </w:rPr>
        <w:t xml:space="preserve"> A interposição de recursos será comunicada às demais licitantes, que poderão </w:t>
      </w:r>
      <w:r w:rsidR="00837C85" w:rsidRPr="00837C85">
        <w:rPr>
          <w:rFonts w:eastAsia="Calibri"/>
          <w:color w:val="000000"/>
          <w:sz w:val="18"/>
          <w:szCs w:val="18"/>
          <w:lang w:val="pt-PT"/>
        </w:rPr>
        <w:t>impugná-los</w:t>
      </w:r>
      <w:r w:rsidRPr="00837C85">
        <w:rPr>
          <w:rFonts w:eastAsia="Calibri"/>
          <w:color w:val="000000"/>
          <w:sz w:val="18"/>
          <w:szCs w:val="18"/>
          <w:lang w:val="pt-PT"/>
        </w:rPr>
        <w:t xml:space="preserve"> no prazo de </w:t>
      </w:r>
      <w:r w:rsidRPr="00837C85">
        <w:rPr>
          <w:rFonts w:eastAsia="Calibri"/>
          <w:b/>
          <w:bCs/>
          <w:color w:val="000000"/>
          <w:sz w:val="18"/>
          <w:szCs w:val="18"/>
          <w:lang w:val="pt-PT"/>
        </w:rPr>
        <w:t>05 (cinco) dias úteis.</w:t>
      </w:r>
      <w:r w:rsidR="00837C85">
        <w:rPr>
          <w:rFonts w:eastAsia="Calibri"/>
          <w:b/>
          <w:bCs/>
          <w:color w:val="000000"/>
          <w:sz w:val="18"/>
          <w:szCs w:val="18"/>
          <w:lang w:val="pt-PT"/>
        </w:rPr>
        <w:t xml:space="preserve"> </w:t>
      </w:r>
      <w:r w:rsidRPr="00837C85">
        <w:rPr>
          <w:rFonts w:eastAsia="Calibri"/>
          <w:color w:val="000000"/>
          <w:sz w:val="18"/>
          <w:szCs w:val="18"/>
          <w:lang w:val="pt-PT"/>
        </w:rPr>
        <w:t>O recurso poderá ser protocolado no horário das 9hs às 16hs, nos dias úteis, na sede da Secretaria de Educação;</w:t>
      </w:r>
    </w:p>
    <w:p w14:paraId="17410527" w14:textId="28856648" w:rsidR="00FA4C3A" w:rsidRPr="00FA4C3A" w:rsidRDefault="00FA4C3A" w:rsidP="009A57B9">
      <w:pPr>
        <w:numPr>
          <w:ilvl w:val="1"/>
          <w:numId w:val="48"/>
        </w:numPr>
        <w:pBdr>
          <w:top w:val="nil"/>
          <w:left w:val="nil"/>
          <w:bottom w:val="nil"/>
          <w:right w:val="nil"/>
          <w:between w:val="nil"/>
        </w:pBdr>
        <w:spacing w:line="360" w:lineRule="auto"/>
        <w:jc w:val="both"/>
        <w:rPr>
          <w:rFonts w:eastAsia="Calibri"/>
          <w:color w:val="000000"/>
          <w:sz w:val="18"/>
          <w:szCs w:val="18"/>
          <w:lang w:val="pt-PT"/>
        </w:rPr>
      </w:pPr>
      <w:r>
        <w:rPr>
          <w:rFonts w:eastAsia="Calibri"/>
          <w:b/>
          <w:bCs/>
          <w:color w:val="000000"/>
          <w:sz w:val="18"/>
          <w:szCs w:val="18"/>
        </w:rPr>
        <w:t>11</w:t>
      </w:r>
      <w:r w:rsidRPr="00FA4C3A">
        <w:rPr>
          <w:rFonts w:eastAsia="Calibri"/>
          <w:b/>
          <w:bCs/>
          <w:color w:val="000000"/>
          <w:sz w:val="18"/>
          <w:szCs w:val="18"/>
          <w:lang w:val="pt-PT"/>
        </w:rPr>
        <w:t>.4.</w:t>
      </w:r>
      <w:r w:rsidRPr="00FA4C3A">
        <w:rPr>
          <w:rFonts w:eastAsia="Calibri"/>
          <w:color w:val="000000"/>
          <w:sz w:val="18"/>
          <w:szCs w:val="18"/>
          <w:lang w:val="pt-PT"/>
        </w:rPr>
        <w:t xml:space="preserve"> No caso de opção pela apresentação de impugnação ou interposição de recurso por meio eletrônico os mesmos pode</w:t>
      </w:r>
      <w:r w:rsidR="00837C85">
        <w:rPr>
          <w:rFonts w:eastAsia="Calibri"/>
          <w:color w:val="000000"/>
          <w:sz w:val="18"/>
          <w:szCs w:val="18"/>
          <w:lang w:val="pt-PT"/>
        </w:rPr>
        <w:t>rão</w:t>
      </w:r>
      <w:r w:rsidRPr="00FA4C3A">
        <w:rPr>
          <w:rFonts w:eastAsia="Calibri"/>
          <w:color w:val="000000"/>
          <w:sz w:val="18"/>
          <w:szCs w:val="18"/>
          <w:lang w:val="pt-PT"/>
        </w:rPr>
        <w:t xml:space="preserve"> ser feitos pelo endereço eletrônico: </w:t>
      </w:r>
      <w:hyperlink r:id="rId13" w:history="1">
        <w:r w:rsidRPr="00FA4C3A">
          <w:rPr>
            <w:rStyle w:val="Hyperlink"/>
            <w:rFonts w:ascii="Segoe UI" w:hAnsi="Segoe UI" w:cs="Segoe UI"/>
            <w:sz w:val="16"/>
            <w:szCs w:val="16"/>
          </w:rPr>
          <w:t>educacao@camaragibe.pe.gov.br</w:t>
        </w:r>
      </w:hyperlink>
      <w:r>
        <w:rPr>
          <w:rStyle w:val="Hyperlink"/>
          <w:rFonts w:ascii="Segoe UI" w:hAnsi="Segoe UI" w:cs="Segoe UI"/>
          <w:color w:val="auto"/>
          <w:sz w:val="16"/>
          <w:szCs w:val="16"/>
          <w:u w:val="none"/>
        </w:rPr>
        <w:t>.</w:t>
      </w:r>
    </w:p>
    <w:p w14:paraId="346F74EC" w14:textId="67DD905F" w:rsidR="00FA4C3A" w:rsidRDefault="00FA4C3A" w:rsidP="00FA4C3A">
      <w:pPr>
        <w:numPr>
          <w:ilvl w:val="1"/>
          <w:numId w:val="48"/>
        </w:numPr>
        <w:pBdr>
          <w:top w:val="nil"/>
          <w:left w:val="nil"/>
          <w:bottom w:val="nil"/>
          <w:right w:val="nil"/>
          <w:between w:val="nil"/>
        </w:pBdr>
        <w:spacing w:line="360" w:lineRule="auto"/>
        <w:jc w:val="both"/>
        <w:rPr>
          <w:rFonts w:eastAsia="Calibri"/>
          <w:color w:val="000000"/>
          <w:sz w:val="18"/>
          <w:szCs w:val="18"/>
          <w:lang w:val="pt-PT"/>
        </w:rPr>
      </w:pPr>
      <w:r>
        <w:rPr>
          <w:rFonts w:eastAsia="Calibri"/>
          <w:b/>
          <w:bCs/>
          <w:color w:val="000000"/>
          <w:sz w:val="18"/>
          <w:szCs w:val="18"/>
        </w:rPr>
        <w:t>11</w:t>
      </w:r>
      <w:r w:rsidRPr="00FA4C3A">
        <w:rPr>
          <w:rFonts w:eastAsia="Calibri"/>
          <w:b/>
          <w:bCs/>
          <w:color w:val="000000"/>
          <w:sz w:val="18"/>
          <w:szCs w:val="18"/>
          <w:lang w:val="pt-PT"/>
        </w:rPr>
        <w:t>.5.</w:t>
      </w:r>
      <w:r>
        <w:rPr>
          <w:rFonts w:eastAsia="Calibri"/>
          <w:color w:val="000000"/>
          <w:sz w:val="18"/>
          <w:szCs w:val="18"/>
          <w:lang w:val="pt-PT"/>
        </w:rPr>
        <w:t xml:space="preserve"> </w:t>
      </w:r>
      <w:r w:rsidRPr="00FA4C3A">
        <w:rPr>
          <w:rFonts w:eastAsia="Calibri"/>
          <w:color w:val="000000"/>
          <w:sz w:val="18"/>
          <w:szCs w:val="18"/>
          <w:lang w:val="pt-PT"/>
        </w:rPr>
        <w:t xml:space="preserve">A decisão deverá ser proferida no prazo de </w:t>
      </w:r>
      <w:r w:rsidRPr="00FA4C3A">
        <w:rPr>
          <w:rFonts w:eastAsia="Calibri"/>
          <w:b/>
          <w:bCs/>
          <w:color w:val="000000"/>
          <w:sz w:val="18"/>
          <w:szCs w:val="18"/>
          <w:lang w:val="pt-PT"/>
        </w:rPr>
        <w:t>05 (cinco) dias úteis</w:t>
      </w:r>
      <w:r w:rsidRPr="00FA4C3A">
        <w:rPr>
          <w:rFonts w:eastAsia="Calibri"/>
          <w:color w:val="000000"/>
          <w:sz w:val="18"/>
          <w:szCs w:val="18"/>
          <w:lang w:val="pt-PT"/>
        </w:rPr>
        <w:t>, contando do recebimento do recurso.</w:t>
      </w:r>
    </w:p>
    <w:p w14:paraId="19940083" w14:textId="05909990" w:rsidR="00FA4C3A" w:rsidRPr="00FA4C3A" w:rsidRDefault="00FA4C3A" w:rsidP="009C04F8">
      <w:pPr>
        <w:numPr>
          <w:ilvl w:val="1"/>
          <w:numId w:val="48"/>
        </w:numPr>
        <w:pBdr>
          <w:top w:val="nil"/>
          <w:left w:val="nil"/>
          <w:bottom w:val="nil"/>
          <w:right w:val="nil"/>
          <w:between w:val="nil"/>
        </w:pBdr>
        <w:spacing w:line="360" w:lineRule="auto"/>
        <w:jc w:val="both"/>
        <w:rPr>
          <w:rFonts w:eastAsia="Calibri"/>
          <w:b/>
          <w:bCs/>
          <w:color w:val="000000"/>
          <w:sz w:val="18"/>
          <w:szCs w:val="18"/>
          <w:lang w:val="pt-PT"/>
        </w:rPr>
      </w:pPr>
      <w:r>
        <w:rPr>
          <w:rFonts w:eastAsia="Calibri"/>
          <w:b/>
          <w:bCs/>
          <w:color w:val="000000"/>
          <w:sz w:val="18"/>
          <w:szCs w:val="18"/>
        </w:rPr>
        <w:t>11</w:t>
      </w:r>
      <w:r w:rsidRPr="00FA4C3A">
        <w:rPr>
          <w:rFonts w:eastAsia="Calibri"/>
          <w:b/>
          <w:bCs/>
          <w:color w:val="000000"/>
          <w:sz w:val="18"/>
          <w:szCs w:val="18"/>
          <w:lang w:val="pt-PT"/>
        </w:rPr>
        <w:t>.6.</w:t>
      </w:r>
      <w:r w:rsidRPr="00FA4C3A">
        <w:rPr>
          <w:rFonts w:ascii="Arial MT" w:eastAsia="Arial MT" w:hAnsi="Arial MT" w:cs="Arial MT"/>
          <w:sz w:val="22"/>
          <w:szCs w:val="22"/>
          <w:lang w:val="pt-PT" w:eastAsia="en-US"/>
        </w:rPr>
        <w:t xml:space="preserve"> </w:t>
      </w:r>
      <w:r w:rsidRPr="00FA4C3A">
        <w:rPr>
          <w:rFonts w:eastAsia="Calibri"/>
          <w:color w:val="000000"/>
          <w:sz w:val="18"/>
          <w:szCs w:val="18"/>
          <w:lang w:val="pt-PT"/>
        </w:rPr>
        <w:t>O recurso será dirigido à autoridade superior, por intermédio da que praticou o ato</w:t>
      </w:r>
      <w:r>
        <w:rPr>
          <w:rFonts w:eastAsia="Calibri"/>
          <w:color w:val="000000"/>
          <w:sz w:val="18"/>
          <w:szCs w:val="18"/>
          <w:lang w:val="pt-PT"/>
        </w:rPr>
        <w:t xml:space="preserve"> </w:t>
      </w:r>
      <w:r w:rsidRPr="00FA4C3A">
        <w:rPr>
          <w:rFonts w:eastAsia="Calibri"/>
          <w:color w:val="000000"/>
          <w:sz w:val="18"/>
          <w:szCs w:val="18"/>
          <w:lang w:val="pt-PT"/>
        </w:rPr>
        <w:t xml:space="preserve">recorrido, que poderá, no prazo de </w:t>
      </w:r>
      <w:r w:rsidRPr="00FA4C3A">
        <w:rPr>
          <w:rFonts w:eastAsia="Calibri"/>
          <w:b/>
          <w:bCs/>
          <w:color w:val="000000"/>
          <w:sz w:val="18"/>
          <w:szCs w:val="18"/>
          <w:lang w:val="pt-PT"/>
        </w:rPr>
        <w:t>05 (cinco) dias úteis</w:t>
      </w:r>
      <w:r w:rsidRPr="00FA4C3A">
        <w:rPr>
          <w:rFonts w:eastAsia="Calibri"/>
          <w:color w:val="000000"/>
          <w:sz w:val="18"/>
          <w:szCs w:val="18"/>
          <w:lang w:val="pt-PT"/>
        </w:rPr>
        <w:t>, reconsiderar a sua decisão ou fazê-lo subir, devidamente informado ao</w:t>
      </w:r>
      <w:r>
        <w:rPr>
          <w:rFonts w:eastAsia="Calibri"/>
          <w:color w:val="000000"/>
          <w:sz w:val="18"/>
          <w:szCs w:val="18"/>
          <w:lang w:val="pt-PT"/>
        </w:rPr>
        <w:t xml:space="preserve"> Secretário Municipal de Educação.</w:t>
      </w:r>
    </w:p>
    <w:p w14:paraId="77125401" w14:textId="77777777" w:rsidR="00050443" w:rsidRDefault="00050443" w:rsidP="00050443">
      <w:pPr>
        <w:pBdr>
          <w:top w:val="nil"/>
          <w:left w:val="nil"/>
          <w:bottom w:val="nil"/>
          <w:right w:val="nil"/>
          <w:between w:val="nil"/>
        </w:pBdr>
        <w:tabs>
          <w:tab w:val="left" w:pos="567"/>
        </w:tabs>
        <w:spacing w:line="360" w:lineRule="auto"/>
        <w:jc w:val="both"/>
        <w:rPr>
          <w:rFonts w:eastAsia="Calibri"/>
          <w:color w:val="000000"/>
          <w:sz w:val="18"/>
          <w:szCs w:val="18"/>
          <w:lang w:val="pt-PT"/>
        </w:rPr>
      </w:pPr>
    </w:p>
    <w:p w14:paraId="152DAFAA" w14:textId="744BA5D5" w:rsidR="00050443" w:rsidRDefault="00FA4C3A" w:rsidP="00050443">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12</w:t>
      </w:r>
      <w:r w:rsidR="00050443">
        <w:rPr>
          <w:b/>
          <w:sz w:val="18"/>
          <w:szCs w:val="18"/>
        </w:rPr>
        <w:t xml:space="preserve"> – </w:t>
      </w:r>
      <w:r>
        <w:rPr>
          <w:b/>
          <w:sz w:val="18"/>
          <w:szCs w:val="18"/>
        </w:rPr>
        <w:t>DA CONTRATAÇÃO</w:t>
      </w:r>
    </w:p>
    <w:p w14:paraId="14B8C5A2" w14:textId="77777777" w:rsidR="00050443" w:rsidRDefault="00050443" w:rsidP="00050443">
      <w:pPr>
        <w:tabs>
          <w:tab w:val="left" w:pos="284"/>
        </w:tabs>
        <w:spacing w:line="360" w:lineRule="auto"/>
        <w:jc w:val="both"/>
        <w:rPr>
          <w:sz w:val="20"/>
          <w:szCs w:val="20"/>
        </w:rPr>
      </w:pPr>
    </w:p>
    <w:p w14:paraId="2EBEF976" w14:textId="77777777" w:rsidR="00FA4C3A" w:rsidRPr="00FA4C3A" w:rsidRDefault="00FA4C3A" w:rsidP="00FA4C3A">
      <w:pPr>
        <w:numPr>
          <w:ilvl w:val="1"/>
          <w:numId w:val="48"/>
        </w:numPr>
        <w:pBdr>
          <w:top w:val="nil"/>
          <w:left w:val="nil"/>
          <w:bottom w:val="nil"/>
          <w:right w:val="nil"/>
          <w:between w:val="nil"/>
        </w:pBdr>
        <w:spacing w:line="360" w:lineRule="auto"/>
        <w:rPr>
          <w:rFonts w:eastAsia="Calibri"/>
          <w:color w:val="000000"/>
          <w:sz w:val="18"/>
          <w:szCs w:val="18"/>
          <w:lang w:val="pt-PT"/>
        </w:rPr>
      </w:pPr>
      <w:r>
        <w:rPr>
          <w:rFonts w:eastAsia="Calibri"/>
          <w:b/>
          <w:bCs/>
          <w:color w:val="000000"/>
          <w:sz w:val="18"/>
          <w:szCs w:val="18"/>
        </w:rPr>
        <w:t>12</w:t>
      </w:r>
      <w:r w:rsidR="00050443" w:rsidRPr="000845C0">
        <w:rPr>
          <w:rFonts w:eastAsia="Calibri"/>
          <w:b/>
          <w:bCs/>
          <w:color w:val="000000"/>
          <w:sz w:val="18"/>
          <w:szCs w:val="18"/>
        </w:rPr>
        <w:t>.1.</w:t>
      </w:r>
      <w:r w:rsidR="00050443">
        <w:rPr>
          <w:rFonts w:eastAsia="Calibri"/>
          <w:color w:val="000000"/>
          <w:sz w:val="18"/>
          <w:szCs w:val="18"/>
        </w:rPr>
        <w:t xml:space="preserve"> </w:t>
      </w:r>
      <w:r w:rsidRPr="00FA4C3A">
        <w:rPr>
          <w:rFonts w:eastAsia="Calibri"/>
          <w:color w:val="000000"/>
          <w:sz w:val="18"/>
          <w:szCs w:val="18"/>
          <w:lang w:val="pt-PT"/>
        </w:rPr>
        <w:t xml:space="preserve">O(s) proponente(s) vencedor(es) será(ão) convocado(s) para, no prazo de </w:t>
      </w:r>
      <w:r w:rsidRPr="00FA4C3A">
        <w:rPr>
          <w:rFonts w:eastAsia="Calibri"/>
          <w:b/>
          <w:bCs/>
          <w:color w:val="000000"/>
          <w:sz w:val="18"/>
          <w:szCs w:val="18"/>
          <w:lang w:val="pt-PT"/>
        </w:rPr>
        <w:t>5 (cinco) dias úteis</w:t>
      </w:r>
      <w:r w:rsidRPr="00FA4C3A">
        <w:rPr>
          <w:rFonts w:eastAsia="Calibri"/>
          <w:color w:val="000000"/>
          <w:sz w:val="18"/>
          <w:szCs w:val="18"/>
          <w:lang w:val="pt-PT"/>
        </w:rPr>
        <w:t>, contados a partir da intimação, assinar o contrato, sob pena de decair do direito à contratação, sem prejuízo das sanções previstas neste edital.</w:t>
      </w:r>
    </w:p>
    <w:p w14:paraId="6F74DD90" w14:textId="36AB944C" w:rsidR="00FA4C3A" w:rsidRPr="00FA4C3A" w:rsidRDefault="00FA4C3A" w:rsidP="00FA4C3A">
      <w:pPr>
        <w:numPr>
          <w:ilvl w:val="1"/>
          <w:numId w:val="48"/>
        </w:numPr>
        <w:pBdr>
          <w:top w:val="nil"/>
          <w:left w:val="nil"/>
          <w:bottom w:val="nil"/>
          <w:right w:val="nil"/>
          <w:between w:val="nil"/>
        </w:pBdr>
        <w:spacing w:line="360" w:lineRule="auto"/>
        <w:jc w:val="both"/>
        <w:rPr>
          <w:rFonts w:eastAsia="Calibri"/>
          <w:color w:val="000000"/>
          <w:sz w:val="18"/>
          <w:szCs w:val="18"/>
          <w:lang w:val="pt-PT"/>
        </w:rPr>
      </w:pPr>
      <w:r w:rsidRPr="00FA4C3A">
        <w:rPr>
          <w:rFonts w:eastAsia="Calibri"/>
          <w:b/>
          <w:bCs/>
          <w:color w:val="000000"/>
          <w:sz w:val="18"/>
          <w:szCs w:val="18"/>
          <w:lang w:val="pt-PT"/>
        </w:rPr>
        <w:t>12.2.</w:t>
      </w:r>
      <w:r>
        <w:rPr>
          <w:rFonts w:eastAsia="Calibri"/>
          <w:color w:val="000000"/>
          <w:sz w:val="18"/>
          <w:szCs w:val="18"/>
          <w:lang w:val="pt-PT"/>
        </w:rPr>
        <w:t xml:space="preserve"> </w:t>
      </w:r>
      <w:r w:rsidRPr="00FA4C3A">
        <w:rPr>
          <w:rFonts w:eastAsia="Calibri"/>
          <w:color w:val="000000"/>
          <w:sz w:val="18"/>
          <w:szCs w:val="18"/>
          <w:lang w:val="pt-PT"/>
        </w:rPr>
        <w:t>O prazo previsto no subitem anterior poderá ser prorrogado, por igual período, por solicitação justificada do futuro fornecedor e aceita pela Administração.</w:t>
      </w:r>
    </w:p>
    <w:p w14:paraId="7164C8E8" w14:textId="20E80B86" w:rsidR="00FA4C3A" w:rsidRPr="00FA4C3A" w:rsidRDefault="00E7544A" w:rsidP="00FA4C3A">
      <w:pPr>
        <w:numPr>
          <w:ilvl w:val="1"/>
          <w:numId w:val="48"/>
        </w:numPr>
        <w:pBdr>
          <w:top w:val="nil"/>
          <w:left w:val="nil"/>
          <w:bottom w:val="nil"/>
          <w:right w:val="nil"/>
          <w:between w:val="nil"/>
        </w:pBdr>
        <w:spacing w:line="360" w:lineRule="auto"/>
        <w:jc w:val="both"/>
        <w:rPr>
          <w:rFonts w:eastAsia="Calibri"/>
          <w:color w:val="000000"/>
          <w:sz w:val="18"/>
          <w:szCs w:val="18"/>
          <w:lang w:val="pt-PT"/>
        </w:rPr>
      </w:pPr>
      <w:r w:rsidRPr="00E7544A">
        <w:rPr>
          <w:rFonts w:eastAsia="Calibri"/>
          <w:b/>
          <w:bCs/>
          <w:color w:val="000000"/>
          <w:sz w:val="18"/>
          <w:szCs w:val="18"/>
          <w:lang w:val="pt-PT"/>
        </w:rPr>
        <w:t>12.3.</w:t>
      </w:r>
      <w:r>
        <w:rPr>
          <w:rFonts w:eastAsia="Calibri"/>
          <w:color w:val="000000"/>
          <w:sz w:val="18"/>
          <w:szCs w:val="18"/>
          <w:lang w:val="pt-PT"/>
        </w:rPr>
        <w:t xml:space="preserve"> </w:t>
      </w:r>
      <w:r w:rsidR="00FA4C3A" w:rsidRPr="00FA4C3A">
        <w:rPr>
          <w:rFonts w:eastAsia="Calibri"/>
          <w:color w:val="000000"/>
          <w:sz w:val="18"/>
          <w:szCs w:val="18"/>
          <w:lang w:val="pt-PT"/>
        </w:rPr>
        <w:t>Antes da assinatura do contrato, o órgão realizará consulta online para identificar possível proibição de contratar com o Poder Público, cujos resultados serão anexados aos autos do processo.</w:t>
      </w:r>
    </w:p>
    <w:p w14:paraId="427C6631" w14:textId="1E788806" w:rsidR="00FA4C3A" w:rsidRDefault="00E7544A" w:rsidP="00FA4C3A">
      <w:pPr>
        <w:numPr>
          <w:ilvl w:val="1"/>
          <w:numId w:val="48"/>
        </w:numPr>
        <w:pBdr>
          <w:top w:val="nil"/>
          <w:left w:val="nil"/>
          <w:bottom w:val="nil"/>
          <w:right w:val="nil"/>
          <w:between w:val="nil"/>
        </w:pBdr>
        <w:spacing w:line="360" w:lineRule="auto"/>
        <w:jc w:val="both"/>
        <w:rPr>
          <w:rFonts w:eastAsia="Calibri"/>
          <w:color w:val="000000"/>
          <w:sz w:val="18"/>
          <w:szCs w:val="18"/>
          <w:lang w:val="pt-PT"/>
        </w:rPr>
      </w:pPr>
      <w:r w:rsidRPr="00E7544A">
        <w:rPr>
          <w:rFonts w:eastAsia="Calibri"/>
          <w:b/>
          <w:bCs/>
          <w:color w:val="000000"/>
          <w:sz w:val="18"/>
          <w:szCs w:val="18"/>
          <w:lang w:val="pt-PT"/>
        </w:rPr>
        <w:t>12.4.</w:t>
      </w:r>
      <w:r>
        <w:rPr>
          <w:rFonts w:eastAsia="Calibri"/>
          <w:color w:val="000000"/>
          <w:sz w:val="18"/>
          <w:szCs w:val="18"/>
          <w:lang w:val="pt-PT"/>
        </w:rPr>
        <w:t xml:space="preserve"> </w:t>
      </w:r>
      <w:r w:rsidR="00FA4C3A" w:rsidRPr="00FA4C3A">
        <w:rPr>
          <w:rFonts w:eastAsia="Calibri"/>
          <w:color w:val="000000"/>
          <w:sz w:val="18"/>
          <w:szCs w:val="18"/>
          <w:lang w:val="pt-PT"/>
        </w:rPr>
        <w:t>É facultado à Administração, quando o convocado não assinar o contrato no prazo e condições estabelecidos, convocar os proponentes remanescentes, na ordem de classificação, para fazê-lo em igual prazo e nas mesmas condições propostas pelo primeiro classificado, inclusive quanto aos preços atualizados de conformidade com o ato convocatório, independentemente da cominação prevista neste edital.</w:t>
      </w:r>
    </w:p>
    <w:p w14:paraId="34AED4C9" w14:textId="77777777" w:rsidR="00050443" w:rsidRDefault="00050443" w:rsidP="00050443">
      <w:pPr>
        <w:pBdr>
          <w:top w:val="nil"/>
          <w:left w:val="nil"/>
          <w:bottom w:val="nil"/>
          <w:right w:val="nil"/>
          <w:between w:val="nil"/>
        </w:pBdr>
        <w:tabs>
          <w:tab w:val="left" w:pos="567"/>
        </w:tabs>
        <w:spacing w:line="360" w:lineRule="auto"/>
        <w:jc w:val="both"/>
        <w:rPr>
          <w:rFonts w:eastAsia="Calibri"/>
          <w:color w:val="000000"/>
          <w:sz w:val="18"/>
          <w:szCs w:val="18"/>
          <w:lang w:val="pt-PT"/>
        </w:rPr>
      </w:pPr>
    </w:p>
    <w:p w14:paraId="3225EFF9" w14:textId="40FA0212" w:rsidR="00050443" w:rsidRDefault="00E7544A" w:rsidP="00050443">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13</w:t>
      </w:r>
      <w:r w:rsidR="00050443">
        <w:rPr>
          <w:b/>
          <w:sz w:val="18"/>
          <w:szCs w:val="18"/>
        </w:rPr>
        <w:t xml:space="preserve"> – </w:t>
      </w:r>
      <w:r>
        <w:rPr>
          <w:b/>
          <w:sz w:val="18"/>
          <w:szCs w:val="18"/>
        </w:rPr>
        <w:t>DO LOCAL E PERIODICIDADE DE ENTREGA DOS PRODUTOS</w:t>
      </w:r>
    </w:p>
    <w:p w14:paraId="7473EBD6" w14:textId="77777777" w:rsidR="00050443" w:rsidRDefault="00050443" w:rsidP="00050443">
      <w:pPr>
        <w:tabs>
          <w:tab w:val="left" w:pos="284"/>
        </w:tabs>
        <w:spacing w:line="360" w:lineRule="auto"/>
        <w:jc w:val="both"/>
        <w:rPr>
          <w:sz w:val="20"/>
          <w:szCs w:val="20"/>
        </w:rPr>
      </w:pPr>
    </w:p>
    <w:p w14:paraId="3ED7920C" w14:textId="3D829DC3" w:rsidR="00E7544A" w:rsidRPr="00E7544A" w:rsidRDefault="00E7544A" w:rsidP="00E7544A">
      <w:pPr>
        <w:numPr>
          <w:ilvl w:val="1"/>
          <w:numId w:val="48"/>
        </w:numPr>
        <w:pBdr>
          <w:top w:val="nil"/>
          <w:left w:val="nil"/>
          <w:bottom w:val="nil"/>
          <w:right w:val="nil"/>
          <w:between w:val="nil"/>
        </w:pBdr>
        <w:spacing w:line="360" w:lineRule="auto"/>
        <w:rPr>
          <w:rFonts w:eastAsia="Calibri"/>
          <w:color w:val="000000"/>
          <w:sz w:val="18"/>
          <w:szCs w:val="18"/>
          <w:lang w:val="pt-PT"/>
        </w:rPr>
      </w:pPr>
      <w:r w:rsidRPr="00E7544A">
        <w:rPr>
          <w:rFonts w:eastAsia="Calibri"/>
          <w:b/>
          <w:bCs/>
          <w:color w:val="000000"/>
          <w:sz w:val="18"/>
          <w:szCs w:val="18"/>
        </w:rPr>
        <w:t>13</w:t>
      </w:r>
      <w:r w:rsidR="00050443" w:rsidRPr="00E7544A">
        <w:rPr>
          <w:rFonts w:eastAsia="Calibri"/>
          <w:b/>
          <w:bCs/>
          <w:color w:val="000000"/>
          <w:sz w:val="18"/>
          <w:szCs w:val="18"/>
        </w:rPr>
        <w:t>.1.</w:t>
      </w:r>
      <w:r w:rsidR="00050443" w:rsidRPr="00E7544A">
        <w:rPr>
          <w:rFonts w:eastAsia="Calibri"/>
          <w:color w:val="000000"/>
          <w:sz w:val="18"/>
          <w:szCs w:val="18"/>
        </w:rPr>
        <w:t xml:space="preserve"> </w:t>
      </w:r>
      <w:r w:rsidRPr="00E7544A">
        <w:rPr>
          <w:rFonts w:eastAsia="Calibri"/>
          <w:color w:val="000000"/>
          <w:sz w:val="18"/>
          <w:szCs w:val="18"/>
          <w:lang w:val="pt-PT"/>
        </w:rPr>
        <w:t xml:space="preserve">O início e periodicidade da entrega dos alimentos será de acordo com </w:t>
      </w:r>
      <w:r>
        <w:rPr>
          <w:rFonts w:eastAsia="Calibri"/>
          <w:color w:val="000000"/>
          <w:sz w:val="18"/>
          <w:szCs w:val="18"/>
          <w:lang w:val="pt-PT"/>
        </w:rPr>
        <w:t>as exigências contidas</w:t>
      </w:r>
      <w:r w:rsidRPr="00E7544A">
        <w:rPr>
          <w:rFonts w:eastAsia="Calibri"/>
          <w:color w:val="000000"/>
          <w:sz w:val="18"/>
          <w:szCs w:val="18"/>
          <w:lang w:val="pt-PT"/>
        </w:rPr>
        <w:t xml:space="preserve"> no Termo de Referência, em remessa parcelada na Sede da Secretaria de Educação e/ou nas Unidades de Ensido Vinculadas a Secretaria de Educação</w:t>
      </w:r>
      <w:r>
        <w:rPr>
          <w:rFonts w:eastAsia="Calibri"/>
          <w:color w:val="000000"/>
          <w:sz w:val="18"/>
          <w:szCs w:val="18"/>
          <w:lang w:val="pt-PT"/>
        </w:rPr>
        <w:t xml:space="preserve">, com endereços especificados </w:t>
      </w:r>
      <w:r w:rsidRPr="006670F1">
        <w:rPr>
          <w:rFonts w:eastAsia="Calibri"/>
          <w:color w:val="000000"/>
          <w:sz w:val="18"/>
          <w:szCs w:val="18"/>
          <w:lang w:val="pt-PT"/>
        </w:rPr>
        <w:t xml:space="preserve">no </w:t>
      </w:r>
      <w:r w:rsidR="00A702C3" w:rsidRPr="006670F1">
        <w:rPr>
          <w:rFonts w:eastAsia="Calibri"/>
          <w:color w:val="000000"/>
          <w:sz w:val="18"/>
          <w:szCs w:val="18"/>
          <w:lang w:val="pt-PT"/>
        </w:rPr>
        <w:t xml:space="preserve">ANEXO VIII </w:t>
      </w:r>
      <w:r w:rsidRPr="006670F1">
        <w:rPr>
          <w:rFonts w:eastAsia="Calibri"/>
          <w:color w:val="000000"/>
          <w:sz w:val="18"/>
          <w:szCs w:val="18"/>
          <w:lang w:val="pt-PT"/>
        </w:rPr>
        <w:t>deste</w:t>
      </w:r>
      <w:r>
        <w:rPr>
          <w:rFonts w:eastAsia="Calibri"/>
          <w:color w:val="000000"/>
          <w:sz w:val="18"/>
          <w:szCs w:val="18"/>
          <w:lang w:val="pt-PT"/>
        </w:rPr>
        <w:t xml:space="preserve"> edital.</w:t>
      </w:r>
    </w:p>
    <w:p w14:paraId="60B47F22" w14:textId="77777777" w:rsidR="000845C0" w:rsidRDefault="000845C0">
      <w:pPr>
        <w:spacing w:line="360" w:lineRule="auto"/>
        <w:jc w:val="both"/>
        <w:rPr>
          <w:sz w:val="18"/>
          <w:szCs w:val="18"/>
        </w:rPr>
      </w:pPr>
    </w:p>
    <w:p w14:paraId="1CFEE3CE" w14:textId="77777777" w:rsidR="005006E0" w:rsidRDefault="005006E0">
      <w:pPr>
        <w:spacing w:line="360" w:lineRule="auto"/>
        <w:jc w:val="both"/>
        <w:rPr>
          <w:sz w:val="18"/>
          <w:szCs w:val="18"/>
        </w:rPr>
      </w:pPr>
    </w:p>
    <w:p w14:paraId="112F21DA" w14:textId="77777777" w:rsidR="00904C52" w:rsidRDefault="00904C52">
      <w:pPr>
        <w:spacing w:line="360" w:lineRule="auto"/>
        <w:jc w:val="both"/>
        <w:rPr>
          <w:sz w:val="18"/>
          <w:szCs w:val="18"/>
        </w:rPr>
      </w:pPr>
    </w:p>
    <w:p w14:paraId="220D0377" w14:textId="77777777" w:rsidR="00904C52" w:rsidRDefault="00904C52">
      <w:pPr>
        <w:spacing w:line="360" w:lineRule="auto"/>
        <w:jc w:val="both"/>
        <w:rPr>
          <w:sz w:val="18"/>
          <w:szCs w:val="18"/>
        </w:rPr>
      </w:pPr>
    </w:p>
    <w:p w14:paraId="3A19DE1B" w14:textId="43C35B16" w:rsidR="00876F32" w:rsidRDefault="00E7544A">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lastRenderedPageBreak/>
        <w:t>14</w:t>
      </w:r>
      <w:r w:rsidR="000845C0">
        <w:rPr>
          <w:b/>
          <w:sz w:val="18"/>
          <w:szCs w:val="18"/>
        </w:rPr>
        <w:t xml:space="preserve"> </w:t>
      </w:r>
      <w:r w:rsidR="00E810A4">
        <w:rPr>
          <w:b/>
          <w:sz w:val="18"/>
          <w:szCs w:val="18"/>
        </w:rPr>
        <w:t>– DAS ESPECIFICAÇÕES E QUANTITATIVOS</w:t>
      </w:r>
    </w:p>
    <w:p w14:paraId="0D6A9218" w14:textId="77777777" w:rsidR="00876F32" w:rsidRDefault="00876F32">
      <w:pPr>
        <w:tabs>
          <w:tab w:val="left" w:pos="284"/>
        </w:tabs>
        <w:spacing w:line="360" w:lineRule="auto"/>
        <w:jc w:val="both"/>
        <w:rPr>
          <w:sz w:val="20"/>
          <w:szCs w:val="20"/>
        </w:rPr>
      </w:pPr>
    </w:p>
    <w:p w14:paraId="4C7365DB" w14:textId="19FF821B" w:rsidR="00876F32" w:rsidRPr="00BF2683" w:rsidRDefault="00E7544A" w:rsidP="00BF2683">
      <w:pPr>
        <w:pBdr>
          <w:top w:val="nil"/>
          <w:left w:val="nil"/>
          <w:bottom w:val="nil"/>
          <w:right w:val="nil"/>
          <w:between w:val="nil"/>
        </w:pBdr>
        <w:tabs>
          <w:tab w:val="left" w:pos="567"/>
        </w:tabs>
        <w:spacing w:line="360" w:lineRule="auto"/>
        <w:jc w:val="both"/>
        <w:rPr>
          <w:rFonts w:eastAsia="Calibri"/>
          <w:color w:val="000000"/>
          <w:sz w:val="18"/>
          <w:szCs w:val="18"/>
        </w:rPr>
      </w:pPr>
      <w:r w:rsidRPr="00A702C3">
        <w:rPr>
          <w:rFonts w:eastAsia="Calibri"/>
          <w:b/>
          <w:bCs/>
          <w:color w:val="000000"/>
          <w:sz w:val="18"/>
          <w:szCs w:val="18"/>
        </w:rPr>
        <w:t>14</w:t>
      </w:r>
      <w:r w:rsidR="00BF2683" w:rsidRPr="00A702C3">
        <w:rPr>
          <w:rFonts w:eastAsia="Calibri"/>
          <w:b/>
          <w:bCs/>
          <w:color w:val="000000"/>
          <w:sz w:val="18"/>
          <w:szCs w:val="18"/>
        </w:rPr>
        <w:t>.1.</w:t>
      </w:r>
      <w:r w:rsidR="00BF2683">
        <w:rPr>
          <w:rFonts w:eastAsia="Calibri"/>
          <w:color w:val="000000"/>
          <w:sz w:val="18"/>
          <w:szCs w:val="18"/>
        </w:rPr>
        <w:t xml:space="preserve"> </w:t>
      </w:r>
      <w:r w:rsidR="00E810A4" w:rsidRPr="00BF2683">
        <w:rPr>
          <w:rFonts w:eastAsia="Calibri"/>
          <w:color w:val="000000"/>
          <w:sz w:val="18"/>
          <w:szCs w:val="18"/>
        </w:rPr>
        <w:t>A descrição, os quantitativos e os valores máximos admitidos, estão discriminados n</w:t>
      </w:r>
      <w:r w:rsidR="00BF2683">
        <w:rPr>
          <w:rFonts w:eastAsia="Calibri"/>
          <w:color w:val="000000"/>
          <w:sz w:val="18"/>
          <w:szCs w:val="18"/>
        </w:rPr>
        <w:t xml:space="preserve">os itens das </w:t>
      </w:r>
      <w:r w:rsidR="00E810A4" w:rsidRPr="00BF2683">
        <w:rPr>
          <w:rFonts w:eastAsia="Calibri"/>
          <w:color w:val="000000"/>
          <w:sz w:val="18"/>
          <w:szCs w:val="18"/>
        </w:rPr>
        <w:t>tabela</w:t>
      </w:r>
      <w:r w:rsidR="00BF2683">
        <w:rPr>
          <w:rFonts w:eastAsia="Calibri"/>
          <w:color w:val="000000"/>
          <w:sz w:val="18"/>
          <w:szCs w:val="18"/>
        </w:rPr>
        <w:t>s</w:t>
      </w:r>
      <w:r w:rsidR="00E810A4" w:rsidRPr="00BF2683">
        <w:rPr>
          <w:rFonts w:eastAsia="Calibri"/>
          <w:color w:val="000000"/>
          <w:sz w:val="18"/>
          <w:szCs w:val="18"/>
        </w:rPr>
        <w:t xml:space="preserve"> abaixo:</w:t>
      </w:r>
    </w:p>
    <w:p w14:paraId="41A36B05" w14:textId="77777777" w:rsidR="00E073D8" w:rsidRDefault="00E073D8" w:rsidP="007551EE">
      <w:pPr>
        <w:pBdr>
          <w:top w:val="nil"/>
          <w:left w:val="nil"/>
          <w:bottom w:val="nil"/>
          <w:right w:val="nil"/>
          <w:between w:val="nil"/>
        </w:pBdr>
        <w:tabs>
          <w:tab w:val="left" w:pos="567"/>
        </w:tabs>
        <w:spacing w:line="360" w:lineRule="auto"/>
        <w:jc w:val="both"/>
        <w:rPr>
          <w:rFonts w:eastAsia="Calibri"/>
          <w:color w:val="000000"/>
          <w:sz w:val="18"/>
          <w:szCs w:val="18"/>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519"/>
        <w:gridCol w:w="1311"/>
        <w:gridCol w:w="755"/>
        <w:gridCol w:w="1257"/>
        <w:gridCol w:w="1290"/>
      </w:tblGrid>
      <w:tr w:rsidR="008E260F" w:rsidRPr="00201465" w14:paraId="2B2E4451" w14:textId="77777777" w:rsidTr="00C50F13">
        <w:tc>
          <w:tcPr>
            <w:tcW w:w="9663" w:type="dxa"/>
            <w:gridSpan w:val="6"/>
            <w:shd w:val="clear" w:color="auto" w:fill="D9D9D9"/>
          </w:tcPr>
          <w:p w14:paraId="121783F7" w14:textId="77777777" w:rsidR="008E260F" w:rsidRPr="00201465" w:rsidRDefault="008E260F" w:rsidP="00C50F13">
            <w:pPr>
              <w:jc w:val="center"/>
              <w:rPr>
                <w:rFonts w:eastAsia="Calibri"/>
                <w:b/>
                <w:sz w:val="18"/>
                <w:szCs w:val="18"/>
              </w:rPr>
            </w:pPr>
            <w:r w:rsidRPr="00201465">
              <w:rPr>
                <w:rFonts w:eastAsia="Calibri"/>
                <w:b/>
              </w:rPr>
              <w:t>LOTE 1 – NÃO PERECÍVEIS</w:t>
            </w:r>
          </w:p>
        </w:tc>
      </w:tr>
      <w:tr w:rsidR="008E260F" w:rsidRPr="00201465" w14:paraId="124F88A6" w14:textId="77777777" w:rsidTr="00C50F13">
        <w:tc>
          <w:tcPr>
            <w:tcW w:w="619" w:type="dxa"/>
            <w:shd w:val="clear" w:color="auto" w:fill="F2F2F2"/>
            <w:vAlign w:val="center"/>
          </w:tcPr>
          <w:p w14:paraId="28FFAA00" w14:textId="77777777" w:rsidR="008E260F" w:rsidRPr="00201465" w:rsidRDefault="008E260F" w:rsidP="00C50F13">
            <w:pPr>
              <w:jc w:val="center"/>
              <w:rPr>
                <w:rFonts w:eastAsia="Calibri"/>
                <w:b/>
                <w:sz w:val="16"/>
                <w:szCs w:val="16"/>
              </w:rPr>
            </w:pPr>
            <w:r w:rsidRPr="00201465">
              <w:rPr>
                <w:rFonts w:eastAsia="Calibri"/>
                <w:b/>
                <w:sz w:val="16"/>
                <w:szCs w:val="16"/>
              </w:rPr>
              <w:t>ITEM</w:t>
            </w:r>
          </w:p>
        </w:tc>
        <w:tc>
          <w:tcPr>
            <w:tcW w:w="4254" w:type="dxa"/>
            <w:shd w:val="clear" w:color="auto" w:fill="F2F2F2"/>
            <w:vAlign w:val="center"/>
          </w:tcPr>
          <w:p w14:paraId="73297BEB" w14:textId="77777777" w:rsidR="008E260F" w:rsidRPr="00201465" w:rsidRDefault="008E260F" w:rsidP="00C50F13">
            <w:pPr>
              <w:jc w:val="center"/>
              <w:rPr>
                <w:rFonts w:eastAsia="Calibri"/>
                <w:b/>
                <w:sz w:val="16"/>
                <w:szCs w:val="16"/>
              </w:rPr>
            </w:pPr>
            <w:r w:rsidRPr="00201465">
              <w:rPr>
                <w:rFonts w:eastAsia="Calibri"/>
                <w:b/>
                <w:sz w:val="16"/>
                <w:szCs w:val="16"/>
              </w:rPr>
              <w:t>DESCRIÇÃO</w:t>
            </w:r>
          </w:p>
        </w:tc>
        <w:tc>
          <w:tcPr>
            <w:tcW w:w="1311" w:type="dxa"/>
            <w:shd w:val="clear" w:color="auto" w:fill="F2F2F2"/>
            <w:vAlign w:val="center"/>
          </w:tcPr>
          <w:p w14:paraId="1983CFDF" w14:textId="77777777" w:rsidR="008E260F" w:rsidRPr="00201465" w:rsidRDefault="008E260F" w:rsidP="00C50F13">
            <w:pPr>
              <w:jc w:val="center"/>
              <w:rPr>
                <w:rFonts w:eastAsia="Calibri"/>
                <w:b/>
                <w:sz w:val="16"/>
                <w:szCs w:val="16"/>
              </w:rPr>
            </w:pPr>
            <w:r w:rsidRPr="00201465">
              <w:rPr>
                <w:rFonts w:eastAsia="Calibri"/>
                <w:b/>
                <w:sz w:val="16"/>
                <w:szCs w:val="16"/>
              </w:rPr>
              <w:t>UNIDADE DE FORNECIMENTO</w:t>
            </w:r>
          </w:p>
        </w:tc>
        <w:tc>
          <w:tcPr>
            <w:tcW w:w="755" w:type="dxa"/>
            <w:shd w:val="clear" w:color="auto" w:fill="F2F2F2"/>
            <w:vAlign w:val="center"/>
          </w:tcPr>
          <w:p w14:paraId="70CA6E42" w14:textId="77777777" w:rsidR="008E260F" w:rsidRPr="00201465" w:rsidRDefault="008E260F" w:rsidP="00C50F13">
            <w:pPr>
              <w:jc w:val="center"/>
              <w:rPr>
                <w:rFonts w:eastAsia="Calibri"/>
                <w:b/>
                <w:sz w:val="16"/>
                <w:szCs w:val="16"/>
              </w:rPr>
            </w:pPr>
            <w:r w:rsidRPr="00201465">
              <w:rPr>
                <w:rFonts w:eastAsia="Calibri"/>
                <w:b/>
                <w:sz w:val="16"/>
                <w:szCs w:val="16"/>
              </w:rPr>
              <w:t>QUANT.</w:t>
            </w:r>
          </w:p>
        </w:tc>
        <w:tc>
          <w:tcPr>
            <w:tcW w:w="1362" w:type="dxa"/>
            <w:shd w:val="clear" w:color="auto" w:fill="F2F2F2"/>
            <w:vAlign w:val="center"/>
          </w:tcPr>
          <w:p w14:paraId="20F4C86C" w14:textId="77777777" w:rsidR="008E260F" w:rsidRPr="00201465" w:rsidRDefault="008E260F" w:rsidP="00C50F13">
            <w:pPr>
              <w:jc w:val="center"/>
              <w:rPr>
                <w:rFonts w:eastAsia="Calibri"/>
                <w:b/>
                <w:sz w:val="16"/>
                <w:szCs w:val="16"/>
              </w:rPr>
            </w:pPr>
            <w:r w:rsidRPr="00201465">
              <w:rPr>
                <w:rFonts w:eastAsia="Calibri"/>
                <w:b/>
                <w:sz w:val="16"/>
                <w:szCs w:val="16"/>
              </w:rPr>
              <w:t>VALOR UNIT. ESTIMADO</w:t>
            </w:r>
          </w:p>
        </w:tc>
        <w:tc>
          <w:tcPr>
            <w:tcW w:w="1362" w:type="dxa"/>
            <w:shd w:val="clear" w:color="auto" w:fill="F2F2F2"/>
            <w:vAlign w:val="center"/>
          </w:tcPr>
          <w:p w14:paraId="69B9A72E" w14:textId="77777777" w:rsidR="008E260F" w:rsidRPr="00201465" w:rsidRDefault="008E260F" w:rsidP="00C50F13">
            <w:pPr>
              <w:jc w:val="center"/>
              <w:rPr>
                <w:rFonts w:eastAsia="Calibri"/>
                <w:b/>
                <w:sz w:val="16"/>
                <w:szCs w:val="16"/>
              </w:rPr>
            </w:pPr>
            <w:r w:rsidRPr="00201465">
              <w:rPr>
                <w:rFonts w:eastAsia="Calibri"/>
                <w:b/>
                <w:sz w:val="16"/>
                <w:szCs w:val="16"/>
              </w:rPr>
              <w:t>VALOR ESTIMADO TOTAL</w:t>
            </w:r>
          </w:p>
        </w:tc>
      </w:tr>
      <w:tr w:rsidR="008E260F" w:rsidRPr="009A5EE5" w14:paraId="65F28BEE" w14:textId="77777777" w:rsidTr="00C50F13">
        <w:tc>
          <w:tcPr>
            <w:tcW w:w="619" w:type="dxa"/>
            <w:shd w:val="clear" w:color="auto" w:fill="auto"/>
            <w:vAlign w:val="center"/>
          </w:tcPr>
          <w:p w14:paraId="103A023A" w14:textId="77777777" w:rsidR="008E260F" w:rsidRPr="00201465" w:rsidRDefault="008E260F" w:rsidP="00C50F13">
            <w:pPr>
              <w:jc w:val="center"/>
              <w:rPr>
                <w:rFonts w:eastAsia="Calibri"/>
                <w:b/>
                <w:sz w:val="16"/>
                <w:szCs w:val="16"/>
              </w:rPr>
            </w:pPr>
            <w:r w:rsidRPr="00201465">
              <w:rPr>
                <w:rFonts w:eastAsia="Calibri"/>
                <w:b/>
                <w:sz w:val="16"/>
                <w:szCs w:val="16"/>
              </w:rPr>
              <w:t>1</w:t>
            </w:r>
          </w:p>
        </w:tc>
        <w:tc>
          <w:tcPr>
            <w:tcW w:w="4254" w:type="dxa"/>
            <w:shd w:val="clear" w:color="auto" w:fill="auto"/>
            <w:vAlign w:val="bottom"/>
          </w:tcPr>
          <w:p w14:paraId="1C742E35" w14:textId="77777777" w:rsidR="008E260F" w:rsidRPr="004C502E" w:rsidRDefault="008E260F" w:rsidP="00C50F13">
            <w:pPr>
              <w:jc w:val="both"/>
              <w:rPr>
                <w:rFonts w:eastAsia="Calibri"/>
                <w:bCs/>
                <w:sz w:val="16"/>
                <w:szCs w:val="16"/>
              </w:rPr>
            </w:pPr>
            <w:r w:rsidRPr="004C502E">
              <w:rPr>
                <w:sz w:val="16"/>
                <w:szCs w:val="16"/>
              </w:rPr>
              <w:t>INHAME - De primeira, in natura, macio, graúdo, proceder de espécies genuínas e sãs, frescas, ter atingido o grau de evolução e maturação. Isento de brotos, lesões de origem física, mecânica ou biológica matéria terrosa, sujidades ou corpos estranhos aderidos a superfície externa, livre de enfermidades, insetos, parasitas e larvas de acordo com a Resolução 12/78 da CNNPA.</w:t>
            </w:r>
          </w:p>
        </w:tc>
        <w:tc>
          <w:tcPr>
            <w:tcW w:w="1311" w:type="dxa"/>
            <w:shd w:val="clear" w:color="auto" w:fill="auto"/>
            <w:vAlign w:val="center"/>
          </w:tcPr>
          <w:p w14:paraId="301D7781"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757E57F1" w14:textId="77777777" w:rsidR="008E260F" w:rsidRPr="004C502E" w:rsidRDefault="008E260F" w:rsidP="00C50F13">
            <w:pPr>
              <w:jc w:val="center"/>
              <w:rPr>
                <w:rFonts w:eastAsia="Calibri"/>
                <w:sz w:val="16"/>
                <w:szCs w:val="16"/>
              </w:rPr>
            </w:pPr>
            <w:r w:rsidRPr="004C502E">
              <w:rPr>
                <w:sz w:val="16"/>
                <w:szCs w:val="16"/>
              </w:rPr>
              <w:t>21.200</w:t>
            </w:r>
          </w:p>
        </w:tc>
        <w:tc>
          <w:tcPr>
            <w:tcW w:w="1362" w:type="dxa"/>
            <w:shd w:val="clear" w:color="auto" w:fill="auto"/>
            <w:vAlign w:val="center"/>
          </w:tcPr>
          <w:p w14:paraId="0B00AEB7" w14:textId="77777777" w:rsidR="008E260F" w:rsidRPr="004C502E" w:rsidRDefault="008E260F" w:rsidP="00C50F13">
            <w:pPr>
              <w:jc w:val="center"/>
              <w:rPr>
                <w:rFonts w:eastAsia="Calibri"/>
                <w:sz w:val="16"/>
                <w:szCs w:val="16"/>
              </w:rPr>
            </w:pPr>
            <w:r>
              <w:rPr>
                <w:rFonts w:eastAsia="Calibri"/>
                <w:sz w:val="16"/>
                <w:szCs w:val="16"/>
              </w:rPr>
              <w:t>R$ 4,94</w:t>
            </w:r>
          </w:p>
        </w:tc>
        <w:tc>
          <w:tcPr>
            <w:tcW w:w="1362" w:type="dxa"/>
            <w:shd w:val="clear" w:color="auto" w:fill="auto"/>
            <w:vAlign w:val="center"/>
          </w:tcPr>
          <w:p w14:paraId="343B6731" w14:textId="77777777" w:rsidR="008E260F" w:rsidRPr="00534E4B" w:rsidRDefault="008E260F" w:rsidP="00C50F13">
            <w:pPr>
              <w:jc w:val="center"/>
              <w:rPr>
                <w:rFonts w:eastAsia="Calibri"/>
                <w:bCs/>
                <w:sz w:val="16"/>
                <w:szCs w:val="16"/>
              </w:rPr>
            </w:pPr>
            <w:r w:rsidRPr="00534E4B">
              <w:rPr>
                <w:color w:val="000000"/>
                <w:sz w:val="16"/>
                <w:szCs w:val="16"/>
              </w:rPr>
              <w:t>R$ 104.728,00</w:t>
            </w:r>
          </w:p>
        </w:tc>
      </w:tr>
      <w:tr w:rsidR="008E260F" w:rsidRPr="009A5EE5" w14:paraId="06FCBD43" w14:textId="77777777" w:rsidTr="00C50F13">
        <w:tc>
          <w:tcPr>
            <w:tcW w:w="619" w:type="dxa"/>
            <w:shd w:val="clear" w:color="auto" w:fill="auto"/>
            <w:vAlign w:val="center"/>
          </w:tcPr>
          <w:p w14:paraId="24EF0E17" w14:textId="77777777" w:rsidR="008E260F" w:rsidRPr="00201465" w:rsidRDefault="008E260F" w:rsidP="00C50F13">
            <w:pPr>
              <w:jc w:val="center"/>
              <w:rPr>
                <w:rFonts w:eastAsia="Calibri"/>
                <w:b/>
                <w:sz w:val="16"/>
                <w:szCs w:val="16"/>
              </w:rPr>
            </w:pPr>
            <w:r w:rsidRPr="00201465">
              <w:rPr>
                <w:rFonts w:eastAsia="Calibri"/>
                <w:b/>
                <w:sz w:val="16"/>
                <w:szCs w:val="16"/>
              </w:rPr>
              <w:t>2</w:t>
            </w:r>
          </w:p>
        </w:tc>
        <w:tc>
          <w:tcPr>
            <w:tcW w:w="4254" w:type="dxa"/>
            <w:shd w:val="clear" w:color="auto" w:fill="auto"/>
            <w:vAlign w:val="center"/>
          </w:tcPr>
          <w:p w14:paraId="01FC6007" w14:textId="77777777" w:rsidR="008E260F" w:rsidRPr="004C502E" w:rsidRDefault="008E260F" w:rsidP="00C50F13">
            <w:pPr>
              <w:jc w:val="both"/>
              <w:rPr>
                <w:rFonts w:eastAsia="Calibri"/>
                <w:b/>
                <w:sz w:val="16"/>
                <w:szCs w:val="16"/>
              </w:rPr>
            </w:pPr>
            <w:r w:rsidRPr="004C502E">
              <w:rPr>
                <w:color w:val="000000"/>
                <w:sz w:val="16"/>
                <w:szCs w:val="16"/>
              </w:rPr>
              <w:t>MACAXEIRA - De primeira, in natura, macio, graúdo, proceder de espécies genuínas e sãs, frescas, ter atingido o grau de evolução e maturação. Isento de brotos, lesões de origem física, mecânica ou biológica matéria terrosa, sujidades ou corpos estranhos aderidos a superfície externa, livre de enfermidades, insetos, parasitas e larvas de acordo com a Resolução 12/78 da CNNPA.</w:t>
            </w:r>
          </w:p>
        </w:tc>
        <w:tc>
          <w:tcPr>
            <w:tcW w:w="1311" w:type="dxa"/>
            <w:shd w:val="clear" w:color="auto" w:fill="auto"/>
            <w:vAlign w:val="center"/>
          </w:tcPr>
          <w:p w14:paraId="49FC8D96"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78D0914D" w14:textId="77777777" w:rsidR="008E260F" w:rsidRPr="004C502E" w:rsidRDefault="008E260F" w:rsidP="00C50F13">
            <w:pPr>
              <w:jc w:val="center"/>
              <w:rPr>
                <w:rFonts w:eastAsia="Calibri"/>
                <w:sz w:val="16"/>
                <w:szCs w:val="16"/>
              </w:rPr>
            </w:pPr>
            <w:r w:rsidRPr="004C502E">
              <w:rPr>
                <w:color w:val="000000"/>
                <w:sz w:val="16"/>
                <w:szCs w:val="16"/>
              </w:rPr>
              <w:t>20.770</w:t>
            </w:r>
          </w:p>
        </w:tc>
        <w:tc>
          <w:tcPr>
            <w:tcW w:w="1362" w:type="dxa"/>
            <w:shd w:val="clear" w:color="auto" w:fill="auto"/>
            <w:vAlign w:val="center"/>
          </w:tcPr>
          <w:p w14:paraId="746337B2" w14:textId="77777777" w:rsidR="008E260F" w:rsidRPr="004C502E" w:rsidRDefault="008E260F" w:rsidP="00C50F13">
            <w:pPr>
              <w:jc w:val="center"/>
              <w:rPr>
                <w:rFonts w:eastAsia="Calibri"/>
                <w:sz w:val="16"/>
                <w:szCs w:val="16"/>
              </w:rPr>
            </w:pPr>
            <w:r>
              <w:rPr>
                <w:rFonts w:eastAsia="Calibri"/>
                <w:bCs/>
                <w:sz w:val="16"/>
                <w:szCs w:val="16"/>
              </w:rPr>
              <w:t>R$ 5,76</w:t>
            </w:r>
          </w:p>
        </w:tc>
        <w:tc>
          <w:tcPr>
            <w:tcW w:w="1362" w:type="dxa"/>
            <w:shd w:val="clear" w:color="auto" w:fill="auto"/>
            <w:vAlign w:val="center"/>
          </w:tcPr>
          <w:p w14:paraId="1D5CAA44" w14:textId="77777777" w:rsidR="008E260F" w:rsidRPr="00534E4B" w:rsidRDefault="008E260F" w:rsidP="00C50F13">
            <w:pPr>
              <w:jc w:val="center"/>
              <w:rPr>
                <w:rFonts w:eastAsia="Calibri"/>
                <w:bCs/>
                <w:sz w:val="16"/>
                <w:szCs w:val="16"/>
              </w:rPr>
            </w:pPr>
            <w:r w:rsidRPr="00534E4B">
              <w:rPr>
                <w:color w:val="000000"/>
                <w:sz w:val="16"/>
                <w:szCs w:val="16"/>
              </w:rPr>
              <w:t>R$ 119.635,20</w:t>
            </w:r>
          </w:p>
        </w:tc>
      </w:tr>
      <w:tr w:rsidR="008E260F" w:rsidRPr="009A5EE5" w14:paraId="16147763" w14:textId="77777777" w:rsidTr="00C50F13">
        <w:tc>
          <w:tcPr>
            <w:tcW w:w="619" w:type="dxa"/>
            <w:shd w:val="clear" w:color="auto" w:fill="auto"/>
            <w:vAlign w:val="center"/>
          </w:tcPr>
          <w:p w14:paraId="28F55C8D" w14:textId="77777777" w:rsidR="008E260F" w:rsidRPr="00201465" w:rsidRDefault="008E260F" w:rsidP="00C50F13">
            <w:pPr>
              <w:jc w:val="center"/>
              <w:rPr>
                <w:rFonts w:eastAsia="Calibri"/>
                <w:b/>
                <w:sz w:val="16"/>
                <w:szCs w:val="16"/>
              </w:rPr>
            </w:pPr>
            <w:r w:rsidRPr="00201465">
              <w:rPr>
                <w:rFonts w:eastAsia="Calibri"/>
                <w:b/>
                <w:sz w:val="16"/>
                <w:szCs w:val="16"/>
              </w:rPr>
              <w:t>3</w:t>
            </w:r>
          </w:p>
        </w:tc>
        <w:tc>
          <w:tcPr>
            <w:tcW w:w="4254" w:type="dxa"/>
            <w:shd w:val="clear" w:color="auto" w:fill="auto"/>
            <w:vAlign w:val="center"/>
          </w:tcPr>
          <w:p w14:paraId="67EC6350" w14:textId="77777777" w:rsidR="008E260F" w:rsidRPr="004C502E" w:rsidRDefault="008E260F" w:rsidP="00C50F13">
            <w:pPr>
              <w:jc w:val="both"/>
              <w:rPr>
                <w:rFonts w:eastAsia="Calibri"/>
                <w:b/>
                <w:sz w:val="16"/>
                <w:szCs w:val="16"/>
              </w:rPr>
            </w:pPr>
            <w:r w:rsidRPr="004C502E">
              <w:rPr>
                <w:color w:val="000000"/>
                <w:sz w:val="16"/>
                <w:szCs w:val="16"/>
              </w:rPr>
              <w:t>BATATA DOCE - De primeira, in natura, macia, graúdo, proceder de espécies genuínas e sãs, frescas, ter atingido o grau de evolução e maturação. Isento de brotos, lesões de origem física, mecânica ou biológica matéria terrosa, sujidades ou corpos estranhos aderidos a superfície externa, livre de enfermidades, insetos, parasitas e larvas de acordo com a Resolução 12/78 da CNNPA.</w:t>
            </w:r>
          </w:p>
        </w:tc>
        <w:tc>
          <w:tcPr>
            <w:tcW w:w="1311" w:type="dxa"/>
            <w:shd w:val="clear" w:color="auto" w:fill="auto"/>
            <w:vAlign w:val="center"/>
          </w:tcPr>
          <w:p w14:paraId="72AAE8F3"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21B799E8" w14:textId="77777777" w:rsidR="008E260F" w:rsidRPr="004C502E" w:rsidRDefault="008E260F" w:rsidP="00C50F13">
            <w:pPr>
              <w:jc w:val="center"/>
              <w:rPr>
                <w:rFonts w:eastAsia="Calibri"/>
                <w:sz w:val="16"/>
                <w:szCs w:val="16"/>
              </w:rPr>
            </w:pPr>
            <w:r w:rsidRPr="004C502E">
              <w:rPr>
                <w:color w:val="000000"/>
                <w:sz w:val="16"/>
                <w:szCs w:val="16"/>
              </w:rPr>
              <w:t>21.200</w:t>
            </w:r>
          </w:p>
        </w:tc>
        <w:tc>
          <w:tcPr>
            <w:tcW w:w="1362" w:type="dxa"/>
            <w:shd w:val="clear" w:color="auto" w:fill="auto"/>
            <w:vAlign w:val="center"/>
          </w:tcPr>
          <w:p w14:paraId="1B9814DA" w14:textId="77777777" w:rsidR="008E260F" w:rsidRPr="004C502E" w:rsidRDefault="008E260F" w:rsidP="00C50F13">
            <w:pPr>
              <w:jc w:val="center"/>
              <w:rPr>
                <w:rFonts w:eastAsia="Calibri"/>
                <w:sz w:val="16"/>
                <w:szCs w:val="16"/>
              </w:rPr>
            </w:pPr>
            <w:r>
              <w:rPr>
                <w:rFonts w:eastAsia="Calibri"/>
                <w:bCs/>
                <w:sz w:val="16"/>
                <w:szCs w:val="16"/>
              </w:rPr>
              <w:t>R$ 3,83</w:t>
            </w:r>
          </w:p>
        </w:tc>
        <w:tc>
          <w:tcPr>
            <w:tcW w:w="1362" w:type="dxa"/>
            <w:shd w:val="clear" w:color="auto" w:fill="auto"/>
            <w:vAlign w:val="center"/>
          </w:tcPr>
          <w:p w14:paraId="3464B22F" w14:textId="77777777" w:rsidR="008E260F" w:rsidRPr="00534E4B" w:rsidRDefault="008E260F" w:rsidP="00C50F13">
            <w:pPr>
              <w:jc w:val="center"/>
              <w:rPr>
                <w:rFonts w:eastAsia="Calibri"/>
                <w:bCs/>
                <w:sz w:val="16"/>
                <w:szCs w:val="16"/>
              </w:rPr>
            </w:pPr>
            <w:r w:rsidRPr="00534E4B">
              <w:rPr>
                <w:color w:val="000000"/>
                <w:sz w:val="16"/>
                <w:szCs w:val="16"/>
              </w:rPr>
              <w:t>R$ 81.196,00</w:t>
            </w:r>
          </w:p>
        </w:tc>
      </w:tr>
      <w:tr w:rsidR="008E260F" w:rsidRPr="009A5EE5" w14:paraId="5F8002BF" w14:textId="77777777" w:rsidTr="00C50F13">
        <w:tc>
          <w:tcPr>
            <w:tcW w:w="619" w:type="dxa"/>
            <w:shd w:val="clear" w:color="auto" w:fill="auto"/>
            <w:vAlign w:val="center"/>
          </w:tcPr>
          <w:p w14:paraId="2A34E14A" w14:textId="77777777" w:rsidR="008E260F" w:rsidRPr="00201465" w:rsidRDefault="008E260F" w:rsidP="00C50F13">
            <w:pPr>
              <w:jc w:val="center"/>
              <w:rPr>
                <w:rFonts w:eastAsia="Calibri"/>
                <w:b/>
                <w:sz w:val="16"/>
                <w:szCs w:val="16"/>
              </w:rPr>
            </w:pPr>
            <w:r w:rsidRPr="00201465">
              <w:rPr>
                <w:rFonts w:eastAsia="Calibri"/>
                <w:b/>
                <w:sz w:val="16"/>
                <w:szCs w:val="16"/>
              </w:rPr>
              <w:t>4</w:t>
            </w:r>
          </w:p>
        </w:tc>
        <w:tc>
          <w:tcPr>
            <w:tcW w:w="4254" w:type="dxa"/>
            <w:shd w:val="clear" w:color="auto" w:fill="auto"/>
            <w:vAlign w:val="center"/>
          </w:tcPr>
          <w:p w14:paraId="49B3A2EF" w14:textId="77777777" w:rsidR="008E260F" w:rsidRPr="004C502E" w:rsidRDefault="008E260F" w:rsidP="00C50F13">
            <w:pPr>
              <w:jc w:val="both"/>
              <w:rPr>
                <w:rFonts w:eastAsia="Calibri"/>
                <w:b/>
                <w:sz w:val="16"/>
                <w:szCs w:val="16"/>
              </w:rPr>
            </w:pPr>
            <w:r w:rsidRPr="004C502E">
              <w:rPr>
                <w:color w:val="000000"/>
                <w:sz w:val="16"/>
                <w:szCs w:val="16"/>
              </w:rPr>
              <w:t>ESPIGA DE MILHO - De primeira, in natura, apresentando grau de maturação adequado a manipulação, transporte e consumo, isenta de sujidades, parasitas e larvas de acordo com a Resolução 12/78 da CNNPA</w:t>
            </w:r>
          </w:p>
        </w:tc>
        <w:tc>
          <w:tcPr>
            <w:tcW w:w="1311" w:type="dxa"/>
            <w:shd w:val="clear" w:color="auto" w:fill="auto"/>
            <w:vAlign w:val="center"/>
          </w:tcPr>
          <w:p w14:paraId="0B7E7681" w14:textId="77777777" w:rsidR="008E260F" w:rsidRPr="004C502E" w:rsidRDefault="008E260F" w:rsidP="00C50F13">
            <w:pPr>
              <w:jc w:val="center"/>
              <w:rPr>
                <w:rFonts w:eastAsia="Calibri"/>
                <w:sz w:val="16"/>
                <w:szCs w:val="16"/>
              </w:rPr>
            </w:pPr>
            <w:r w:rsidRPr="004C502E">
              <w:rPr>
                <w:color w:val="000000"/>
                <w:sz w:val="16"/>
                <w:szCs w:val="16"/>
              </w:rPr>
              <w:t>UND</w:t>
            </w:r>
          </w:p>
        </w:tc>
        <w:tc>
          <w:tcPr>
            <w:tcW w:w="755" w:type="dxa"/>
            <w:shd w:val="clear" w:color="auto" w:fill="auto"/>
            <w:vAlign w:val="center"/>
          </w:tcPr>
          <w:p w14:paraId="0D94F7E0" w14:textId="77777777" w:rsidR="008E260F" w:rsidRPr="004C502E" w:rsidRDefault="008E260F" w:rsidP="00C50F13">
            <w:pPr>
              <w:jc w:val="center"/>
              <w:rPr>
                <w:rFonts w:eastAsia="Calibri"/>
                <w:sz w:val="16"/>
                <w:szCs w:val="16"/>
              </w:rPr>
            </w:pPr>
            <w:r w:rsidRPr="004C502E">
              <w:rPr>
                <w:color w:val="000000"/>
                <w:sz w:val="16"/>
                <w:szCs w:val="16"/>
              </w:rPr>
              <w:t>12.600</w:t>
            </w:r>
          </w:p>
        </w:tc>
        <w:tc>
          <w:tcPr>
            <w:tcW w:w="1362" w:type="dxa"/>
            <w:shd w:val="clear" w:color="auto" w:fill="auto"/>
            <w:vAlign w:val="center"/>
          </w:tcPr>
          <w:p w14:paraId="26F60B04" w14:textId="77777777" w:rsidR="008E260F" w:rsidRPr="004C502E" w:rsidRDefault="008E260F" w:rsidP="00C50F13">
            <w:pPr>
              <w:jc w:val="center"/>
              <w:rPr>
                <w:rFonts w:eastAsia="Calibri"/>
                <w:sz w:val="16"/>
                <w:szCs w:val="16"/>
              </w:rPr>
            </w:pPr>
            <w:r>
              <w:rPr>
                <w:rFonts w:eastAsia="Calibri"/>
                <w:bCs/>
                <w:sz w:val="16"/>
                <w:szCs w:val="16"/>
              </w:rPr>
              <w:t>R$ 1,46</w:t>
            </w:r>
          </w:p>
        </w:tc>
        <w:tc>
          <w:tcPr>
            <w:tcW w:w="1362" w:type="dxa"/>
            <w:shd w:val="clear" w:color="auto" w:fill="auto"/>
            <w:vAlign w:val="center"/>
          </w:tcPr>
          <w:p w14:paraId="48116C99" w14:textId="77777777" w:rsidR="008E260F" w:rsidRPr="00534E4B" w:rsidRDefault="008E260F" w:rsidP="00C50F13">
            <w:pPr>
              <w:jc w:val="center"/>
              <w:rPr>
                <w:rFonts w:eastAsia="Calibri"/>
                <w:bCs/>
                <w:sz w:val="16"/>
                <w:szCs w:val="16"/>
              </w:rPr>
            </w:pPr>
            <w:r w:rsidRPr="00534E4B">
              <w:rPr>
                <w:color w:val="000000"/>
                <w:sz w:val="16"/>
                <w:szCs w:val="16"/>
              </w:rPr>
              <w:t>R$ 18.396,00</w:t>
            </w:r>
          </w:p>
        </w:tc>
      </w:tr>
      <w:tr w:rsidR="008E260F" w:rsidRPr="009A5EE5" w14:paraId="6B7E88E3" w14:textId="77777777" w:rsidTr="00C50F13">
        <w:tc>
          <w:tcPr>
            <w:tcW w:w="619" w:type="dxa"/>
            <w:shd w:val="clear" w:color="auto" w:fill="auto"/>
            <w:vAlign w:val="center"/>
          </w:tcPr>
          <w:p w14:paraId="4CF63912" w14:textId="77777777" w:rsidR="008E260F" w:rsidRPr="00201465" w:rsidRDefault="008E260F" w:rsidP="00C50F13">
            <w:pPr>
              <w:jc w:val="center"/>
              <w:rPr>
                <w:rFonts w:eastAsia="Calibri"/>
                <w:b/>
                <w:sz w:val="16"/>
                <w:szCs w:val="16"/>
              </w:rPr>
            </w:pPr>
            <w:r w:rsidRPr="00201465">
              <w:rPr>
                <w:rFonts w:eastAsia="Calibri"/>
                <w:b/>
                <w:sz w:val="16"/>
                <w:szCs w:val="16"/>
              </w:rPr>
              <w:t>5</w:t>
            </w:r>
          </w:p>
        </w:tc>
        <w:tc>
          <w:tcPr>
            <w:tcW w:w="4254" w:type="dxa"/>
            <w:shd w:val="clear" w:color="auto" w:fill="auto"/>
            <w:vAlign w:val="center"/>
          </w:tcPr>
          <w:p w14:paraId="1CF83FA8" w14:textId="77777777" w:rsidR="008E260F" w:rsidRPr="004C502E" w:rsidRDefault="008E260F" w:rsidP="00C50F13">
            <w:pPr>
              <w:jc w:val="both"/>
              <w:rPr>
                <w:rFonts w:eastAsia="Calibri"/>
                <w:b/>
                <w:sz w:val="16"/>
                <w:szCs w:val="16"/>
              </w:rPr>
            </w:pPr>
            <w:r w:rsidRPr="004C502E">
              <w:rPr>
                <w:color w:val="000000"/>
                <w:sz w:val="16"/>
                <w:szCs w:val="16"/>
              </w:rPr>
              <w:t>BANANA PRATA - De primeira, coloração amarela, in natura, apresentando grau de maturação adequado a manipulação, isenta de sujidades, parasitas e larvas. Deverá suportar a manipulação, o transporte e a conservação em condições adequadas para o consumo mediato e imediato de acordo com a Resolução 12/78 da CNNPA.</w:t>
            </w:r>
          </w:p>
        </w:tc>
        <w:tc>
          <w:tcPr>
            <w:tcW w:w="1311" w:type="dxa"/>
            <w:shd w:val="clear" w:color="auto" w:fill="auto"/>
            <w:vAlign w:val="center"/>
          </w:tcPr>
          <w:p w14:paraId="7AAEDAE2"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210FFB8D" w14:textId="77777777" w:rsidR="008E260F" w:rsidRPr="004C502E" w:rsidRDefault="008E260F" w:rsidP="00C50F13">
            <w:pPr>
              <w:jc w:val="center"/>
              <w:rPr>
                <w:rFonts w:eastAsia="Calibri"/>
                <w:sz w:val="16"/>
                <w:szCs w:val="16"/>
              </w:rPr>
            </w:pPr>
            <w:r w:rsidRPr="004C502E">
              <w:rPr>
                <w:color w:val="000000"/>
                <w:sz w:val="16"/>
                <w:szCs w:val="16"/>
              </w:rPr>
              <w:t>23.550</w:t>
            </w:r>
          </w:p>
        </w:tc>
        <w:tc>
          <w:tcPr>
            <w:tcW w:w="1362" w:type="dxa"/>
            <w:shd w:val="clear" w:color="auto" w:fill="auto"/>
            <w:vAlign w:val="center"/>
          </w:tcPr>
          <w:p w14:paraId="7D3215FA" w14:textId="77777777" w:rsidR="008E260F" w:rsidRPr="004C502E" w:rsidRDefault="008E260F" w:rsidP="00C50F13">
            <w:pPr>
              <w:jc w:val="center"/>
              <w:rPr>
                <w:rFonts w:eastAsia="Calibri"/>
                <w:sz w:val="16"/>
                <w:szCs w:val="16"/>
              </w:rPr>
            </w:pPr>
            <w:r>
              <w:rPr>
                <w:rFonts w:eastAsia="Calibri"/>
                <w:bCs/>
                <w:sz w:val="16"/>
                <w:szCs w:val="16"/>
              </w:rPr>
              <w:t>R$ 3,27</w:t>
            </w:r>
          </w:p>
        </w:tc>
        <w:tc>
          <w:tcPr>
            <w:tcW w:w="1362" w:type="dxa"/>
            <w:shd w:val="clear" w:color="auto" w:fill="auto"/>
            <w:vAlign w:val="center"/>
          </w:tcPr>
          <w:p w14:paraId="05821C26" w14:textId="77777777" w:rsidR="008E260F" w:rsidRPr="00534E4B" w:rsidRDefault="008E260F" w:rsidP="00C50F13">
            <w:pPr>
              <w:jc w:val="center"/>
              <w:rPr>
                <w:rFonts w:eastAsia="Calibri"/>
                <w:bCs/>
                <w:sz w:val="16"/>
                <w:szCs w:val="16"/>
              </w:rPr>
            </w:pPr>
            <w:r w:rsidRPr="00534E4B">
              <w:rPr>
                <w:color w:val="000000"/>
                <w:sz w:val="16"/>
                <w:szCs w:val="16"/>
              </w:rPr>
              <w:t>R$ 77.008,50</w:t>
            </w:r>
          </w:p>
        </w:tc>
      </w:tr>
      <w:tr w:rsidR="008E260F" w:rsidRPr="009A5EE5" w14:paraId="0345D9E4" w14:textId="77777777" w:rsidTr="00C50F13">
        <w:tc>
          <w:tcPr>
            <w:tcW w:w="619" w:type="dxa"/>
            <w:shd w:val="clear" w:color="auto" w:fill="auto"/>
            <w:vAlign w:val="center"/>
          </w:tcPr>
          <w:p w14:paraId="7056574F" w14:textId="77777777" w:rsidR="008E260F" w:rsidRPr="00201465" w:rsidRDefault="008E260F" w:rsidP="00C50F13">
            <w:pPr>
              <w:jc w:val="center"/>
              <w:rPr>
                <w:rFonts w:eastAsia="Calibri"/>
                <w:b/>
                <w:sz w:val="16"/>
                <w:szCs w:val="16"/>
              </w:rPr>
            </w:pPr>
            <w:r w:rsidRPr="00201465">
              <w:rPr>
                <w:rFonts w:eastAsia="Calibri"/>
                <w:b/>
                <w:sz w:val="16"/>
                <w:szCs w:val="16"/>
              </w:rPr>
              <w:t>6</w:t>
            </w:r>
          </w:p>
        </w:tc>
        <w:tc>
          <w:tcPr>
            <w:tcW w:w="4254" w:type="dxa"/>
            <w:shd w:val="clear" w:color="auto" w:fill="auto"/>
            <w:vAlign w:val="center"/>
          </w:tcPr>
          <w:p w14:paraId="3B6072CD" w14:textId="77777777" w:rsidR="008E260F" w:rsidRPr="004C502E" w:rsidRDefault="008E260F" w:rsidP="00C50F13">
            <w:pPr>
              <w:jc w:val="both"/>
              <w:rPr>
                <w:rFonts w:eastAsia="Calibri"/>
                <w:b/>
                <w:sz w:val="16"/>
                <w:szCs w:val="16"/>
              </w:rPr>
            </w:pPr>
            <w:r w:rsidRPr="004C502E">
              <w:rPr>
                <w:color w:val="000000"/>
                <w:sz w:val="16"/>
                <w:szCs w:val="16"/>
              </w:rPr>
              <w:t>BANANA COMPRIDA - De primeira, coloração amarela, in natura, apresentando grau de maturação adequado a manipulação, isenta de sujidades, parasitas e larvas. Deverá suportar a manipulação, o transporte e a conservação em condições adequadas para o consumo mediato e imediato de acordo com a Resolução 12/78 da CNNPA.</w:t>
            </w:r>
          </w:p>
        </w:tc>
        <w:tc>
          <w:tcPr>
            <w:tcW w:w="1311" w:type="dxa"/>
            <w:shd w:val="clear" w:color="auto" w:fill="auto"/>
            <w:vAlign w:val="center"/>
          </w:tcPr>
          <w:p w14:paraId="7E20FB1C"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524E5CCE" w14:textId="77777777" w:rsidR="008E260F" w:rsidRPr="004C502E" w:rsidRDefault="008E260F" w:rsidP="00C50F13">
            <w:pPr>
              <w:jc w:val="center"/>
              <w:rPr>
                <w:rFonts w:eastAsia="Calibri"/>
                <w:sz w:val="16"/>
                <w:szCs w:val="16"/>
              </w:rPr>
            </w:pPr>
            <w:r w:rsidRPr="004C502E">
              <w:rPr>
                <w:color w:val="000000"/>
                <w:sz w:val="16"/>
                <w:szCs w:val="16"/>
              </w:rPr>
              <w:t>12.000</w:t>
            </w:r>
          </w:p>
        </w:tc>
        <w:tc>
          <w:tcPr>
            <w:tcW w:w="1362" w:type="dxa"/>
            <w:shd w:val="clear" w:color="auto" w:fill="auto"/>
            <w:vAlign w:val="center"/>
          </w:tcPr>
          <w:p w14:paraId="234B1996" w14:textId="77777777" w:rsidR="008E260F" w:rsidRPr="004C502E" w:rsidRDefault="008E260F" w:rsidP="00C50F13">
            <w:pPr>
              <w:jc w:val="center"/>
              <w:rPr>
                <w:rFonts w:eastAsia="Calibri"/>
                <w:sz w:val="16"/>
                <w:szCs w:val="16"/>
              </w:rPr>
            </w:pPr>
            <w:r>
              <w:rPr>
                <w:rFonts w:eastAsia="Calibri"/>
                <w:bCs/>
                <w:sz w:val="16"/>
                <w:szCs w:val="16"/>
              </w:rPr>
              <w:t>R$ 5,38</w:t>
            </w:r>
          </w:p>
        </w:tc>
        <w:tc>
          <w:tcPr>
            <w:tcW w:w="1362" w:type="dxa"/>
            <w:shd w:val="clear" w:color="auto" w:fill="auto"/>
            <w:vAlign w:val="center"/>
          </w:tcPr>
          <w:p w14:paraId="132165AA" w14:textId="77777777" w:rsidR="008E260F" w:rsidRPr="00534E4B" w:rsidRDefault="008E260F" w:rsidP="00C50F13">
            <w:pPr>
              <w:jc w:val="center"/>
              <w:rPr>
                <w:rFonts w:eastAsia="Calibri"/>
                <w:bCs/>
                <w:sz w:val="16"/>
                <w:szCs w:val="16"/>
              </w:rPr>
            </w:pPr>
            <w:r w:rsidRPr="00534E4B">
              <w:rPr>
                <w:color w:val="000000"/>
                <w:sz w:val="16"/>
                <w:szCs w:val="16"/>
              </w:rPr>
              <w:t>R$ 64.560,00</w:t>
            </w:r>
          </w:p>
        </w:tc>
      </w:tr>
      <w:tr w:rsidR="008E260F" w:rsidRPr="009A5EE5" w14:paraId="5CE15545" w14:textId="77777777" w:rsidTr="00C50F13">
        <w:tc>
          <w:tcPr>
            <w:tcW w:w="619" w:type="dxa"/>
            <w:shd w:val="clear" w:color="auto" w:fill="auto"/>
            <w:vAlign w:val="center"/>
          </w:tcPr>
          <w:p w14:paraId="29C4BCF9" w14:textId="77777777" w:rsidR="008E260F" w:rsidRPr="00201465" w:rsidRDefault="008E260F" w:rsidP="00C50F13">
            <w:pPr>
              <w:jc w:val="center"/>
              <w:rPr>
                <w:rFonts w:eastAsia="Calibri"/>
                <w:b/>
                <w:sz w:val="16"/>
                <w:szCs w:val="16"/>
              </w:rPr>
            </w:pPr>
            <w:r w:rsidRPr="00201465">
              <w:rPr>
                <w:rFonts w:eastAsia="Calibri"/>
                <w:b/>
                <w:sz w:val="16"/>
                <w:szCs w:val="16"/>
              </w:rPr>
              <w:t>7</w:t>
            </w:r>
          </w:p>
        </w:tc>
        <w:tc>
          <w:tcPr>
            <w:tcW w:w="4254" w:type="dxa"/>
            <w:shd w:val="clear" w:color="auto" w:fill="auto"/>
            <w:vAlign w:val="center"/>
          </w:tcPr>
          <w:p w14:paraId="7B925853" w14:textId="77777777" w:rsidR="008E260F" w:rsidRPr="004C502E" w:rsidRDefault="008E260F" w:rsidP="00C50F13">
            <w:pPr>
              <w:jc w:val="both"/>
              <w:rPr>
                <w:rFonts w:eastAsia="Calibri"/>
                <w:bCs/>
                <w:sz w:val="16"/>
                <w:szCs w:val="16"/>
              </w:rPr>
            </w:pPr>
            <w:r w:rsidRPr="004C502E">
              <w:rPr>
                <w:color w:val="000000"/>
                <w:sz w:val="16"/>
                <w:szCs w:val="16"/>
              </w:rPr>
              <w:t>MELANCIA - De primeira, isenta de sujidades, parasitas e larvas, as frutas devem ser firmes, devem apresentar-se sem deformação e ausentes de danos mecânicos e doenças. Deverá apresentar grau de maturação tal que lhe permita suportar a manipulação, o transporte e a conservação em condições adequadas para o consumo de acordo com a Resolução 12/78 da CNNPA.</w:t>
            </w:r>
          </w:p>
        </w:tc>
        <w:tc>
          <w:tcPr>
            <w:tcW w:w="1311" w:type="dxa"/>
            <w:shd w:val="clear" w:color="auto" w:fill="auto"/>
            <w:vAlign w:val="center"/>
          </w:tcPr>
          <w:p w14:paraId="38535E04"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714A8EA6" w14:textId="77777777" w:rsidR="008E260F" w:rsidRPr="004C502E" w:rsidRDefault="008E260F" w:rsidP="00C50F13">
            <w:pPr>
              <w:jc w:val="center"/>
              <w:rPr>
                <w:rFonts w:eastAsia="Calibri"/>
                <w:sz w:val="16"/>
                <w:szCs w:val="16"/>
              </w:rPr>
            </w:pPr>
            <w:r w:rsidRPr="004C502E">
              <w:rPr>
                <w:color w:val="000000"/>
                <w:sz w:val="16"/>
                <w:szCs w:val="16"/>
              </w:rPr>
              <w:t>26.970</w:t>
            </w:r>
          </w:p>
        </w:tc>
        <w:tc>
          <w:tcPr>
            <w:tcW w:w="1362" w:type="dxa"/>
            <w:shd w:val="clear" w:color="auto" w:fill="auto"/>
            <w:vAlign w:val="center"/>
          </w:tcPr>
          <w:p w14:paraId="544F7648" w14:textId="77777777" w:rsidR="008E260F" w:rsidRPr="004C502E" w:rsidRDefault="008E260F" w:rsidP="00C50F13">
            <w:pPr>
              <w:jc w:val="center"/>
              <w:rPr>
                <w:rFonts w:eastAsia="Calibri"/>
                <w:sz w:val="16"/>
                <w:szCs w:val="16"/>
              </w:rPr>
            </w:pPr>
            <w:r>
              <w:rPr>
                <w:rFonts w:eastAsia="Calibri"/>
                <w:bCs/>
                <w:sz w:val="16"/>
                <w:szCs w:val="16"/>
              </w:rPr>
              <w:t>R$ 3,81</w:t>
            </w:r>
          </w:p>
        </w:tc>
        <w:tc>
          <w:tcPr>
            <w:tcW w:w="1362" w:type="dxa"/>
            <w:shd w:val="clear" w:color="auto" w:fill="auto"/>
            <w:vAlign w:val="center"/>
          </w:tcPr>
          <w:p w14:paraId="07798B4A" w14:textId="77777777" w:rsidR="008E260F" w:rsidRPr="00534E4B" w:rsidRDefault="008E260F" w:rsidP="00C50F13">
            <w:pPr>
              <w:jc w:val="center"/>
              <w:rPr>
                <w:rFonts w:eastAsia="Calibri"/>
                <w:bCs/>
                <w:sz w:val="16"/>
                <w:szCs w:val="16"/>
              </w:rPr>
            </w:pPr>
            <w:r w:rsidRPr="00534E4B">
              <w:rPr>
                <w:color w:val="000000"/>
                <w:sz w:val="16"/>
                <w:szCs w:val="16"/>
              </w:rPr>
              <w:t>R$ 102.755,70</w:t>
            </w:r>
          </w:p>
        </w:tc>
      </w:tr>
      <w:tr w:rsidR="008E260F" w:rsidRPr="009A5EE5" w14:paraId="6357D0A8" w14:textId="77777777" w:rsidTr="00C50F13">
        <w:tc>
          <w:tcPr>
            <w:tcW w:w="619" w:type="dxa"/>
            <w:shd w:val="clear" w:color="auto" w:fill="auto"/>
            <w:vAlign w:val="center"/>
          </w:tcPr>
          <w:p w14:paraId="4B912B88" w14:textId="77777777" w:rsidR="008E260F" w:rsidRPr="00201465" w:rsidRDefault="008E260F" w:rsidP="00C50F13">
            <w:pPr>
              <w:jc w:val="center"/>
              <w:rPr>
                <w:rFonts w:eastAsia="Calibri"/>
                <w:b/>
                <w:sz w:val="16"/>
                <w:szCs w:val="16"/>
              </w:rPr>
            </w:pPr>
            <w:r w:rsidRPr="00201465">
              <w:rPr>
                <w:rFonts w:eastAsia="Calibri"/>
                <w:b/>
                <w:sz w:val="16"/>
                <w:szCs w:val="16"/>
              </w:rPr>
              <w:t>8</w:t>
            </w:r>
          </w:p>
        </w:tc>
        <w:tc>
          <w:tcPr>
            <w:tcW w:w="4254" w:type="dxa"/>
            <w:shd w:val="clear" w:color="auto" w:fill="auto"/>
            <w:vAlign w:val="center"/>
          </w:tcPr>
          <w:p w14:paraId="1B3FD6BA" w14:textId="77777777" w:rsidR="008E260F" w:rsidRPr="004C502E" w:rsidRDefault="008E260F" w:rsidP="00C50F13">
            <w:pPr>
              <w:jc w:val="both"/>
              <w:rPr>
                <w:rFonts w:eastAsia="Calibri"/>
                <w:b/>
                <w:sz w:val="16"/>
                <w:szCs w:val="16"/>
              </w:rPr>
            </w:pPr>
            <w:r w:rsidRPr="004C502E">
              <w:rPr>
                <w:color w:val="000000"/>
                <w:sz w:val="16"/>
                <w:szCs w:val="16"/>
              </w:rPr>
              <w:t xml:space="preserve">MELÃO - De primeira, in natura, apresentando grau de maturação adequado a manipulação, transporte </w:t>
            </w:r>
            <w:r w:rsidRPr="004C502E">
              <w:rPr>
                <w:color w:val="000000"/>
                <w:sz w:val="16"/>
                <w:szCs w:val="16"/>
              </w:rPr>
              <w:lastRenderedPageBreak/>
              <w:t>e consumo, isenta de sujidades, parasitas e larvas, as frutas devem ser firmes, devem apresentar-se sem deformação e ausentes de danos mecânicos e doenças. Deverá apresentar grau de maturação tal que lhe permita suportar a manipulação, o transporte e a conservação em condições adequadas para o consumo de acordo com a Resolução 12/78 da CNNPA.</w:t>
            </w:r>
          </w:p>
        </w:tc>
        <w:tc>
          <w:tcPr>
            <w:tcW w:w="1311" w:type="dxa"/>
            <w:shd w:val="clear" w:color="auto" w:fill="auto"/>
            <w:vAlign w:val="center"/>
          </w:tcPr>
          <w:p w14:paraId="7B1D5AA2" w14:textId="77777777" w:rsidR="008E260F" w:rsidRPr="004C502E" w:rsidRDefault="008E260F" w:rsidP="00C50F13">
            <w:pPr>
              <w:jc w:val="center"/>
              <w:rPr>
                <w:rFonts w:eastAsia="Calibri"/>
                <w:sz w:val="16"/>
                <w:szCs w:val="16"/>
              </w:rPr>
            </w:pPr>
            <w:r w:rsidRPr="004C502E">
              <w:rPr>
                <w:color w:val="000000"/>
                <w:sz w:val="16"/>
                <w:szCs w:val="16"/>
              </w:rPr>
              <w:lastRenderedPageBreak/>
              <w:t>KG</w:t>
            </w:r>
          </w:p>
        </w:tc>
        <w:tc>
          <w:tcPr>
            <w:tcW w:w="755" w:type="dxa"/>
            <w:shd w:val="clear" w:color="auto" w:fill="auto"/>
            <w:vAlign w:val="center"/>
          </w:tcPr>
          <w:p w14:paraId="302AFA7B" w14:textId="77777777" w:rsidR="008E260F" w:rsidRPr="004C502E" w:rsidRDefault="008E260F" w:rsidP="00C50F13">
            <w:pPr>
              <w:jc w:val="center"/>
              <w:rPr>
                <w:rFonts w:eastAsia="Calibri"/>
                <w:sz w:val="16"/>
                <w:szCs w:val="16"/>
              </w:rPr>
            </w:pPr>
            <w:r w:rsidRPr="004C502E">
              <w:rPr>
                <w:color w:val="000000"/>
                <w:sz w:val="16"/>
                <w:szCs w:val="16"/>
              </w:rPr>
              <w:t>10.550</w:t>
            </w:r>
          </w:p>
        </w:tc>
        <w:tc>
          <w:tcPr>
            <w:tcW w:w="1362" w:type="dxa"/>
            <w:shd w:val="clear" w:color="auto" w:fill="auto"/>
            <w:vAlign w:val="center"/>
          </w:tcPr>
          <w:p w14:paraId="7BD7FD72" w14:textId="77777777" w:rsidR="008E260F" w:rsidRPr="004C502E" w:rsidRDefault="008E260F" w:rsidP="00C50F13">
            <w:pPr>
              <w:jc w:val="center"/>
              <w:rPr>
                <w:rFonts w:eastAsia="Calibri"/>
                <w:sz w:val="16"/>
                <w:szCs w:val="16"/>
              </w:rPr>
            </w:pPr>
            <w:r>
              <w:rPr>
                <w:rFonts w:eastAsia="Calibri"/>
                <w:bCs/>
                <w:sz w:val="16"/>
                <w:szCs w:val="16"/>
              </w:rPr>
              <w:t>R$ 5,26</w:t>
            </w:r>
          </w:p>
        </w:tc>
        <w:tc>
          <w:tcPr>
            <w:tcW w:w="1362" w:type="dxa"/>
            <w:shd w:val="clear" w:color="auto" w:fill="auto"/>
            <w:vAlign w:val="center"/>
          </w:tcPr>
          <w:p w14:paraId="28230A88" w14:textId="77777777" w:rsidR="008E260F" w:rsidRPr="00534E4B" w:rsidRDefault="008E260F" w:rsidP="00C50F13">
            <w:pPr>
              <w:jc w:val="center"/>
              <w:rPr>
                <w:rFonts w:eastAsia="Calibri"/>
                <w:bCs/>
                <w:sz w:val="16"/>
                <w:szCs w:val="16"/>
              </w:rPr>
            </w:pPr>
            <w:r w:rsidRPr="00534E4B">
              <w:rPr>
                <w:color w:val="000000"/>
                <w:sz w:val="16"/>
                <w:szCs w:val="16"/>
              </w:rPr>
              <w:t>R$ 55.493,00</w:t>
            </w:r>
          </w:p>
        </w:tc>
      </w:tr>
      <w:tr w:rsidR="008E260F" w:rsidRPr="009A5EE5" w14:paraId="11A8093D" w14:textId="77777777" w:rsidTr="00C50F13">
        <w:tc>
          <w:tcPr>
            <w:tcW w:w="619" w:type="dxa"/>
            <w:shd w:val="clear" w:color="auto" w:fill="auto"/>
            <w:vAlign w:val="center"/>
          </w:tcPr>
          <w:p w14:paraId="3AECA149" w14:textId="77777777" w:rsidR="008E260F" w:rsidRPr="00201465" w:rsidRDefault="008E260F" w:rsidP="00C50F13">
            <w:pPr>
              <w:jc w:val="center"/>
              <w:rPr>
                <w:rFonts w:eastAsia="Calibri"/>
                <w:b/>
                <w:sz w:val="16"/>
                <w:szCs w:val="16"/>
              </w:rPr>
            </w:pPr>
            <w:r w:rsidRPr="00201465">
              <w:rPr>
                <w:rFonts w:eastAsia="Calibri"/>
                <w:b/>
                <w:sz w:val="16"/>
                <w:szCs w:val="16"/>
              </w:rPr>
              <w:t>9</w:t>
            </w:r>
          </w:p>
        </w:tc>
        <w:tc>
          <w:tcPr>
            <w:tcW w:w="4254" w:type="dxa"/>
            <w:shd w:val="clear" w:color="auto" w:fill="auto"/>
            <w:vAlign w:val="center"/>
          </w:tcPr>
          <w:p w14:paraId="22F448B6" w14:textId="77777777" w:rsidR="008E260F" w:rsidRPr="004C502E" w:rsidRDefault="008E260F" w:rsidP="00C50F13">
            <w:pPr>
              <w:jc w:val="both"/>
              <w:rPr>
                <w:rFonts w:eastAsia="Calibri"/>
                <w:b/>
                <w:sz w:val="16"/>
                <w:szCs w:val="16"/>
              </w:rPr>
            </w:pPr>
            <w:r w:rsidRPr="004C502E">
              <w:rPr>
                <w:color w:val="000000"/>
                <w:sz w:val="16"/>
                <w:szCs w:val="16"/>
              </w:rPr>
              <w:t>MAMÃO - De primeira, in natura, isenta de sujidades, parasitas e larvas. Apresentar frescor, com aroma, cor e sabor próprios da espécie variedade. Deverá apresentar grau de maturação tal que permita suportar a manipulação, o transporte e a conservação em condições adequadas para o consumo mediato e imediato de acordo com a Resolução 12/78 da CNNPA.</w:t>
            </w:r>
          </w:p>
        </w:tc>
        <w:tc>
          <w:tcPr>
            <w:tcW w:w="1311" w:type="dxa"/>
            <w:shd w:val="clear" w:color="auto" w:fill="auto"/>
            <w:vAlign w:val="center"/>
          </w:tcPr>
          <w:p w14:paraId="109623C5"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6AE6F223" w14:textId="77777777" w:rsidR="008E260F" w:rsidRPr="004C502E" w:rsidRDefault="008E260F" w:rsidP="00C50F13">
            <w:pPr>
              <w:jc w:val="center"/>
              <w:rPr>
                <w:rFonts w:eastAsia="Calibri"/>
                <w:sz w:val="16"/>
                <w:szCs w:val="16"/>
              </w:rPr>
            </w:pPr>
            <w:r w:rsidRPr="004C502E">
              <w:rPr>
                <w:color w:val="000000"/>
                <w:sz w:val="16"/>
                <w:szCs w:val="16"/>
              </w:rPr>
              <w:t>34.070</w:t>
            </w:r>
          </w:p>
        </w:tc>
        <w:tc>
          <w:tcPr>
            <w:tcW w:w="1362" w:type="dxa"/>
            <w:shd w:val="clear" w:color="auto" w:fill="auto"/>
            <w:vAlign w:val="center"/>
          </w:tcPr>
          <w:p w14:paraId="38E4240C" w14:textId="77777777" w:rsidR="008E260F" w:rsidRPr="004C502E" w:rsidRDefault="008E260F" w:rsidP="00C50F13">
            <w:pPr>
              <w:jc w:val="center"/>
              <w:rPr>
                <w:rFonts w:eastAsia="Calibri"/>
                <w:sz w:val="16"/>
                <w:szCs w:val="16"/>
              </w:rPr>
            </w:pPr>
            <w:r>
              <w:rPr>
                <w:rFonts w:eastAsia="Calibri"/>
                <w:bCs/>
                <w:sz w:val="16"/>
                <w:szCs w:val="16"/>
              </w:rPr>
              <w:t>R$ 5,34</w:t>
            </w:r>
          </w:p>
        </w:tc>
        <w:tc>
          <w:tcPr>
            <w:tcW w:w="1362" w:type="dxa"/>
            <w:shd w:val="clear" w:color="auto" w:fill="auto"/>
            <w:vAlign w:val="center"/>
          </w:tcPr>
          <w:p w14:paraId="2347B99A" w14:textId="77777777" w:rsidR="008E260F" w:rsidRPr="00534E4B" w:rsidRDefault="008E260F" w:rsidP="00C50F13">
            <w:pPr>
              <w:jc w:val="center"/>
              <w:rPr>
                <w:rFonts w:eastAsia="Calibri"/>
                <w:bCs/>
                <w:sz w:val="16"/>
                <w:szCs w:val="16"/>
              </w:rPr>
            </w:pPr>
            <w:r w:rsidRPr="00534E4B">
              <w:rPr>
                <w:color w:val="000000"/>
                <w:sz w:val="16"/>
                <w:szCs w:val="16"/>
              </w:rPr>
              <w:t>R$ 181.933,80</w:t>
            </w:r>
          </w:p>
        </w:tc>
      </w:tr>
      <w:tr w:rsidR="008E260F" w:rsidRPr="009A5EE5" w14:paraId="49189810" w14:textId="77777777" w:rsidTr="00C50F13">
        <w:tc>
          <w:tcPr>
            <w:tcW w:w="619" w:type="dxa"/>
            <w:shd w:val="clear" w:color="auto" w:fill="auto"/>
            <w:vAlign w:val="center"/>
          </w:tcPr>
          <w:p w14:paraId="767716CA" w14:textId="77777777" w:rsidR="008E260F" w:rsidRPr="00201465" w:rsidRDefault="008E260F" w:rsidP="00C50F13">
            <w:pPr>
              <w:jc w:val="center"/>
              <w:rPr>
                <w:rFonts w:eastAsia="Calibri"/>
                <w:b/>
                <w:sz w:val="16"/>
                <w:szCs w:val="16"/>
              </w:rPr>
            </w:pPr>
            <w:r w:rsidRPr="00201465">
              <w:rPr>
                <w:rFonts w:eastAsia="Calibri"/>
                <w:b/>
                <w:sz w:val="16"/>
                <w:szCs w:val="16"/>
              </w:rPr>
              <w:t>10</w:t>
            </w:r>
          </w:p>
        </w:tc>
        <w:tc>
          <w:tcPr>
            <w:tcW w:w="4254" w:type="dxa"/>
            <w:shd w:val="clear" w:color="auto" w:fill="auto"/>
            <w:vAlign w:val="center"/>
          </w:tcPr>
          <w:p w14:paraId="51B234F9" w14:textId="77777777" w:rsidR="008E260F" w:rsidRPr="004C502E" w:rsidRDefault="008E260F" w:rsidP="00C50F13">
            <w:pPr>
              <w:jc w:val="both"/>
              <w:rPr>
                <w:rFonts w:eastAsia="Calibri"/>
                <w:b/>
                <w:sz w:val="16"/>
                <w:szCs w:val="16"/>
              </w:rPr>
            </w:pPr>
            <w:r w:rsidRPr="004C502E">
              <w:rPr>
                <w:color w:val="000000"/>
                <w:sz w:val="16"/>
                <w:szCs w:val="16"/>
              </w:rPr>
              <w:t>ABACAXI - De primeira, in natura, isenta de sujidades, parasitas e larvas. Deve ter coloração e formato uniforme. Deve estar fresco, com aroma, cor e sabor próprios da espécie variedade. Deverá apresentar grau de maturação tal que permita suportar a manipulação, o transporte e a conservação em condições adequadas para o consumo mediato e imediato. Não serão permitidos defeitos de natureza física ou mecânica que afete a sua aparência; a casca e a polpa deverão estar intactas e firmes de acordo com a Resolução 12/78 da CNNPA.</w:t>
            </w:r>
          </w:p>
        </w:tc>
        <w:tc>
          <w:tcPr>
            <w:tcW w:w="1311" w:type="dxa"/>
            <w:shd w:val="clear" w:color="auto" w:fill="auto"/>
            <w:vAlign w:val="center"/>
          </w:tcPr>
          <w:p w14:paraId="3CA71C62"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71F8B2F7" w14:textId="77777777" w:rsidR="008E260F" w:rsidRPr="004C502E" w:rsidRDefault="008E260F" w:rsidP="00C50F13">
            <w:pPr>
              <w:jc w:val="center"/>
              <w:rPr>
                <w:rFonts w:eastAsia="Calibri"/>
                <w:sz w:val="16"/>
                <w:szCs w:val="16"/>
              </w:rPr>
            </w:pPr>
            <w:r w:rsidRPr="004C502E">
              <w:rPr>
                <w:color w:val="000000"/>
                <w:sz w:val="16"/>
                <w:szCs w:val="16"/>
              </w:rPr>
              <w:t>18.600</w:t>
            </w:r>
          </w:p>
        </w:tc>
        <w:tc>
          <w:tcPr>
            <w:tcW w:w="1362" w:type="dxa"/>
            <w:shd w:val="clear" w:color="auto" w:fill="auto"/>
            <w:vAlign w:val="center"/>
          </w:tcPr>
          <w:p w14:paraId="6CF6A5FD" w14:textId="77777777" w:rsidR="008E260F" w:rsidRPr="004C502E" w:rsidRDefault="008E260F" w:rsidP="00C50F13">
            <w:pPr>
              <w:jc w:val="center"/>
              <w:rPr>
                <w:rFonts w:eastAsia="Calibri"/>
                <w:sz w:val="16"/>
                <w:szCs w:val="16"/>
              </w:rPr>
            </w:pPr>
            <w:r>
              <w:rPr>
                <w:rFonts w:eastAsia="Calibri"/>
                <w:bCs/>
                <w:sz w:val="16"/>
                <w:szCs w:val="16"/>
              </w:rPr>
              <w:t>R$ 3,54</w:t>
            </w:r>
          </w:p>
        </w:tc>
        <w:tc>
          <w:tcPr>
            <w:tcW w:w="1362" w:type="dxa"/>
            <w:shd w:val="clear" w:color="auto" w:fill="auto"/>
            <w:vAlign w:val="center"/>
          </w:tcPr>
          <w:p w14:paraId="4D4AC947" w14:textId="77777777" w:rsidR="008E260F" w:rsidRPr="00534E4B" w:rsidRDefault="008E260F" w:rsidP="00C50F13">
            <w:pPr>
              <w:jc w:val="center"/>
              <w:rPr>
                <w:rFonts w:eastAsia="Calibri"/>
                <w:bCs/>
                <w:sz w:val="16"/>
                <w:szCs w:val="16"/>
              </w:rPr>
            </w:pPr>
            <w:r w:rsidRPr="00534E4B">
              <w:rPr>
                <w:color w:val="000000"/>
                <w:sz w:val="16"/>
                <w:szCs w:val="16"/>
              </w:rPr>
              <w:t>R$ 65.844,00</w:t>
            </w:r>
          </w:p>
        </w:tc>
      </w:tr>
      <w:tr w:rsidR="008E260F" w:rsidRPr="009A5EE5" w14:paraId="07C612B5" w14:textId="77777777" w:rsidTr="00C50F13">
        <w:tc>
          <w:tcPr>
            <w:tcW w:w="619" w:type="dxa"/>
            <w:shd w:val="clear" w:color="auto" w:fill="auto"/>
            <w:vAlign w:val="center"/>
          </w:tcPr>
          <w:p w14:paraId="4F8E6D89" w14:textId="77777777" w:rsidR="008E260F" w:rsidRPr="00201465" w:rsidRDefault="008E260F" w:rsidP="00C50F13">
            <w:pPr>
              <w:jc w:val="center"/>
              <w:rPr>
                <w:rFonts w:eastAsia="Calibri"/>
                <w:b/>
                <w:sz w:val="16"/>
                <w:szCs w:val="16"/>
              </w:rPr>
            </w:pPr>
            <w:r w:rsidRPr="00201465">
              <w:rPr>
                <w:rFonts w:eastAsia="Calibri"/>
                <w:b/>
                <w:sz w:val="16"/>
                <w:szCs w:val="16"/>
              </w:rPr>
              <w:t>11</w:t>
            </w:r>
          </w:p>
        </w:tc>
        <w:tc>
          <w:tcPr>
            <w:tcW w:w="4254" w:type="dxa"/>
            <w:shd w:val="clear" w:color="auto" w:fill="auto"/>
            <w:vAlign w:val="center"/>
          </w:tcPr>
          <w:p w14:paraId="260D04CD" w14:textId="77777777" w:rsidR="008E260F" w:rsidRPr="004C502E" w:rsidRDefault="008E260F" w:rsidP="00C50F13">
            <w:pPr>
              <w:jc w:val="both"/>
              <w:rPr>
                <w:rFonts w:eastAsia="Calibri"/>
                <w:b/>
                <w:sz w:val="16"/>
                <w:szCs w:val="16"/>
              </w:rPr>
            </w:pPr>
            <w:r w:rsidRPr="004C502E">
              <w:rPr>
                <w:color w:val="000000"/>
                <w:sz w:val="16"/>
                <w:szCs w:val="16"/>
              </w:rPr>
              <w:t>LARANJA - De primeira, in natura, apresentando grau de maturação adequado a manipulação, transporte e consumo, isenta de sujidades, parasitas e larvas. As Cenouras deverão apresentar as características varietais bem definidas, inteiras, limpas e livres de umidade externa. Devem ter coloração e formato uniforme, sem apresentar radicelas e danos mecânicos, sem estar com coloração esverdeados, deformados e deteriorados e sem ataque de pragas e doenças de acordo com a Resolução 12/78 da CNNPA.</w:t>
            </w:r>
          </w:p>
        </w:tc>
        <w:tc>
          <w:tcPr>
            <w:tcW w:w="1311" w:type="dxa"/>
            <w:shd w:val="clear" w:color="auto" w:fill="auto"/>
            <w:vAlign w:val="center"/>
          </w:tcPr>
          <w:p w14:paraId="5C7DF2C1"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66D6BE7D" w14:textId="77777777" w:rsidR="008E260F" w:rsidRPr="004C502E" w:rsidRDefault="008E260F" w:rsidP="00C50F13">
            <w:pPr>
              <w:jc w:val="center"/>
              <w:rPr>
                <w:rFonts w:eastAsia="Calibri"/>
                <w:sz w:val="16"/>
                <w:szCs w:val="16"/>
              </w:rPr>
            </w:pPr>
            <w:r w:rsidRPr="004C502E">
              <w:rPr>
                <w:color w:val="000000"/>
                <w:sz w:val="16"/>
                <w:szCs w:val="16"/>
              </w:rPr>
              <w:t>45.950</w:t>
            </w:r>
          </w:p>
        </w:tc>
        <w:tc>
          <w:tcPr>
            <w:tcW w:w="1362" w:type="dxa"/>
            <w:shd w:val="clear" w:color="auto" w:fill="auto"/>
            <w:vAlign w:val="center"/>
          </w:tcPr>
          <w:p w14:paraId="57569C39" w14:textId="77777777" w:rsidR="008E260F" w:rsidRPr="004C502E" w:rsidRDefault="008E260F" w:rsidP="00C50F13">
            <w:pPr>
              <w:jc w:val="center"/>
              <w:rPr>
                <w:rFonts w:eastAsia="Calibri"/>
                <w:sz w:val="16"/>
                <w:szCs w:val="16"/>
              </w:rPr>
            </w:pPr>
            <w:r>
              <w:rPr>
                <w:rFonts w:eastAsia="Calibri"/>
                <w:bCs/>
                <w:sz w:val="16"/>
                <w:szCs w:val="16"/>
              </w:rPr>
              <w:t>R$ 2,96</w:t>
            </w:r>
          </w:p>
        </w:tc>
        <w:tc>
          <w:tcPr>
            <w:tcW w:w="1362" w:type="dxa"/>
            <w:shd w:val="clear" w:color="auto" w:fill="auto"/>
            <w:vAlign w:val="center"/>
          </w:tcPr>
          <w:p w14:paraId="30B4163E" w14:textId="77777777" w:rsidR="008E260F" w:rsidRPr="00534E4B" w:rsidRDefault="008E260F" w:rsidP="00C50F13">
            <w:pPr>
              <w:jc w:val="center"/>
              <w:rPr>
                <w:rFonts w:eastAsia="Calibri"/>
                <w:bCs/>
                <w:sz w:val="16"/>
                <w:szCs w:val="16"/>
              </w:rPr>
            </w:pPr>
            <w:r w:rsidRPr="00534E4B">
              <w:rPr>
                <w:color w:val="000000"/>
                <w:sz w:val="16"/>
                <w:szCs w:val="16"/>
              </w:rPr>
              <w:t>R$ 136.012,00</w:t>
            </w:r>
          </w:p>
        </w:tc>
      </w:tr>
      <w:tr w:rsidR="008E260F" w:rsidRPr="009A5EE5" w14:paraId="6D82650D" w14:textId="77777777" w:rsidTr="00C50F13">
        <w:tc>
          <w:tcPr>
            <w:tcW w:w="619" w:type="dxa"/>
            <w:shd w:val="clear" w:color="auto" w:fill="auto"/>
            <w:vAlign w:val="center"/>
          </w:tcPr>
          <w:p w14:paraId="54C8567C" w14:textId="77777777" w:rsidR="008E260F" w:rsidRPr="00201465" w:rsidRDefault="008E260F" w:rsidP="00C50F13">
            <w:pPr>
              <w:jc w:val="center"/>
              <w:rPr>
                <w:rFonts w:eastAsia="Calibri"/>
                <w:b/>
                <w:sz w:val="16"/>
                <w:szCs w:val="16"/>
              </w:rPr>
            </w:pPr>
            <w:r w:rsidRPr="00201465">
              <w:rPr>
                <w:rFonts w:eastAsia="Calibri"/>
                <w:b/>
                <w:sz w:val="16"/>
                <w:szCs w:val="16"/>
              </w:rPr>
              <w:t>12</w:t>
            </w:r>
          </w:p>
        </w:tc>
        <w:tc>
          <w:tcPr>
            <w:tcW w:w="4254" w:type="dxa"/>
            <w:shd w:val="clear" w:color="auto" w:fill="auto"/>
            <w:vAlign w:val="center"/>
          </w:tcPr>
          <w:p w14:paraId="24AABDBF" w14:textId="77777777" w:rsidR="008E260F" w:rsidRPr="004C502E" w:rsidRDefault="008E260F" w:rsidP="00C50F13">
            <w:pPr>
              <w:jc w:val="both"/>
              <w:rPr>
                <w:rFonts w:eastAsia="Calibri"/>
                <w:b/>
                <w:sz w:val="16"/>
                <w:szCs w:val="16"/>
              </w:rPr>
            </w:pPr>
            <w:r w:rsidRPr="004C502E">
              <w:rPr>
                <w:color w:val="000000"/>
                <w:sz w:val="16"/>
                <w:szCs w:val="16"/>
              </w:rPr>
              <w:t>CENOURA - De primeira, in natura, apresentando grau de maturação adequado a manipulação, transporte e consumo, isenta de sujidades, parasitas e larvas. As Cenouras deverão apresentar as características varietais bem definidas, inteiras, limpas e livres de umidade externa. Devem ter coloração e formato uniforme, sem apresentar radicelas e danos mecânicos, sem estar com coloração esverdeados, deformados e deteriorados e sem ataque de pragas e doenças de acordo com a Resolução 12/78 da CNNPA.</w:t>
            </w:r>
          </w:p>
        </w:tc>
        <w:tc>
          <w:tcPr>
            <w:tcW w:w="1311" w:type="dxa"/>
            <w:shd w:val="clear" w:color="auto" w:fill="auto"/>
            <w:vAlign w:val="center"/>
          </w:tcPr>
          <w:p w14:paraId="453E150A"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79B9F380" w14:textId="77777777" w:rsidR="008E260F" w:rsidRPr="004C502E" w:rsidRDefault="008E260F" w:rsidP="00C50F13">
            <w:pPr>
              <w:jc w:val="center"/>
              <w:rPr>
                <w:rFonts w:eastAsia="Calibri"/>
                <w:sz w:val="16"/>
                <w:szCs w:val="16"/>
              </w:rPr>
            </w:pPr>
            <w:r w:rsidRPr="004C502E">
              <w:rPr>
                <w:color w:val="000000"/>
                <w:sz w:val="16"/>
                <w:szCs w:val="16"/>
              </w:rPr>
              <w:t>11.630</w:t>
            </w:r>
          </w:p>
        </w:tc>
        <w:tc>
          <w:tcPr>
            <w:tcW w:w="1362" w:type="dxa"/>
            <w:shd w:val="clear" w:color="auto" w:fill="auto"/>
            <w:vAlign w:val="center"/>
          </w:tcPr>
          <w:p w14:paraId="6DBF71A7" w14:textId="77777777" w:rsidR="008E260F" w:rsidRPr="004C502E" w:rsidRDefault="008E260F" w:rsidP="00C50F13">
            <w:pPr>
              <w:jc w:val="center"/>
              <w:rPr>
                <w:rFonts w:eastAsia="Calibri"/>
                <w:sz w:val="16"/>
                <w:szCs w:val="16"/>
              </w:rPr>
            </w:pPr>
            <w:r>
              <w:rPr>
                <w:rFonts w:eastAsia="Calibri"/>
                <w:bCs/>
                <w:sz w:val="16"/>
                <w:szCs w:val="16"/>
              </w:rPr>
              <w:t>R$ 3,08</w:t>
            </w:r>
          </w:p>
        </w:tc>
        <w:tc>
          <w:tcPr>
            <w:tcW w:w="1362" w:type="dxa"/>
            <w:shd w:val="clear" w:color="auto" w:fill="auto"/>
            <w:vAlign w:val="center"/>
          </w:tcPr>
          <w:p w14:paraId="6478131E" w14:textId="77777777" w:rsidR="008E260F" w:rsidRPr="00534E4B" w:rsidRDefault="008E260F" w:rsidP="00C50F13">
            <w:pPr>
              <w:jc w:val="center"/>
              <w:rPr>
                <w:rFonts w:eastAsia="Calibri"/>
                <w:bCs/>
                <w:sz w:val="16"/>
                <w:szCs w:val="16"/>
              </w:rPr>
            </w:pPr>
            <w:r w:rsidRPr="00534E4B">
              <w:rPr>
                <w:color w:val="000000"/>
                <w:sz w:val="16"/>
                <w:szCs w:val="16"/>
              </w:rPr>
              <w:t>R$ 35.820,40</w:t>
            </w:r>
          </w:p>
        </w:tc>
      </w:tr>
      <w:tr w:rsidR="008E260F" w:rsidRPr="009A5EE5" w14:paraId="2F491E9E" w14:textId="77777777" w:rsidTr="00C50F13">
        <w:tc>
          <w:tcPr>
            <w:tcW w:w="619" w:type="dxa"/>
            <w:shd w:val="clear" w:color="auto" w:fill="auto"/>
            <w:vAlign w:val="center"/>
          </w:tcPr>
          <w:p w14:paraId="3E6B86EE" w14:textId="77777777" w:rsidR="008E260F" w:rsidRPr="00201465" w:rsidRDefault="008E260F" w:rsidP="00C50F13">
            <w:pPr>
              <w:jc w:val="center"/>
              <w:rPr>
                <w:rFonts w:eastAsia="Calibri"/>
                <w:b/>
                <w:sz w:val="16"/>
                <w:szCs w:val="16"/>
              </w:rPr>
            </w:pPr>
            <w:r w:rsidRPr="00201465">
              <w:rPr>
                <w:rFonts w:eastAsia="Calibri"/>
                <w:b/>
                <w:sz w:val="16"/>
                <w:szCs w:val="16"/>
              </w:rPr>
              <w:t>13</w:t>
            </w:r>
          </w:p>
        </w:tc>
        <w:tc>
          <w:tcPr>
            <w:tcW w:w="4254" w:type="dxa"/>
            <w:shd w:val="clear" w:color="auto" w:fill="auto"/>
            <w:vAlign w:val="center"/>
          </w:tcPr>
          <w:p w14:paraId="3E241ED2" w14:textId="77777777" w:rsidR="008E260F" w:rsidRPr="004C502E" w:rsidRDefault="008E260F" w:rsidP="00C50F13">
            <w:pPr>
              <w:jc w:val="both"/>
              <w:rPr>
                <w:rFonts w:eastAsia="Calibri"/>
                <w:b/>
                <w:sz w:val="16"/>
                <w:szCs w:val="16"/>
              </w:rPr>
            </w:pPr>
            <w:r w:rsidRPr="004C502E">
              <w:rPr>
                <w:color w:val="000000"/>
                <w:sz w:val="16"/>
                <w:szCs w:val="16"/>
              </w:rPr>
              <w:t>BATATA INGLESA - De primeira, in natura, isenta de sujidades, parasitas e larvas, de primeira qualidade e frescas. No ponto de maturação adequado para o consumo e produzido sem uso de agrotóxicos. Intactos, com todas as partes comestíveis aproveitáveis, cor e sabor característicos. Não deverão estar danificados por lesões que afetem sua aparência e utilização. Isento de pontos amarelados ou apodrecidos e isento de brotos. Os tubérculos deverão estar livres de substâncias tóxicas nocivas à saúde humana acima do limite pré estabelecido pelas legislações correlatas de acordo com a Resolução 12/78 da CNNPA.</w:t>
            </w:r>
          </w:p>
        </w:tc>
        <w:tc>
          <w:tcPr>
            <w:tcW w:w="1311" w:type="dxa"/>
            <w:shd w:val="clear" w:color="auto" w:fill="auto"/>
            <w:vAlign w:val="center"/>
          </w:tcPr>
          <w:p w14:paraId="0ABF2746"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625258C2" w14:textId="77777777" w:rsidR="008E260F" w:rsidRPr="004C502E" w:rsidRDefault="008E260F" w:rsidP="00C50F13">
            <w:pPr>
              <w:jc w:val="center"/>
              <w:rPr>
                <w:rFonts w:eastAsia="Calibri"/>
                <w:sz w:val="16"/>
                <w:szCs w:val="16"/>
              </w:rPr>
            </w:pPr>
            <w:r w:rsidRPr="004C502E">
              <w:rPr>
                <w:color w:val="000000"/>
                <w:sz w:val="16"/>
                <w:szCs w:val="16"/>
              </w:rPr>
              <w:t>11.550</w:t>
            </w:r>
          </w:p>
        </w:tc>
        <w:tc>
          <w:tcPr>
            <w:tcW w:w="1362" w:type="dxa"/>
            <w:shd w:val="clear" w:color="auto" w:fill="auto"/>
            <w:vAlign w:val="center"/>
          </w:tcPr>
          <w:p w14:paraId="0C23EA63" w14:textId="77777777" w:rsidR="008E260F" w:rsidRPr="004C502E" w:rsidRDefault="008E260F" w:rsidP="00C50F13">
            <w:pPr>
              <w:jc w:val="center"/>
              <w:rPr>
                <w:rFonts w:eastAsia="Calibri"/>
                <w:sz w:val="16"/>
                <w:szCs w:val="16"/>
              </w:rPr>
            </w:pPr>
            <w:r>
              <w:rPr>
                <w:rFonts w:eastAsia="Calibri"/>
                <w:bCs/>
                <w:sz w:val="16"/>
                <w:szCs w:val="16"/>
              </w:rPr>
              <w:t>R$ 5,30</w:t>
            </w:r>
          </w:p>
        </w:tc>
        <w:tc>
          <w:tcPr>
            <w:tcW w:w="1362" w:type="dxa"/>
            <w:shd w:val="clear" w:color="auto" w:fill="auto"/>
            <w:vAlign w:val="center"/>
          </w:tcPr>
          <w:p w14:paraId="58E39E9F" w14:textId="77777777" w:rsidR="008E260F" w:rsidRPr="00534E4B" w:rsidRDefault="008E260F" w:rsidP="00C50F13">
            <w:pPr>
              <w:jc w:val="center"/>
              <w:rPr>
                <w:rFonts w:eastAsia="Calibri"/>
                <w:bCs/>
                <w:sz w:val="16"/>
                <w:szCs w:val="16"/>
              </w:rPr>
            </w:pPr>
            <w:r w:rsidRPr="00534E4B">
              <w:rPr>
                <w:color w:val="000000"/>
                <w:sz w:val="16"/>
                <w:szCs w:val="16"/>
              </w:rPr>
              <w:t>R$ 61.215,00</w:t>
            </w:r>
          </w:p>
        </w:tc>
      </w:tr>
      <w:tr w:rsidR="008E260F" w:rsidRPr="009A5EE5" w14:paraId="58FB9ABC" w14:textId="77777777" w:rsidTr="00C50F13">
        <w:tc>
          <w:tcPr>
            <w:tcW w:w="619" w:type="dxa"/>
            <w:shd w:val="clear" w:color="auto" w:fill="auto"/>
            <w:vAlign w:val="center"/>
          </w:tcPr>
          <w:p w14:paraId="2328599C" w14:textId="77777777" w:rsidR="008E260F" w:rsidRPr="00201465" w:rsidRDefault="008E260F" w:rsidP="00C50F13">
            <w:pPr>
              <w:jc w:val="center"/>
              <w:rPr>
                <w:rFonts w:eastAsia="Calibri"/>
                <w:b/>
                <w:sz w:val="16"/>
                <w:szCs w:val="16"/>
              </w:rPr>
            </w:pPr>
            <w:r w:rsidRPr="00201465">
              <w:rPr>
                <w:rFonts w:eastAsia="Calibri"/>
                <w:b/>
                <w:sz w:val="16"/>
                <w:szCs w:val="16"/>
              </w:rPr>
              <w:t>14</w:t>
            </w:r>
          </w:p>
        </w:tc>
        <w:tc>
          <w:tcPr>
            <w:tcW w:w="4254" w:type="dxa"/>
            <w:shd w:val="clear" w:color="auto" w:fill="auto"/>
            <w:vAlign w:val="center"/>
          </w:tcPr>
          <w:p w14:paraId="5E0270B7" w14:textId="77777777" w:rsidR="008E260F" w:rsidRPr="004C502E" w:rsidRDefault="008E260F" w:rsidP="00C50F13">
            <w:pPr>
              <w:jc w:val="both"/>
              <w:rPr>
                <w:rFonts w:eastAsia="Calibri"/>
                <w:b/>
                <w:sz w:val="16"/>
                <w:szCs w:val="16"/>
              </w:rPr>
            </w:pPr>
            <w:r w:rsidRPr="004C502E">
              <w:rPr>
                <w:color w:val="000000"/>
                <w:sz w:val="16"/>
                <w:szCs w:val="16"/>
              </w:rPr>
              <w:t xml:space="preserve">CEBOLA - De primeira, in natura, apresentando grau de maturação adequado a manipulação, transporte e consumo, isenta de sujidades, </w:t>
            </w:r>
            <w:r w:rsidRPr="004C502E">
              <w:rPr>
                <w:color w:val="000000"/>
                <w:sz w:val="16"/>
                <w:szCs w:val="16"/>
              </w:rPr>
              <w:lastRenderedPageBreak/>
              <w:t>parasitas e larvas. Deverá apresentar-se sem brotas, sem danos mecânicos, sem estar deformados, estar sem ataques de pragas e doenças de acordo com a Resolução 12/78 da CNNPA.</w:t>
            </w:r>
          </w:p>
        </w:tc>
        <w:tc>
          <w:tcPr>
            <w:tcW w:w="1311" w:type="dxa"/>
            <w:shd w:val="clear" w:color="auto" w:fill="auto"/>
            <w:vAlign w:val="center"/>
          </w:tcPr>
          <w:p w14:paraId="1EAAFB6B" w14:textId="77777777" w:rsidR="008E260F" w:rsidRPr="004C502E" w:rsidRDefault="008E260F" w:rsidP="00C50F13">
            <w:pPr>
              <w:jc w:val="center"/>
              <w:rPr>
                <w:rFonts w:eastAsia="Calibri"/>
                <w:sz w:val="16"/>
                <w:szCs w:val="16"/>
              </w:rPr>
            </w:pPr>
            <w:r w:rsidRPr="004C502E">
              <w:rPr>
                <w:color w:val="000000"/>
                <w:sz w:val="16"/>
                <w:szCs w:val="16"/>
              </w:rPr>
              <w:lastRenderedPageBreak/>
              <w:t>KG</w:t>
            </w:r>
          </w:p>
        </w:tc>
        <w:tc>
          <w:tcPr>
            <w:tcW w:w="755" w:type="dxa"/>
            <w:shd w:val="clear" w:color="auto" w:fill="auto"/>
            <w:vAlign w:val="center"/>
          </w:tcPr>
          <w:p w14:paraId="207BF0AB" w14:textId="77777777" w:rsidR="008E260F" w:rsidRPr="004C502E" w:rsidRDefault="008E260F" w:rsidP="00C50F13">
            <w:pPr>
              <w:jc w:val="center"/>
              <w:rPr>
                <w:rFonts w:eastAsia="Calibri"/>
                <w:sz w:val="16"/>
                <w:szCs w:val="16"/>
              </w:rPr>
            </w:pPr>
            <w:r w:rsidRPr="004C502E">
              <w:rPr>
                <w:color w:val="000000"/>
                <w:sz w:val="16"/>
                <w:szCs w:val="16"/>
              </w:rPr>
              <w:t>15.150</w:t>
            </w:r>
          </w:p>
        </w:tc>
        <w:tc>
          <w:tcPr>
            <w:tcW w:w="1362" w:type="dxa"/>
            <w:shd w:val="clear" w:color="auto" w:fill="auto"/>
            <w:vAlign w:val="center"/>
          </w:tcPr>
          <w:p w14:paraId="4DCC9DD2" w14:textId="77777777" w:rsidR="008E260F" w:rsidRPr="004C502E" w:rsidRDefault="008E260F" w:rsidP="00C50F13">
            <w:pPr>
              <w:jc w:val="center"/>
              <w:rPr>
                <w:rFonts w:eastAsia="Calibri"/>
                <w:sz w:val="16"/>
                <w:szCs w:val="16"/>
              </w:rPr>
            </w:pPr>
            <w:r>
              <w:rPr>
                <w:rFonts w:eastAsia="Calibri"/>
                <w:bCs/>
                <w:sz w:val="16"/>
                <w:szCs w:val="16"/>
              </w:rPr>
              <w:t>R$ 3,57</w:t>
            </w:r>
          </w:p>
        </w:tc>
        <w:tc>
          <w:tcPr>
            <w:tcW w:w="1362" w:type="dxa"/>
            <w:shd w:val="clear" w:color="auto" w:fill="auto"/>
            <w:vAlign w:val="center"/>
          </w:tcPr>
          <w:p w14:paraId="3DCF68FE" w14:textId="77777777" w:rsidR="008E260F" w:rsidRPr="00534E4B" w:rsidRDefault="008E260F" w:rsidP="00C50F13">
            <w:pPr>
              <w:jc w:val="center"/>
              <w:rPr>
                <w:rFonts w:eastAsia="Calibri"/>
                <w:bCs/>
                <w:sz w:val="16"/>
                <w:szCs w:val="16"/>
              </w:rPr>
            </w:pPr>
            <w:r w:rsidRPr="00534E4B">
              <w:rPr>
                <w:color w:val="000000"/>
                <w:sz w:val="16"/>
                <w:szCs w:val="16"/>
              </w:rPr>
              <w:t>R$ 54.085,50</w:t>
            </w:r>
          </w:p>
        </w:tc>
      </w:tr>
      <w:tr w:rsidR="008E260F" w:rsidRPr="009A5EE5" w14:paraId="0AF2083E" w14:textId="77777777" w:rsidTr="00C50F13">
        <w:tc>
          <w:tcPr>
            <w:tcW w:w="619" w:type="dxa"/>
            <w:shd w:val="clear" w:color="auto" w:fill="auto"/>
            <w:vAlign w:val="center"/>
          </w:tcPr>
          <w:p w14:paraId="476BFC8E" w14:textId="77777777" w:rsidR="008E260F" w:rsidRPr="00201465" w:rsidRDefault="008E260F" w:rsidP="00C50F13">
            <w:pPr>
              <w:jc w:val="center"/>
              <w:rPr>
                <w:rFonts w:eastAsia="Calibri"/>
                <w:b/>
                <w:sz w:val="16"/>
                <w:szCs w:val="16"/>
              </w:rPr>
            </w:pPr>
            <w:r w:rsidRPr="00201465">
              <w:rPr>
                <w:rFonts w:eastAsia="Calibri"/>
                <w:b/>
                <w:sz w:val="16"/>
                <w:szCs w:val="16"/>
              </w:rPr>
              <w:t>15</w:t>
            </w:r>
          </w:p>
        </w:tc>
        <w:tc>
          <w:tcPr>
            <w:tcW w:w="4254" w:type="dxa"/>
            <w:shd w:val="clear" w:color="auto" w:fill="auto"/>
            <w:vAlign w:val="center"/>
          </w:tcPr>
          <w:p w14:paraId="14C4C0C2" w14:textId="77777777" w:rsidR="008E260F" w:rsidRPr="004C502E" w:rsidRDefault="008E260F" w:rsidP="00C50F13">
            <w:pPr>
              <w:jc w:val="both"/>
              <w:rPr>
                <w:rFonts w:eastAsia="Calibri"/>
                <w:b/>
                <w:sz w:val="16"/>
                <w:szCs w:val="16"/>
              </w:rPr>
            </w:pPr>
            <w:r w:rsidRPr="004C502E">
              <w:rPr>
                <w:color w:val="000000"/>
                <w:sz w:val="16"/>
                <w:szCs w:val="16"/>
              </w:rPr>
              <w:t>TOMATE - De primeira, in natura, isenta de sujidades, parasitas e larvas. Deverá apresentar-se bem formados, sem manchas, sem ataque de pragas e doenças, sem rachaduras e danos mecânicos, apresentar grau de maturação tal que permita suportar a manipulação, o transporte e a conservação em condições adequadas para o consumo mediato e imediato de acordo com a Resolução 12/78 da CNNPA.</w:t>
            </w:r>
          </w:p>
        </w:tc>
        <w:tc>
          <w:tcPr>
            <w:tcW w:w="1311" w:type="dxa"/>
            <w:shd w:val="clear" w:color="auto" w:fill="auto"/>
            <w:vAlign w:val="center"/>
          </w:tcPr>
          <w:p w14:paraId="5B239EE7"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0093E840" w14:textId="77777777" w:rsidR="008E260F" w:rsidRPr="004C502E" w:rsidRDefault="008E260F" w:rsidP="00C50F13">
            <w:pPr>
              <w:jc w:val="center"/>
              <w:rPr>
                <w:rFonts w:eastAsia="Calibri"/>
                <w:sz w:val="16"/>
                <w:szCs w:val="16"/>
              </w:rPr>
            </w:pPr>
            <w:r w:rsidRPr="004C502E">
              <w:rPr>
                <w:color w:val="000000"/>
                <w:sz w:val="16"/>
                <w:szCs w:val="16"/>
              </w:rPr>
              <w:t>13.100</w:t>
            </w:r>
          </w:p>
        </w:tc>
        <w:tc>
          <w:tcPr>
            <w:tcW w:w="1362" w:type="dxa"/>
            <w:shd w:val="clear" w:color="auto" w:fill="auto"/>
            <w:vAlign w:val="center"/>
          </w:tcPr>
          <w:p w14:paraId="45419B0B" w14:textId="77777777" w:rsidR="008E260F" w:rsidRPr="004C502E" w:rsidRDefault="008E260F" w:rsidP="00C50F13">
            <w:pPr>
              <w:jc w:val="center"/>
              <w:rPr>
                <w:rFonts w:eastAsia="Calibri"/>
                <w:sz w:val="16"/>
                <w:szCs w:val="16"/>
              </w:rPr>
            </w:pPr>
            <w:r>
              <w:rPr>
                <w:rFonts w:eastAsia="Calibri"/>
                <w:bCs/>
                <w:sz w:val="16"/>
                <w:szCs w:val="16"/>
              </w:rPr>
              <w:t>R$ 3,82</w:t>
            </w:r>
          </w:p>
        </w:tc>
        <w:tc>
          <w:tcPr>
            <w:tcW w:w="1362" w:type="dxa"/>
            <w:shd w:val="clear" w:color="auto" w:fill="auto"/>
            <w:vAlign w:val="center"/>
          </w:tcPr>
          <w:p w14:paraId="00E5CCE4" w14:textId="77777777" w:rsidR="008E260F" w:rsidRPr="00534E4B" w:rsidRDefault="008E260F" w:rsidP="00C50F13">
            <w:pPr>
              <w:jc w:val="center"/>
              <w:rPr>
                <w:rFonts w:eastAsia="Calibri"/>
                <w:bCs/>
                <w:sz w:val="16"/>
                <w:szCs w:val="16"/>
              </w:rPr>
            </w:pPr>
            <w:r w:rsidRPr="00534E4B">
              <w:rPr>
                <w:color w:val="000000"/>
                <w:sz w:val="16"/>
                <w:szCs w:val="16"/>
              </w:rPr>
              <w:t>R$ 50.042,00</w:t>
            </w:r>
          </w:p>
        </w:tc>
      </w:tr>
      <w:tr w:rsidR="008E260F" w:rsidRPr="009A5EE5" w14:paraId="2B799A3C" w14:textId="77777777" w:rsidTr="00C50F13">
        <w:tc>
          <w:tcPr>
            <w:tcW w:w="619" w:type="dxa"/>
            <w:shd w:val="clear" w:color="auto" w:fill="auto"/>
            <w:vAlign w:val="center"/>
          </w:tcPr>
          <w:p w14:paraId="0232FBF5" w14:textId="77777777" w:rsidR="008E260F" w:rsidRPr="00201465" w:rsidRDefault="008E260F" w:rsidP="00C50F13">
            <w:pPr>
              <w:jc w:val="center"/>
              <w:rPr>
                <w:rFonts w:eastAsia="Calibri"/>
                <w:b/>
                <w:sz w:val="16"/>
                <w:szCs w:val="16"/>
              </w:rPr>
            </w:pPr>
            <w:r w:rsidRPr="00201465">
              <w:rPr>
                <w:rFonts w:eastAsia="Calibri"/>
                <w:b/>
                <w:sz w:val="16"/>
                <w:szCs w:val="16"/>
              </w:rPr>
              <w:t>16</w:t>
            </w:r>
          </w:p>
        </w:tc>
        <w:tc>
          <w:tcPr>
            <w:tcW w:w="4254" w:type="dxa"/>
            <w:shd w:val="clear" w:color="auto" w:fill="auto"/>
            <w:vAlign w:val="center"/>
          </w:tcPr>
          <w:p w14:paraId="78F8A547" w14:textId="77777777" w:rsidR="008E260F" w:rsidRPr="004C502E" w:rsidRDefault="008E260F" w:rsidP="00C50F13">
            <w:pPr>
              <w:jc w:val="both"/>
              <w:rPr>
                <w:rFonts w:eastAsia="Calibri"/>
                <w:bCs/>
                <w:sz w:val="16"/>
                <w:szCs w:val="16"/>
              </w:rPr>
            </w:pPr>
            <w:r w:rsidRPr="004C502E">
              <w:rPr>
                <w:color w:val="000000"/>
                <w:sz w:val="16"/>
                <w:szCs w:val="16"/>
              </w:rPr>
              <w:t>PIMENTÃO - De primeira, in natura, isenta de sujidades, parasitas e larvas. Deverá apresentar-se bem formados, sem manchas, sem ataque de pragas e doenças, sem rachaduras e danos mecânicos, apresentar grau de maturação tal que permita suportar a manipulação, o transporte e a conservação em condições adequadas para o consumo mediato e imediato de acordo com a Resolução 12/78 da CNNPA.</w:t>
            </w:r>
          </w:p>
        </w:tc>
        <w:tc>
          <w:tcPr>
            <w:tcW w:w="1311" w:type="dxa"/>
            <w:shd w:val="clear" w:color="auto" w:fill="auto"/>
            <w:vAlign w:val="center"/>
          </w:tcPr>
          <w:p w14:paraId="75E990FC"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1C6C1A58" w14:textId="77777777" w:rsidR="008E260F" w:rsidRPr="004C502E" w:rsidRDefault="008E260F" w:rsidP="00C50F13">
            <w:pPr>
              <w:jc w:val="center"/>
              <w:rPr>
                <w:rFonts w:eastAsia="Calibri"/>
                <w:sz w:val="16"/>
                <w:szCs w:val="16"/>
              </w:rPr>
            </w:pPr>
            <w:r w:rsidRPr="004C502E">
              <w:rPr>
                <w:color w:val="000000"/>
                <w:sz w:val="16"/>
                <w:szCs w:val="16"/>
              </w:rPr>
              <w:t>5.350</w:t>
            </w:r>
          </w:p>
        </w:tc>
        <w:tc>
          <w:tcPr>
            <w:tcW w:w="1362" w:type="dxa"/>
            <w:shd w:val="clear" w:color="auto" w:fill="auto"/>
            <w:vAlign w:val="center"/>
          </w:tcPr>
          <w:p w14:paraId="7A3B731D" w14:textId="77777777" w:rsidR="008E260F" w:rsidRPr="004C502E" w:rsidRDefault="008E260F" w:rsidP="00C50F13">
            <w:pPr>
              <w:jc w:val="center"/>
              <w:rPr>
                <w:rFonts w:eastAsia="Calibri"/>
                <w:sz w:val="16"/>
                <w:szCs w:val="16"/>
              </w:rPr>
            </w:pPr>
            <w:r>
              <w:rPr>
                <w:rFonts w:eastAsia="Calibri"/>
                <w:bCs/>
                <w:sz w:val="16"/>
                <w:szCs w:val="16"/>
              </w:rPr>
              <w:t>R$ 5,10</w:t>
            </w:r>
          </w:p>
        </w:tc>
        <w:tc>
          <w:tcPr>
            <w:tcW w:w="1362" w:type="dxa"/>
            <w:shd w:val="clear" w:color="auto" w:fill="auto"/>
            <w:vAlign w:val="center"/>
          </w:tcPr>
          <w:p w14:paraId="55BC14DF" w14:textId="77777777" w:rsidR="008E260F" w:rsidRPr="00534E4B" w:rsidRDefault="008E260F" w:rsidP="00C50F13">
            <w:pPr>
              <w:jc w:val="center"/>
              <w:rPr>
                <w:rFonts w:eastAsia="Calibri"/>
                <w:bCs/>
                <w:sz w:val="16"/>
                <w:szCs w:val="16"/>
              </w:rPr>
            </w:pPr>
            <w:r w:rsidRPr="00534E4B">
              <w:rPr>
                <w:color w:val="000000"/>
                <w:sz w:val="16"/>
                <w:szCs w:val="16"/>
              </w:rPr>
              <w:t>R$ 27.285,00</w:t>
            </w:r>
          </w:p>
        </w:tc>
      </w:tr>
      <w:tr w:rsidR="008E260F" w:rsidRPr="009A5EE5" w14:paraId="53458B05" w14:textId="77777777" w:rsidTr="00C50F13">
        <w:tc>
          <w:tcPr>
            <w:tcW w:w="619" w:type="dxa"/>
            <w:shd w:val="clear" w:color="auto" w:fill="auto"/>
            <w:vAlign w:val="center"/>
          </w:tcPr>
          <w:p w14:paraId="731EC6DC" w14:textId="77777777" w:rsidR="008E260F" w:rsidRPr="00201465" w:rsidRDefault="008E260F" w:rsidP="00C50F13">
            <w:pPr>
              <w:jc w:val="center"/>
              <w:rPr>
                <w:rFonts w:eastAsia="Calibri"/>
                <w:b/>
                <w:sz w:val="16"/>
                <w:szCs w:val="16"/>
              </w:rPr>
            </w:pPr>
            <w:r w:rsidRPr="00201465">
              <w:rPr>
                <w:rFonts w:eastAsia="Calibri"/>
                <w:b/>
                <w:sz w:val="16"/>
                <w:szCs w:val="16"/>
              </w:rPr>
              <w:t>17</w:t>
            </w:r>
          </w:p>
        </w:tc>
        <w:tc>
          <w:tcPr>
            <w:tcW w:w="4254" w:type="dxa"/>
            <w:shd w:val="clear" w:color="auto" w:fill="auto"/>
            <w:vAlign w:val="center"/>
          </w:tcPr>
          <w:p w14:paraId="7EBFE8AB" w14:textId="77777777" w:rsidR="008E260F" w:rsidRPr="004C502E" w:rsidRDefault="008E260F" w:rsidP="00C50F13">
            <w:pPr>
              <w:jc w:val="both"/>
              <w:rPr>
                <w:rFonts w:eastAsia="Calibri"/>
                <w:b/>
                <w:sz w:val="16"/>
                <w:szCs w:val="16"/>
              </w:rPr>
            </w:pPr>
            <w:r w:rsidRPr="004C502E">
              <w:rPr>
                <w:color w:val="000000"/>
                <w:sz w:val="16"/>
                <w:szCs w:val="16"/>
              </w:rPr>
              <w:t>CHUCHU - De primeira, in natura, isenta de sujidades, parasitas e larvas, de primeira qualidade e frescas. No ponto de maturação adequado para o consumo e produzido sem uso de agrotóxicos. Intactos, com todas as partes comestíveis aproveitáveis, cor e sabor característicos. Não deverão estar danificados por lesões que afetem sua aparência e utilização. Isento de pontos amarelados ou apodrecidos e isento de brotos. Os tubérculos deverão estar livres de substâncias tóxicas nocivas à saúde humana acima do limite pré estabelecido pelas legislações correlatas de acordo com a Resolução 12/78 da CNNPA.</w:t>
            </w:r>
          </w:p>
        </w:tc>
        <w:tc>
          <w:tcPr>
            <w:tcW w:w="1311" w:type="dxa"/>
            <w:shd w:val="clear" w:color="auto" w:fill="auto"/>
            <w:vAlign w:val="center"/>
          </w:tcPr>
          <w:p w14:paraId="234DE6FA"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7EA2CC39" w14:textId="77777777" w:rsidR="008E260F" w:rsidRPr="004C502E" w:rsidRDefault="008E260F" w:rsidP="00C50F13">
            <w:pPr>
              <w:jc w:val="center"/>
              <w:rPr>
                <w:rFonts w:eastAsia="Calibri"/>
                <w:sz w:val="16"/>
                <w:szCs w:val="16"/>
              </w:rPr>
            </w:pPr>
            <w:r w:rsidRPr="004C502E">
              <w:rPr>
                <w:color w:val="000000"/>
                <w:sz w:val="16"/>
                <w:szCs w:val="16"/>
              </w:rPr>
              <w:t>10.900</w:t>
            </w:r>
          </w:p>
        </w:tc>
        <w:tc>
          <w:tcPr>
            <w:tcW w:w="1362" w:type="dxa"/>
            <w:shd w:val="clear" w:color="auto" w:fill="auto"/>
            <w:vAlign w:val="center"/>
          </w:tcPr>
          <w:p w14:paraId="4681AAE1" w14:textId="77777777" w:rsidR="008E260F" w:rsidRPr="004C502E" w:rsidRDefault="008E260F" w:rsidP="00C50F13">
            <w:pPr>
              <w:jc w:val="center"/>
              <w:rPr>
                <w:rFonts w:eastAsia="Calibri"/>
                <w:sz w:val="16"/>
                <w:szCs w:val="16"/>
              </w:rPr>
            </w:pPr>
            <w:r>
              <w:rPr>
                <w:rFonts w:eastAsia="Calibri"/>
                <w:sz w:val="16"/>
                <w:szCs w:val="16"/>
              </w:rPr>
              <w:t>2,43</w:t>
            </w:r>
          </w:p>
        </w:tc>
        <w:tc>
          <w:tcPr>
            <w:tcW w:w="1362" w:type="dxa"/>
            <w:shd w:val="clear" w:color="auto" w:fill="auto"/>
            <w:vAlign w:val="center"/>
          </w:tcPr>
          <w:p w14:paraId="77856376" w14:textId="77777777" w:rsidR="008E260F" w:rsidRPr="00534E4B" w:rsidRDefault="008E260F" w:rsidP="00C50F13">
            <w:pPr>
              <w:jc w:val="center"/>
              <w:rPr>
                <w:rFonts w:eastAsia="Calibri"/>
                <w:bCs/>
                <w:sz w:val="16"/>
                <w:szCs w:val="16"/>
              </w:rPr>
            </w:pPr>
            <w:r w:rsidRPr="00534E4B">
              <w:rPr>
                <w:color w:val="000000"/>
                <w:sz w:val="16"/>
                <w:szCs w:val="16"/>
              </w:rPr>
              <w:t>R$ 26.487,00</w:t>
            </w:r>
          </w:p>
        </w:tc>
      </w:tr>
      <w:tr w:rsidR="008E260F" w:rsidRPr="009A5EE5" w14:paraId="34F501F4" w14:textId="77777777" w:rsidTr="00C50F13">
        <w:tc>
          <w:tcPr>
            <w:tcW w:w="619" w:type="dxa"/>
            <w:shd w:val="clear" w:color="auto" w:fill="auto"/>
            <w:vAlign w:val="center"/>
          </w:tcPr>
          <w:p w14:paraId="2DF3210C" w14:textId="77777777" w:rsidR="008E260F" w:rsidRPr="00201465" w:rsidRDefault="008E260F" w:rsidP="00C50F13">
            <w:pPr>
              <w:jc w:val="center"/>
              <w:rPr>
                <w:rFonts w:eastAsia="Calibri"/>
                <w:b/>
                <w:sz w:val="16"/>
                <w:szCs w:val="16"/>
              </w:rPr>
            </w:pPr>
            <w:r w:rsidRPr="00201465">
              <w:rPr>
                <w:rFonts w:eastAsia="Calibri"/>
                <w:b/>
                <w:sz w:val="16"/>
                <w:szCs w:val="16"/>
              </w:rPr>
              <w:t>18</w:t>
            </w:r>
          </w:p>
        </w:tc>
        <w:tc>
          <w:tcPr>
            <w:tcW w:w="4254" w:type="dxa"/>
            <w:shd w:val="clear" w:color="auto" w:fill="auto"/>
            <w:vAlign w:val="center"/>
          </w:tcPr>
          <w:p w14:paraId="6347A837" w14:textId="77777777" w:rsidR="008E260F" w:rsidRPr="004C502E" w:rsidRDefault="008E260F" w:rsidP="00C50F13">
            <w:pPr>
              <w:jc w:val="both"/>
              <w:rPr>
                <w:rFonts w:eastAsia="Calibri"/>
                <w:b/>
                <w:sz w:val="16"/>
                <w:szCs w:val="16"/>
              </w:rPr>
            </w:pPr>
            <w:r w:rsidRPr="004C502E">
              <w:rPr>
                <w:color w:val="000000"/>
                <w:sz w:val="16"/>
                <w:szCs w:val="16"/>
              </w:rPr>
              <w:t>COENTRO - De primeira qualidade, folhas frescas, sem sinal de que o produto esteja muchado, adequadas para consumo, tamanho e coloração uniforme, devendo er bem desenvolvida, com ausência de sujidades, parasitas e larvas. Ter coloração verde, estar sem ataques de pragas e doenças e não apresentar-se com folhas amareladas e danos mecânicos, de acordo com a Resolução 12/78 da CNNPA.</w:t>
            </w:r>
          </w:p>
        </w:tc>
        <w:tc>
          <w:tcPr>
            <w:tcW w:w="1311" w:type="dxa"/>
            <w:shd w:val="clear" w:color="auto" w:fill="auto"/>
            <w:vAlign w:val="center"/>
          </w:tcPr>
          <w:p w14:paraId="4F0D4489"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4B0B0D97" w14:textId="77777777" w:rsidR="008E260F" w:rsidRPr="004C502E" w:rsidRDefault="008E260F" w:rsidP="00C50F13">
            <w:pPr>
              <w:jc w:val="center"/>
              <w:rPr>
                <w:rFonts w:eastAsia="Calibri"/>
                <w:sz w:val="16"/>
                <w:szCs w:val="16"/>
              </w:rPr>
            </w:pPr>
            <w:r w:rsidRPr="004C502E">
              <w:rPr>
                <w:color w:val="000000"/>
                <w:sz w:val="16"/>
                <w:szCs w:val="16"/>
              </w:rPr>
              <w:t>2.600</w:t>
            </w:r>
          </w:p>
        </w:tc>
        <w:tc>
          <w:tcPr>
            <w:tcW w:w="1362" w:type="dxa"/>
            <w:shd w:val="clear" w:color="auto" w:fill="auto"/>
            <w:vAlign w:val="center"/>
          </w:tcPr>
          <w:p w14:paraId="02154130" w14:textId="77777777" w:rsidR="008E260F" w:rsidRPr="004C502E" w:rsidRDefault="008E260F" w:rsidP="00C50F13">
            <w:pPr>
              <w:jc w:val="center"/>
              <w:rPr>
                <w:rFonts w:eastAsia="Calibri"/>
                <w:sz w:val="16"/>
                <w:szCs w:val="16"/>
              </w:rPr>
            </w:pPr>
            <w:r>
              <w:rPr>
                <w:rFonts w:eastAsia="Calibri"/>
                <w:bCs/>
                <w:sz w:val="16"/>
                <w:szCs w:val="16"/>
              </w:rPr>
              <w:t xml:space="preserve">R$ </w:t>
            </w:r>
            <w:r>
              <w:rPr>
                <w:rFonts w:eastAsia="Calibri"/>
                <w:sz w:val="16"/>
                <w:szCs w:val="16"/>
              </w:rPr>
              <w:t>4,23</w:t>
            </w:r>
          </w:p>
        </w:tc>
        <w:tc>
          <w:tcPr>
            <w:tcW w:w="1362" w:type="dxa"/>
            <w:shd w:val="clear" w:color="auto" w:fill="auto"/>
            <w:vAlign w:val="center"/>
          </w:tcPr>
          <w:p w14:paraId="04726E10" w14:textId="77777777" w:rsidR="008E260F" w:rsidRPr="00534E4B" w:rsidRDefault="008E260F" w:rsidP="00C50F13">
            <w:pPr>
              <w:jc w:val="center"/>
              <w:rPr>
                <w:rFonts w:eastAsia="Calibri"/>
                <w:bCs/>
                <w:sz w:val="16"/>
                <w:szCs w:val="16"/>
              </w:rPr>
            </w:pPr>
            <w:r w:rsidRPr="00534E4B">
              <w:rPr>
                <w:color w:val="000000"/>
                <w:sz w:val="16"/>
                <w:szCs w:val="16"/>
              </w:rPr>
              <w:t>R$ 10.998,00</w:t>
            </w:r>
          </w:p>
        </w:tc>
      </w:tr>
      <w:tr w:rsidR="008E260F" w:rsidRPr="009A5EE5" w14:paraId="16B9139D" w14:textId="77777777" w:rsidTr="00C50F13">
        <w:tc>
          <w:tcPr>
            <w:tcW w:w="619" w:type="dxa"/>
            <w:shd w:val="clear" w:color="auto" w:fill="auto"/>
            <w:vAlign w:val="center"/>
          </w:tcPr>
          <w:p w14:paraId="3658C992" w14:textId="77777777" w:rsidR="008E260F" w:rsidRPr="00201465" w:rsidRDefault="008E260F" w:rsidP="00C50F13">
            <w:pPr>
              <w:jc w:val="center"/>
              <w:rPr>
                <w:rFonts w:eastAsia="Calibri"/>
                <w:b/>
                <w:sz w:val="16"/>
                <w:szCs w:val="16"/>
              </w:rPr>
            </w:pPr>
            <w:r w:rsidRPr="00201465">
              <w:rPr>
                <w:rFonts w:eastAsia="Calibri"/>
                <w:b/>
                <w:sz w:val="16"/>
                <w:szCs w:val="16"/>
              </w:rPr>
              <w:t>19</w:t>
            </w:r>
          </w:p>
        </w:tc>
        <w:tc>
          <w:tcPr>
            <w:tcW w:w="4254" w:type="dxa"/>
            <w:shd w:val="clear" w:color="auto" w:fill="auto"/>
            <w:vAlign w:val="center"/>
          </w:tcPr>
          <w:p w14:paraId="0739ABC3" w14:textId="77777777" w:rsidR="008E260F" w:rsidRPr="004C502E" w:rsidRDefault="008E260F" w:rsidP="00C50F13">
            <w:pPr>
              <w:jc w:val="both"/>
              <w:rPr>
                <w:rFonts w:eastAsia="Calibri"/>
                <w:b/>
                <w:sz w:val="16"/>
                <w:szCs w:val="16"/>
              </w:rPr>
            </w:pPr>
            <w:r w:rsidRPr="004C502E">
              <w:rPr>
                <w:color w:val="000000"/>
                <w:sz w:val="16"/>
                <w:szCs w:val="16"/>
              </w:rPr>
              <w:t>BETERRABA - De primeira, in natura, apresentando grau de maturação adequado a manipulação, transporte e consumo, isenta de sujidades, parasitas e larvas fresca, compacta e firme, sem defeitos sérios (rachaduras e cortes), apresentando tamanho, cor e conformação uniformes, devendo ser bem desenvolvida de acordo com a Resolução 12/78 da CNNPA.</w:t>
            </w:r>
          </w:p>
        </w:tc>
        <w:tc>
          <w:tcPr>
            <w:tcW w:w="1311" w:type="dxa"/>
            <w:shd w:val="clear" w:color="auto" w:fill="auto"/>
            <w:vAlign w:val="center"/>
          </w:tcPr>
          <w:p w14:paraId="4A7F1F2C"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09DBB1D4" w14:textId="77777777" w:rsidR="008E260F" w:rsidRPr="004C502E" w:rsidRDefault="008E260F" w:rsidP="00C50F13">
            <w:pPr>
              <w:jc w:val="center"/>
              <w:rPr>
                <w:rFonts w:eastAsia="Calibri"/>
                <w:sz w:val="16"/>
                <w:szCs w:val="16"/>
              </w:rPr>
            </w:pPr>
            <w:r w:rsidRPr="004C502E">
              <w:rPr>
                <w:color w:val="000000"/>
                <w:sz w:val="16"/>
                <w:szCs w:val="16"/>
              </w:rPr>
              <w:t>500</w:t>
            </w:r>
          </w:p>
        </w:tc>
        <w:tc>
          <w:tcPr>
            <w:tcW w:w="1362" w:type="dxa"/>
            <w:shd w:val="clear" w:color="auto" w:fill="auto"/>
            <w:vAlign w:val="center"/>
          </w:tcPr>
          <w:p w14:paraId="4C41D97F" w14:textId="77777777" w:rsidR="008E260F" w:rsidRPr="004C502E" w:rsidRDefault="008E260F" w:rsidP="00C50F13">
            <w:pPr>
              <w:jc w:val="center"/>
              <w:rPr>
                <w:rFonts w:eastAsia="Calibri"/>
                <w:sz w:val="16"/>
                <w:szCs w:val="16"/>
              </w:rPr>
            </w:pPr>
            <w:r>
              <w:rPr>
                <w:rFonts w:eastAsia="Calibri"/>
                <w:bCs/>
                <w:sz w:val="16"/>
                <w:szCs w:val="16"/>
              </w:rPr>
              <w:t>R$ 4,04</w:t>
            </w:r>
          </w:p>
        </w:tc>
        <w:tc>
          <w:tcPr>
            <w:tcW w:w="1362" w:type="dxa"/>
            <w:shd w:val="clear" w:color="auto" w:fill="auto"/>
            <w:vAlign w:val="center"/>
          </w:tcPr>
          <w:p w14:paraId="1541C1EB" w14:textId="77777777" w:rsidR="008E260F" w:rsidRPr="00534E4B" w:rsidRDefault="008E260F" w:rsidP="00C50F13">
            <w:pPr>
              <w:jc w:val="center"/>
              <w:rPr>
                <w:rFonts w:eastAsia="Calibri"/>
                <w:bCs/>
                <w:sz w:val="16"/>
                <w:szCs w:val="16"/>
              </w:rPr>
            </w:pPr>
            <w:r w:rsidRPr="00534E4B">
              <w:rPr>
                <w:color w:val="000000"/>
                <w:sz w:val="16"/>
                <w:szCs w:val="16"/>
              </w:rPr>
              <w:t>R$ 2.020,00</w:t>
            </w:r>
          </w:p>
        </w:tc>
      </w:tr>
      <w:tr w:rsidR="008E260F" w:rsidRPr="009A5EE5" w14:paraId="5D05692A" w14:textId="77777777" w:rsidTr="00C50F13">
        <w:tc>
          <w:tcPr>
            <w:tcW w:w="619" w:type="dxa"/>
            <w:shd w:val="clear" w:color="auto" w:fill="auto"/>
            <w:vAlign w:val="center"/>
          </w:tcPr>
          <w:p w14:paraId="55322D33" w14:textId="77777777" w:rsidR="008E260F" w:rsidRPr="00201465" w:rsidRDefault="008E260F" w:rsidP="00C50F13">
            <w:pPr>
              <w:jc w:val="center"/>
              <w:rPr>
                <w:rFonts w:eastAsia="Calibri"/>
                <w:b/>
                <w:sz w:val="16"/>
                <w:szCs w:val="16"/>
              </w:rPr>
            </w:pPr>
            <w:r w:rsidRPr="00201465">
              <w:rPr>
                <w:rFonts w:eastAsia="Calibri"/>
                <w:b/>
                <w:sz w:val="16"/>
                <w:szCs w:val="16"/>
              </w:rPr>
              <w:t>20</w:t>
            </w:r>
          </w:p>
        </w:tc>
        <w:tc>
          <w:tcPr>
            <w:tcW w:w="4254" w:type="dxa"/>
            <w:shd w:val="clear" w:color="auto" w:fill="auto"/>
            <w:vAlign w:val="center"/>
          </w:tcPr>
          <w:p w14:paraId="00FCDC17" w14:textId="77777777" w:rsidR="008E260F" w:rsidRPr="004C502E" w:rsidRDefault="008E260F" w:rsidP="00C50F13">
            <w:pPr>
              <w:jc w:val="both"/>
              <w:rPr>
                <w:rFonts w:eastAsia="Calibri"/>
                <w:b/>
                <w:sz w:val="16"/>
                <w:szCs w:val="16"/>
              </w:rPr>
            </w:pPr>
            <w:r w:rsidRPr="004C502E">
              <w:rPr>
                <w:color w:val="000000"/>
                <w:sz w:val="16"/>
                <w:szCs w:val="16"/>
              </w:rPr>
              <w:t>JERIMUM - De primeira qualidade, folhas frescas, sem sinal de que o produto esteja muchado, adequadas para consumo, tamanho e coloração uniforme, devendo ser bem desenvolvida, com ausência de sujidades, parasitas e larvas. Não deverá apresentar rachaduras ou cortes na casca. Deverá apresentar grau de maturação tal que permita suportar a manipulação, o transporte e a conservação em condições adequadas para o consumo mediato e imediato. Sem apresentar danos mecânicos, sem estar deterioradas e estar ausente de ataque de pragas de acordo com a Resolução 12/78 da CNNPA.</w:t>
            </w:r>
          </w:p>
        </w:tc>
        <w:tc>
          <w:tcPr>
            <w:tcW w:w="1311" w:type="dxa"/>
            <w:shd w:val="clear" w:color="auto" w:fill="auto"/>
            <w:vAlign w:val="center"/>
          </w:tcPr>
          <w:p w14:paraId="7F941AAB"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6FD01ACA" w14:textId="77777777" w:rsidR="008E260F" w:rsidRPr="004C502E" w:rsidRDefault="008E260F" w:rsidP="00C50F13">
            <w:pPr>
              <w:jc w:val="center"/>
              <w:rPr>
                <w:rFonts w:eastAsia="Calibri"/>
                <w:sz w:val="16"/>
                <w:szCs w:val="16"/>
              </w:rPr>
            </w:pPr>
            <w:r w:rsidRPr="004C502E">
              <w:rPr>
                <w:color w:val="000000"/>
                <w:sz w:val="16"/>
                <w:szCs w:val="16"/>
              </w:rPr>
              <w:t>700</w:t>
            </w:r>
          </w:p>
        </w:tc>
        <w:tc>
          <w:tcPr>
            <w:tcW w:w="1362" w:type="dxa"/>
            <w:shd w:val="clear" w:color="auto" w:fill="auto"/>
            <w:vAlign w:val="center"/>
          </w:tcPr>
          <w:p w14:paraId="1DA0A8C0" w14:textId="77777777" w:rsidR="008E260F" w:rsidRPr="004C502E" w:rsidRDefault="008E260F" w:rsidP="00C50F13">
            <w:pPr>
              <w:jc w:val="center"/>
              <w:rPr>
                <w:rFonts w:eastAsia="Calibri"/>
                <w:sz w:val="16"/>
                <w:szCs w:val="16"/>
              </w:rPr>
            </w:pPr>
            <w:r>
              <w:rPr>
                <w:rFonts w:eastAsia="Calibri"/>
                <w:bCs/>
                <w:sz w:val="16"/>
                <w:szCs w:val="16"/>
              </w:rPr>
              <w:t>R$ 3,18</w:t>
            </w:r>
          </w:p>
        </w:tc>
        <w:tc>
          <w:tcPr>
            <w:tcW w:w="1362" w:type="dxa"/>
            <w:shd w:val="clear" w:color="auto" w:fill="auto"/>
            <w:vAlign w:val="center"/>
          </w:tcPr>
          <w:p w14:paraId="3776A0D9" w14:textId="77777777" w:rsidR="008E260F" w:rsidRPr="00534E4B" w:rsidRDefault="008E260F" w:rsidP="00C50F13">
            <w:pPr>
              <w:jc w:val="center"/>
              <w:rPr>
                <w:rFonts w:eastAsia="Calibri"/>
                <w:bCs/>
                <w:sz w:val="16"/>
                <w:szCs w:val="16"/>
              </w:rPr>
            </w:pPr>
            <w:r w:rsidRPr="00534E4B">
              <w:rPr>
                <w:color w:val="000000"/>
                <w:sz w:val="16"/>
                <w:szCs w:val="16"/>
              </w:rPr>
              <w:t>R$ 2.226,00</w:t>
            </w:r>
          </w:p>
        </w:tc>
      </w:tr>
      <w:tr w:rsidR="008E260F" w:rsidRPr="009A5EE5" w14:paraId="68E7C895" w14:textId="77777777" w:rsidTr="00C50F13">
        <w:tc>
          <w:tcPr>
            <w:tcW w:w="619" w:type="dxa"/>
            <w:shd w:val="clear" w:color="auto" w:fill="auto"/>
            <w:vAlign w:val="center"/>
          </w:tcPr>
          <w:p w14:paraId="33A06346" w14:textId="77777777" w:rsidR="008E260F" w:rsidRPr="00201465" w:rsidRDefault="008E260F" w:rsidP="00C50F13">
            <w:pPr>
              <w:jc w:val="center"/>
              <w:rPr>
                <w:rFonts w:eastAsia="Calibri"/>
                <w:b/>
                <w:sz w:val="16"/>
                <w:szCs w:val="16"/>
              </w:rPr>
            </w:pPr>
            <w:r w:rsidRPr="00201465">
              <w:rPr>
                <w:rFonts w:eastAsia="Calibri"/>
                <w:b/>
                <w:sz w:val="16"/>
                <w:szCs w:val="16"/>
              </w:rPr>
              <w:lastRenderedPageBreak/>
              <w:t>21</w:t>
            </w:r>
          </w:p>
        </w:tc>
        <w:tc>
          <w:tcPr>
            <w:tcW w:w="4254" w:type="dxa"/>
            <w:shd w:val="clear" w:color="auto" w:fill="auto"/>
            <w:vAlign w:val="center"/>
          </w:tcPr>
          <w:p w14:paraId="2B0D474D" w14:textId="77777777" w:rsidR="008E260F" w:rsidRPr="004C502E" w:rsidRDefault="008E260F" w:rsidP="00C50F13">
            <w:pPr>
              <w:jc w:val="both"/>
              <w:rPr>
                <w:rFonts w:eastAsia="Calibri"/>
                <w:b/>
                <w:sz w:val="16"/>
                <w:szCs w:val="16"/>
              </w:rPr>
            </w:pPr>
            <w:r w:rsidRPr="004C502E">
              <w:rPr>
                <w:color w:val="000000"/>
                <w:sz w:val="16"/>
                <w:szCs w:val="16"/>
              </w:rPr>
              <w:t>ALFACE - De primeira qualidade, folhas frescas, sem sinal de que o produto esteja muchado, adequadas para consumo, tamanho e coloração uniforme, devendo ser bem desenvolvida, com ausência de sujidades, parasitas e larvas. Ter coloração verde, estar sem ataques de pragas e doenças e não apresentar-se com folhas amareladas e danos mecânicos, de acordo com a Resolução 12/78 da CNNPA.</w:t>
            </w:r>
          </w:p>
        </w:tc>
        <w:tc>
          <w:tcPr>
            <w:tcW w:w="1311" w:type="dxa"/>
            <w:shd w:val="clear" w:color="auto" w:fill="auto"/>
            <w:vAlign w:val="center"/>
          </w:tcPr>
          <w:p w14:paraId="37752AC4"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24F67A38" w14:textId="77777777" w:rsidR="008E260F" w:rsidRPr="004C502E" w:rsidRDefault="008E260F" w:rsidP="00C50F13">
            <w:pPr>
              <w:jc w:val="center"/>
              <w:rPr>
                <w:rFonts w:eastAsia="Calibri"/>
                <w:sz w:val="16"/>
                <w:szCs w:val="16"/>
              </w:rPr>
            </w:pPr>
            <w:r w:rsidRPr="004C502E">
              <w:rPr>
                <w:color w:val="000000"/>
                <w:sz w:val="16"/>
                <w:szCs w:val="16"/>
              </w:rPr>
              <w:t>700</w:t>
            </w:r>
          </w:p>
        </w:tc>
        <w:tc>
          <w:tcPr>
            <w:tcW w:w="1362" w:type="dxa"/>
            <w:shd w:val="clear" w:color="auto" w:fill="auto"/>
            <w:vAlign w:val="center"/>
          </w:tcPr>
          <w:p w14:paraId="1EBB8818" w14:textId="77777777" w:rsidR="008E260F" w:rsidRPr="00534E4B" w:rsidRDefault="008E260F" w:rsidP="00C50F13">
            <w:pPr>
              <w:jc w:val="center"/>
            </w:pPr>
            <w:r>
              <w:rPr>
                <w:rFonts w:eastAsia="Calibri"/>
                <w:bCs/>
                <w:sz w:val="16"/>
                <w:szCs w:val="16"/>
              </w:rPr>
              <w:t>R$ 6,71</w:t>
            </w:r>
          </w:p>
        </w:tc>
        <w:tc>
          <w:tcPr>
            <w:tcW w:w="1362" w:type="dxa"/>
            <w:shd w:val="clear" w:color="auto" w:fill="auto"/>
            <w:vAlign w:val="center"/>
          </w:tcPr>
          <w:p w14:paraId="1B60BAB7" w14:textId="77777777" w:rsidR="008E260F" w:rsidRPr="00534E4B" w:rsidRDefault="008E260F" w:rsidP="00C50F13">
            <w:pPr>
              <w:jc w:val="center"/>
              <w:rPr>
                <w:rFonts w:eastAsia="Calibri"/>
                <w:bCs/>
                <w:sz w:val="16"/>
                <w:szCs w:val="16"/>
              </w:rPr>
            </w:pPr>
            <w:r w:rsidRPr="00534E4B">
              <w:rPr>
                <w:color w:val="000000"/>
                <w:sz w:val="16"/>
                <w:szCs w:val="16"/>
              </w:rPr>
              <w:t>R$ 4.697,00</w:t>
            </w:r>
          </w:p>
        </w:tc>
      </w:tr>
      <w:tr w:rsidR="008E260F" w:rsidRPr="009A5EE5" w14:paraId="2720D5AD" w14:textId="77777777" w:rsidTr="00C50F13">
        <w:tc>
          <w:tcPr>
            <w:tcW w:w="619" w:type="dxa"/>
            <w:shd w:val="clear" w:color="auto" w:fill="auto"/>
            <w:vAlign w:val="center"/>
          </w:tcPr>
          <w:p w14:paraId="1F06EE9F" w14:textId="77777777" w:rsidR="008E260F" w:rsidRPr="00201465" w:rsidRDefault="008E260F" w:rsidP="00C50F13">
            <w:pPr>
              <w:jc w:val="center"/>
              <w:rPr>
                <w:rFonts w:eastAsia="Calibri"/>
                <w:b/>
                <w:sz w:val="16"/>
                <w:szCs w:val="16"/>
              </w:rPr>
            </w:pPr>
            <w:r w:rsidRPr="00201465">
              <w:rPr>
                <w:rFonts w:eastAsia="Calibri"/>
                <w:b/>
                <w:sz w:val="16"/>
                <w:szCs w:val="16"/>
              </w:rPr>
              <w:t>22</w:t>
            </w:r>
          </w:p>
        </w:tc>
        <w:tc>
          <w:tcPr>
            <w:tcW w:w="4254" w:type="dxa"/>
            <w:shd w:val="clear" w:color="auto" w:fill="auto"/>
            <w:vAlign w:val="center"/>
          </w:tcPr>
          <w:p w14:paraId="67FD1237" w14:textId="77777777" w:rsidR="008E260F" w:rsidRPr="004C502E" w:rsidRDefault="008E260F" w:rsidP="00C50F13">
            <w:pPr>
              <w:jc w:val="both"/>
              <w:rPr>
                <w:rFonts w:eastAsia="Calibri"/>
                <w:b/>
                <w:sz w:val="16"/>
                <w:szCs w:val="16"/>
              </w:rPr>
            </w:pPr>
            <w:r w:rsidRPr="004C502E">
              <w:rPr>
                <w:color w:val="000000"/>
                <w:sz w:val="16"/>
                <w:szCs w:val="16"/>
              </w:rPr>
              <w:t>COUVE MANTEIGA - De tamanho médio, talo verde, inteiros, coloração uniforme e sem manchas. Bem desenvolvida, firme e intacta, isenta de material terroso, livre de sujidade, parasitas e larvas, sem danos físicos e mecânicos oriundos do manuseio e transportes. Embaladas por maço, sem danos físicos e mecânicos oriundos do manuseio e transporte, de colheita recente, livre de resíduos de fertilizantes, devendo ser prioritariamente orgânicos e/ou agroecológicos.</w:t>
            </w:r>
          </w:p>
        </w:tc>
        <w:tc>
          <w:tcPr>
            <w:tcW w:w="1311" w:type="dxa"/>
            <w:shd w:val="clear" w:color="auto" w:fill="auto"/>
            <w:vAlign w:val="center"/>
          </w:tcPr>
          <w:p w14:paraId="72B0BA9E"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00F43C29" w14:textId="77777777" w:rsidR="008E260F" w:rsidRPr="004C502E" w:rsidRDefault="008E260F" w:rsidP="00C50F13">
            <w:pPr>
              <w:jc w:val="center"/>
              <w:rPr>
                <w:rFonts w:eastAsia="Calibri"/>
                <w:sz w:val="16"/>
                <w:szCs w:val="16"/>
              </w:rPr>
            </w:pPr>
            <w:r w:rsidRPr="004C502E">
              <w:rPr>
                <w:color w:val="000000"/>
                <w:sz w:val="16"/>
                <w:szCs w:val="16"/>
              </w:rPr>
              <w:t>900</w:t>
            </w:r>
          </w:p>
        </w:tc>
        <w:tc>
          <w:tcPr>
            <w:tcW w:w="1362" w:type="dxa"/>
            <w:shd w:val="clear" w:color="auto" w:fill="auto"/>
            <w:vAlign w:val="center"/>
          </w:tcPr>
          <w:p w14:paraId="34B48EA4" w14:textId="77777777" w:rsidR="008E260F" w:rsidRPr="004C502E" w:rsidRDefault="008E260F" w:rsidP="00C50F13">
            <w:pPr>
              <w:jc w:val="center"/>
              <w:rPr>
                <w:rFonts w:eastAsia="Calibri"/>
                <w:sz w:val="16"/>
                <w:szCs w:val="16"/>
              </w:rPr>
            </w:pPr>
            <w:r>
              <w:rPr>
                <w:rFonts w:eastAsia="Calibri"/>
                <w:bCs/>
                <w:sz w:val="16"/>
                <w:szCs w:val="16"/>
              </w:rPr>
              <w:t>R$ 10,83</w:t>
            </w:r>
          </w:p>
        </w:tc>
        <w:tc>
          <w:tcPr>
            <w:tcW w:w="1362" w:type="dxa"/>
            <w:shd w:val="clear" w:color="auto" w:fill="auto"/>
            <w:vAlign w:val="center"/>
          </w:tcPr>
          <w:p w14:paraId="0DD107B1" w14:textId="77777777" w:rsidR="008E260F" w:rsidRPr="00534E4B" w:rsidRDefault="008E260F" w:rsidP="00C50F13">
            <w:pPr>
              <w:jc w:val="center"/>
              <w:rPr>
                <w:rFonts w:eastAsia="Calibri"/>
                <w:bCs/>
                <w:sz w:val="16"/>
                <w:szCs w:val="16"/>
              </w:rPr>
            </w:pPr>
            <w:r w:rsidRPr="00534E4B">
              <w:rPr>
                <w:color w:val="000000"/>
                <w:sz w:val="16"/>
                <w:szCs w:val="16"/>
              </w:rPr>
              <w:t>R$ 9.747,00</w:t>
            </w:r>
          </w:p>
        </w:tc>
      </w:tr>
      <w:tr w:rsidR="008E260F" w:rsidRPr="009A5EE5" w14:paraId="044BC1D7" w14:textId="77777777" w:rsidTr="00C50F13">
        <w:tc>
          <w:tcPr>
            <w:tcW w:w="619" w:type="dxa"/>
            <w:shd w:val="clear" w:color="auto" w:fill="auto"/>
            <w:vAlign w:val="center"/>
          </w:tcPr>
          <w:p w14:paraId="31B20ACE" w14:textId="77777777" w:rsidR="008E260F" w:rsidRPr="00201465" w:rsidRDefault="008E260F" w:rsidP="00C50F13">
            <w:pPr>
              <w:jc w:val="center"/>
              <w:rPr>
                <w:rFonts w:eastAsia="Calibri"/>
                <w:b/>
                <w:sz w:val="16"/>
                <w:szCs w:val="16"/>
              </w:rPr>
            </w:pPr>
            <w:r w:rsidRPr="00201465">
              <w:rPr>
                <w:rFonts w:eastAsia="Calibri"/>
                <w:b/>
                <w:sz w:val="16"/>
                <w:szCs w:val="16"/>
              </w:rPr>
              <w:t>23</w:t>
            </w:r>
          </w:p>
        </w:tc>
        <w:tc>
          <w:tcPr>
            <w:tcW w:w="4254" w:type="dxa"/>
            <w:shd w:val="clear" w:color="auto" w:fill="auto"/>
            <w:vAlign w:val="center"/>
          </w:tcPr>
          <w:p w14:paraId="16553E78" w14:textId="77777777" w:rsidR="008E260F" w:rsidRPr="004C502E" w:rsidRDefault="008E260F" w:rsidP="00C50F13">
            <w:pPr>
              <w:jc w:val="both"/>
              <w:rPr>
                <w:rFonts w:eastAsia="Calibri"/>
                <w:b/>
                <w:sz w:val="16"/>
                <w:szCs w:val="16"/>
              </w:rPr>
            </w:pPr>
            <w:r w:rsidRPr="004C502E">
              <w:rPr>
                <w:color w:val="000000"/>
                <w:sz w:val="16"/>
                <w:szCs w:val="16"/>
              </w:rPr>
              <w:t>MACAXEIRA DESCASCADA - De primeira, in natura, macio, graúdo, proceder de espécies genuínas e sãs, frescas, ter atingido o grau de evolução e maturação. Isento de brotos, lesões de origem física, mecânica ou biológica matéria terrosa, sujidades ou corpos estranhos aderidos a superfície externa, livre de enfermidades, insetos, parasitas e larvas de acordo com a Resolução 12/78 da CNNPA.</w:t>
            </w:r>
          </w:p>
        </w:tc>
        <w:tc>
          <w:tcPr>
            <w:tcW w:w="1311" w:type="dxa"/>
            <w:shd w:val="clear" w:color="auto" w:fill="auto"/>
            <w:vAlign w:val="center"/>
          </w:tcPr>
          <w:p w14:paraId="5F4A3136"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3C4EBBDF" w14:textId="77777777" w:rsidR="008E260F" w:rsidRPr="004C502E" w:rsidRDefault="008E260F" w:rsidP="00C50F13">
            <w:pPr>
              <w:jc w:val="center"/>
              <w:rPr>
                <w:rFonts w:eastAsia="Calibri"/>
                <w:sz w:val="16"/>
                <w:szCs w:val="16"/>
              </w:rPr>
            </w:pPr>
            <w:r w:rsidRPr="004C502E">
              <w:rPr>
                <w:color w:val="000000"/>
                <w:sz w:val="16"/>
                <w:szCs w:val="16"/>
              </w:rPr>
              <w:t>20.770</w:t>
            </w:r>
          </w:p>
        </w:tc>
        <w:tc>
          <w:tcPr>
            <w:tcW w:w="1362" w:type="dxa"/>
            <w:shd w:val="clear" w:color="auto" w:fill="auto"/>
            <w:vAlign w:val="center"/>
          </w:tcPr>
          <w:p w14:paraId="338A34AD" w14:textId="77777777" w:rsidR="008E260F" w:rsidRPr="004C502E" w:rsidRDefault="008E260F" w:rsidP="00C50F13">
            <w:pPr>
              <w:jc w:val="center"/>
              <w:rPr>
                <w:rFonts w:eastAsia="Calibri"/>
                <w:sz w:val="16"/>
                <w:szCs w:val="16"/>
              </w:rPr>
            </w:pPr>
            <w:r>
              <w:rPr>
                <w:rFonts w:eastAsia="Calibri"/>
                <w:bCs/>
                <w:sz w:val="16"/>
                <w:szCs w:val="16"/>
              </w:rPr>
              <w:t xml:space="preserve">R$ </w:t>
            </w:r>
            <w:r>
              <w:rPr>
                <w:rFonts w:eastAsia="Calibri"/>
                <w:sz w:val="16"/>
                <w:szCs w:val="16"/>
              </w:rPr>
              <w:t>5,92</w:t>
            </w:r>
          </w:p>
        </w:tc>
        <w:tc>
          <w:tcPr>
            <w:tcW w:w="1362" w:type="dxa"/>
            <w:shd w:val="clear" w:color="auto" w:fill="auto"/>
            <w:vAlign w:val="center"/>
          </w:tcPr>
          <w:p w14:paraId="5813A272" w14:textId="77777777" w:rsidR="008E260F" w:rsidRPr="00534E4B" w:rsidRDefault="008E260F" w:rsidP="00C50F13">
            <w:pPr>
              <w:jc w:val="center"/>
              <w:rPr>
                <w:rFonts w:eastAsia="Calibri"/>
                <w:bCs/>
                <w:sz w:val="16"/>
                <w:szCs w:val="16"/>
              </w:rPr>
            </w:pPr>
            <w:r w:rsidRPr="00534E4B">
              <w:rPr>
                <w:color w:val="000000"/>
                <w:sz w:val="16"/>
                <w:szCs w:val="16"/>
              </w:rPr>
              <w:t>R$ 122.958,40</w:t>
            </w:r>
          </w:p>
        </w:tc>
      </w:tr>
      <w:tr w:rsidR="008E260F" w:rsidRPr="00201465" w14:paraId="46F2EDCC" w14:textId="77777777" w:rsidTr="00C50F13">
        <w:trPr>
          <w:trHeight w:val="363"/>
        </w:trPr>
        <w:tc>
          <w:tcPr>
            <w:tcW w:w="8301" w:type="dxa"/>
            <w:gridSpan w:val="5"/>
            <w:shd w:val="clear" w:color="auto" w:fill="F2F2F2"/>
            <w:vAlign w:val="center"/>
          </w:tcPr>
          <w:p w14:paraId="69580116" w14:textId="77777777" w:rsidR="008E260F" w:rsidRPr="00201465" w:rsidRDefault="008E260F" w:rsidP="00C50F13">
            <w:pPr>
              <w:jc w:val="center"/>
              <w:rPr>
                <w:color w:val="000000"/>
                <w:sz w:val="16"/>
                <w:szCs w:val="16"/>
                <w:lang w:val="en-US" w:bidi="ar"/>
              </w:rPr>
            </w:pPr>
            <w:r w:rsidRPr="00201465">
              <w:rPr>
                <w:rFonts w:eastAsia="Calibri"/>
                <w:b/>
                <w:sz w:val="18"/>
                <w:szCs w:val="18"/>
              </w:rPr>
              <w:t>SOMATÓRIO DO VALOR TOTAL</w:t>
            </w:r>
          </w:p>
        </w:tc>
        <w:tc>
          <w:tcPr>
            <w:tcW w:w="1362" w:type="dxa"/>
            <w:shd w:val="clear" w:color="auto" w:fill="auto"/>
            <w:vAlign w:val="center"/>
          </w:tcPr>
          <w:p w14:paraId="702E9ABB" w14:textId="77777777" w:rsidR="008E260F" w:rsidRPr="0057712B" w:rsidRDefault="008E260F" w:rsidP="00C50F13">
            <w:pPr>
              <w:jc w:val="center"/>
              <w:rPr>
                <w:rFonts w:eastAsia="Times New Roman"/>
                <w:b/>
                <w:bCs/>
                <w:color w:val="000000"/>
                <w:sz w:val="16"/>
                <w:szCs w:val="16"/>
              </w:rPr>
            </w:pPr>
            <w:r w:rsidRPr="0057712B">
              <w:rPr>
                <w:b/>
                <w:bCs/>
                <w:color w:val="000000"/>
                <w:sz w:val="16"/>
                <w:szCs w:val="16"/>
              </w:rPr>
              <w:t>R$ 1.415.143,50</w:t>
            </w:r>
          </w:p>
        </w:tc>
      </w:tr>
    </w:tbl>
    <w:p w14:paraId="7F372199" w14:textId="0110F9C6" w:rsidR="00005B40" w:rsidRDefault="00005B40" w:rsidP="00B948E4">
      <w:pPr>
        <w:rPr>
          <w:rFonts w:eastAsia="Calibri"/>
          <w:color w:val="000000"/>
          <w:sz w:val="18"/>
          <w:szCs w:val="18"/>
        </w:rPr>
      </w:pPr>
    </w:p>
    <w:p w14:paraId="0B8BED33" w14:textId="77777777" w:rsidR="008E260F" w:rsidRDefault="008E260F" w:rsidP="00B948E4">
      <w:pPr>
        <w:rPr>
          <w:rFonts w:eastAsia="Calibri"/>
          <w:color w:val="000000"/>
          <w:sz w:val="18"/>
          <w:szCs w:val="18"/>
        </w:rPr>
      </w:pPr>
    </w:p>
    <w:p w14:paraId="351940EF" w14:textId="4BD8C936" w:rsidR="00876F32" w:rsidRDefault="00E7544A">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14</w:t>
      </w:r>
      <w:r w:rsidR="00E810A4">
        <w:rPr>
          <w:b/>
          <w:sz w:val="18"/>
          <w:szCs w:val="18"/>
        </w:rPr>
        <w:t xml:space="preserve"> – DO VALOR ESTIMADO</w:t>
      </w:r>
    </w:p>
    <w:p w14:paraId="24DCD53C" w14:textId="77777777" w:rsidR="00876F32" w:rsidRPr="00A702C3" w:rsidRDefault="00876F32">
      <w:pPr>
        <w:spacing w:line="360" w:lineRule="auto"/>
        <w:jc w:val="both"/>
        <w:rPr>
          <w:b/>
          <w:bCs/>
          <w:sz w:val="18"/>
          <w:szCs w:val="18"/>
        </w:rPr>
      </w:pPr>
    </w:p>
    <w:p w14:paraId="14B401A0" w14:textId="161A90E3" w:rsidR="00876F32" w:rsidRDefault="00E7544A" w:rsidP="00DE3065">
      <w:pPr>
        <w:pBdr>
          <w:top w:val="nil"/>
          <w:left w:val="nil"/>
          <w:bottom w:val="nil"/>
          <w:right w:val="nil"/>
          <w:between w:val="nil"/>
        </w:pBdr>
        <w:tabs>
          <w:tab w:val="left" w:pos="0"/>
          <w:tab w:val="left" w:pos="1134"/>
        </w:tabs>
        <w:spacing w:line="360" w:lineRule="auto"/>
        <w:jc w:val="both"/>
        <w:rPr>
          <w:rFonts w:asciiTheme="minorHAnsi" w:hAnsiTheme="minorHAnsi" w:cstheme="minorHAnsi"/>
          <w:sz w:val="18"/>
          <w:szCs w:val="18"/>
        </w:rPr>
      </w:pPr>
      <w:r w:rsidRPr="00A702C3">
        <w:rPr>
          <w:b/>
          <w:bCs/>
          <w:sz w:val="18"/>
          <w:szCs w:val="18"/>
        </w:rPr>
        <w:t>14</w:t>
      </w:r>
      <w:r w:rsidR="00E810A4" w:rsidRPr="00A702C3">
        <w:rPr>
          <w:b/>
          <w:bCs/>
          <w:sz w:val="18"/>
          <w:szCs w:val="18"/>
        </w:rPr>
        <w:t>.1.</w:t>
      </w:r>
      <w:r w:rsidR="00E810A4">
        <w:rPr>
          <w:sz w:val="18"/>
          <w:szCs w:val="18"/>
        </w:rPr>
        <w:t xml:space="preserve"> O valor total máximo admitido para a presente contratação </w:t>
      </w:r>
      <w:r w:rsidR="005150D1">
        <w:rPr>
          <w:sz w:val="18"/>
          <w:szCs w:val="18"/>
        </w:rPr>
        <w:t>será</w:t>
      </w:r>
      <w:r w:rsidR="00E810A4">
        <w:rPr>
          <w:sz w:val="18"/>
          <w:szCs w:val="18"/>
        </w:rPr>
        <w:t xml:space="preserve"> de </w:t>
      </w:r>
      <w:r w:rsidR="008E260F" w:rsidRPr="008E260F">
        <w:rPr>
          <w:b/>
          <w:bCs/>
          <w:color w:val="000000"/>
          <w:sz w:val="18"/>
          <w:szCs w:val="18"/>
        </w:rPr>
        <w:t>R$ 1.415.143,50</w:t>
      </w:r>
      <w:r w:rsidR="008E260F">
        <w:rPr>
          <w:b/>
          <w:bCs/>
          <w:color w:val="000000"/>
          <w:sz w:val="18"/>
          <w:szCs w:val="18"/>
        </w:rPr>
        <w:t xml:space="preserve"> (um milhão e quatrocentos e quinze mil e cento e quarenta e três reais e cinquenta centavos)</w:t>
      </w:r>
      <w:r w:rsidR="007C57B8" w:rsidRPr="008E260F">
        <w:rPr>
          <w:b/>
          <w:bCs/>
          <w:sz w:val="18"/>
          <w:szCs w:val="18"/>
        </w:rPr>
        <w:t>,</w:t>
      </w:r>
      <w:r w:rsidR="00F13C40">
        <w:rPr>
          <w:sz w:val="18"/>
          <w:szCs w:val="18"/>
        </w:rPr>
        <w:t xml:space="preserve"> </w:t>
      </w:r>
      <w:r w:rsidR="00F13C40" w:rsidRPr="00D11F7D">
        <w:rPr>
          <w:rFonts w:asciiTheme="minorHAnsi" w:hAnsiTheme="minorHAnsi" w:cstheme="minorHAnsi"/>
          <w:sz w:val="18"/>
          <w:szCs w:val="18"/>
        </w:rPr>
        <w:t>considerando o somatório do</w:t>
      </w:r>
      <w:r w:rsidR="00005B40">
        <w:rPr>
          <w:rFonts w:asciiTheme="minorHAnsi" w:hAnsiTheme="minorHAnsi" w:cstheme="minorHAnsi"/>
          <w:sz w:val="18"/>
          <w:szCs w:val="18"/>
        </w:rPr>
        <w:t>s</w:t>
      </w:r>
      <w:r w:rsidR="007C57B8">
        <w:rPr>
          <w:rFonts w:asciiTheme="minorHAnsi" w:hAnsiTheme="minorHAnsi" w:cstheme="minorHAnsi"/>
          <w:sz w:val="18"/>
          <w:szCs w:val="18"/>
        </w:rPr>
        <w:t xml:space="preserve"> </w:t>
      </w:r>
      <w:r w:rsidR="00005B40">
        <w:rPr>
          <w:rFonts w:asciiTheme="minorHAnsi" w:hAnsiTheme="minorHAnsi" w:cstheme="minorHAnsi"/>
          <w:sz w:val="18"/>
          <w:szCs w:val="18"/>
        </w:rPr>
        <w:t>itens</w:t>
      </w:r>
      <w:r w:rsidR="00F13C40">
        <w:rPr>
          <w:rFonts w:asciiTheme="minorHAnsi" w:hAnsiTheme="minorHAnsi" w:cstheme="minorHAnsi"/>
          <w:sz w:val="18"/>
          <w:szCs w:val="18"/>
        </w:rPr>
        <w:t xml:space="preserve">, conforme média das cotações de preços elaborado pelo </w:t>
      </w:r>
      <w:r w:rsidR="00F13C40" w:rsidRPr="00F13C40">
        <w:rPr>
          <w:rFonts w:asciiTheme="minorHAnsi" w:hAnsiTheme="minorHAnsi" w:cstheme="minorHAnsi"/>
          <w:sz w:val="18"/>
          <w:szCs w:val="18"/>
        </w:rPr>
        <w:t xml:space="preserve">setor competente e autorizado </w:t>
      </w:r>
      <w:r w:rsidR="008E260F">
        <w:rPr>
          <w:rFonts w:asciiTheme="minorHAnsi" w:hAnsiTheme="minorHAnsi" w:cstheme="minorHAnsi"/>
          <w:sz w:val="18"/>
          <w:szCs w:val="18"/>
        </w:rPr>
        <w:t xml:space="preserve">pela Secretaria de Administração </w:t>
      </w:r>
      <w:r w:rsidR="00F13C40" w:rsidRPr="00537DBA">
        <w:rPr>
          <w:rFonts w:asciiTheme="minorHAnsi" w:hAnsiTheme="minorHAnsi" w:cstheme="minorHAnsi"/>
          <w:sz w:val="18"/>
          <w:szCs w:val="18"/>
        </w:rPr>
        <w:t>do Município</w:t>
      </w:r>
      <w:r w:rsidR="00F13C40" w:rsidRPr="00F13C40">
        <w:rPr>
          <w:rFonts w:asciiTheme="minorHAnsi" w:hAnsiTheme="minorHAnsi" w:cstheme="minorHAnsi"/>
          <w:sz w:val="18"/>
          <w:szCs w:val="18"/>
        </w:rPr>
        <w:t>.</w:t>
      </w:r>
      <w:r w:rsidR="007376BD">
        <w:rPr>
          <w:rFonts w:asciiTheme="minorHAnsi" w:hAnsiTheme="minorHAnsi" w:cstheme="minorHAnsi"/>
          <w:sz w:val="18"/>
          <w:szCs w:val="18"/>
        </w:rPr>
        <w:t xml:space="preserve"> </w:t>
      </w:r>
    </w:p>
    <w:p w14:paraId="0FD088E8" w14:textId="77777777" w:rsidR="00DE3065" w:rsidRPr="00DE3065" w:rsidRDefault="00DE3065" w:rsidP="00DE3065">
      <w:pPr>
        <w:pBdr>
          <w:top w:val="nil"/>
          <w:left w:val="nil"/>
          <w:bottom w:val="nil"/>
          <w:right w:val="nil"/>
          <w:between w:val="nil"/>
        </w:pBdr>
        <w:tabs>
          <w:tab w:val="left" w:pos="0"/>
          <w:tab w:val="left" w:pos="1134"/>
        </w:tabs>
        <w:spacing w:line="360" w:lineRule="auto"/>
        <w:jc w:val="both"/>
        <w:rPr>
          <w:rFonts w:asciiTheme="minorHAnsi" w:hAnsiTheme="minorHAnsi" w:cstheme="minorHAnsi"/>
          <w:sz w:val="18"/>
          <w:szCs w:val="18"/>
        </w:rPr>
      </w:pPr>
    </w:p>
    <w:p w14:paraId="58AF06EE" w14:textId="3F00BD2C" w:rsidR="00876F32" w:rsidRDefault="00E7544A">
      <w:pPr>
        <w:spacing w:line="360" w:lineRule="auto"/>
        <w:jc w:val="both"/>
        <w:rPr>
          <w:sz w:val="18"/>
          <w:szCs w:val="18"/>
        </w:rPr>
      </w:pPr>
      <w:bookmarkStart w:id="2" w:name="_Hlk108430282"/>
      <w:r w:rsidRPr="00A702C3">
        <w:rPr>
          <w:b/>
          <w:bCs/>
          <w:sz w:val="18"/>
          <w:szCs w:val="18"/>
        </w:rPr>
        <w:t>14</w:t>
      </w:r>
      <w:r w:rsidR="00E810A4" w:rsidRPr="00A702C3">
        <w:rPr>
          <w:b/>
          <w:bCs/>
          <w:sz w:val="18"/>
          <w:szCs w:val="18"/>
        </w:rPr>
        <w:t>.2.</w:t>
      </w:r>
      <w:r w:rsidR="00E810A4">
        <w:rPr>
          <w:sz w:val="18"/>
          <w:szCs w:val="18"/>
        </w:rPr>
        <w:t xml:space="preserve"> </w:t>
      </w:r>
      <w:r>
        <w:rPr>
          <w:sz w:val="18"/>
          <w:szCs w:val="18"/>
        </w:rPr>
        <w:t>O</w:t>
      </w:r>
      <w:r w:rsidR="00E810A4">
        <w:rPr>
          <w:sz w:val="18"/>
          <w:szCs w:val="18"/>
        </w:rPr>
        <w:t xml:space="preserve">s </w:t>
      </w:r>
      <w:r>
        <w:rPr>
          <w:sz w:val="18"/>
          <w:szCs w:val="18"/>
        </w:rPr>
        <w:t>fornecedores</w:t>
      </w:r>
      <w:r w:rsidR="00E810A4">
        <w:rPr>
          <w:sz w:val="18"/>
          <w:szCs w:val="18"/>
        </w:rPr>
        <w:t xml:space="preserve"> que tiverem sua proposta com preços unitários ou totais acima do orçado pela administração serão automaticamente </w:t>
      </w:r>
      <w:r w:rsidR="00D87101">
        <w:rPr>
          <w:b/>
          <w:sz w:val="18"/>
          <w:szCs w:val="18"/>
        </w:rPr>
        <w:t>DESCLASSIFICAD</w:t>
      </w:r>
      <w:r>
        <w:rPr>
          <w:b/>
          <w:sz w:val="18"/>
          <w:szCs w:val="18"/>
        </w:rPr>
        <w:t>O</w:t>
      </w:r>
      <w:r w:rsidR="00D87101">
        <w:rPr>
          <w:b/>
          <w:sz w:val="18"/>
          <w:szCs w:val="18"/>
        </w:rPr>
        <w:t>S</w:t>
      </w:r>
      <w:r w:rsidR="00E810A4">
        <w:rPr>
          <w:sz w:val="18"/>
          <w:szCs w:val="18"/>
        </w:rPr>
        <w:t>.</w:t>
      </w:r>
    </w:p>
    <w:bookmarkEnd w:id="2"/>
    <w:p w14:paraId="4DA9ADF4" w14:textId="77777777" w:rsidR="00876F32" w:rsidRDefault="00876F32">
      <w:pPr>
        <w:spacing w:line="360" w:lineRule="auto"/>
        <w:jc w:val="both"/>
        <w:rPr>
          <w:sz w:val="18"/>
          <w:szCs w:val="18"/>
        </w:rPr>
      </w:pPr>
    </w:p>
    <w:p w14:paraId="01834D26" w14:textId="5C222834" w:rsidR="00876F32" w:rsidRDefault="00E7544A">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15</w:t>
      </w:r>
      <w:r w:rsidR="00E810A4">
        <w:rPr>
          <w:b/>
          <w:sz w:val="18"/>
          <w:szCs w:val="18"/>
        </w:rPr>
        <w:t>– DA CLASSIFICAÇÃO ORÇAMENTÁRIA</w:t>
      </w:r>
    </w:p>
    <w:p w14:paraId="253366AD" w14:textId="77777777" w:rsidR="00876F32" w:rsidRDefault="00876F32">
      <w:pPr>
        <w:spacing w:line="360" w:lineRule="auto"/>
        <w:jc w:val="both"/>
        <w:rPr>
          <w:sz w:val="18"/>
          <w:szCs w:val="18"/>
        </w:rPr>
      </w:pPr>
    </w:p>
    <w:p w14:paraId="647766A4" w14:textId="40CFACA6" w:rsidR="00E7544A" w:rsidRDefault="00E7544A" w:rsidP="00E7544A">
      <w:pPr>
        <w:tabs>
          <w:tab w:val="left" w:pos="5670"/>
        </w:tabs>
        <w:spacing w:line="360" w:lineRule="auto"/>
        <w:rPr>
          <w:sz w:val="18"/>
          <w:szCs w:val="18"/>
          <w:lang w:val="pt-PT"/>
        </w:rPr>
      </w:pPr>
      <w:r w:rsidRPr="00A702C3">
        <w:rPr>
          <w:b/>
          <w:bCs/>
          <w:sz w:val="18"/>
          <w:szCs w:val="18"/>
        </w:rPr>
        <w:t>15</w:t>
      </w:r>
      <w:r w:rsidR="00E810A4" w:rsidRPr="00A702C3">
        <w:rPr>
          <w:b/>
          <w:bCs/>
          <w:sz w:val="18"/>
          <w:szCs w:val="18"/>
        </w:rPr>
        <w:t>.1.</w:t>
      </w:r>
      <w:r w:rsidR="00E810A4">
        <w:rPr>
          <w:sz w:val="18"/>
          <w:szCs w:val="18"/>
        </w:rPr>
        <w:t xml:space="preserve"> </w:t>
      </w:r>
      <w:r w:rsidRPr="00E7544A">
        <w:rPr>
          <w:sz w:val="18"/>
          <w:szCs w:val="18"/>
          <w:lang w:val="pt-PT"/>
        </w:rPr>
        <w:t>O custeio da demanda em pauta ocorrerá por conta da seguinte classificação orçamentária:</w:t>
      </w:r>
    </w:p>
    <w:p w14:paraId="668EFB36" w14:textId="77777777" w:rsidR="00E7544A" w:rsidRPr="00E7544A" w:rsidRDefault="00E7544A" w:rsidP="00E7544A">
      <w:pPr>
        <w:tabs>
          <w:tab w:val="left" w:pos="5670"/>
        </w:tabs>
        <w:spacing w:line="360" w:lineRule="auto"/>
        <w:rPr>
          <w:b/>
          <w:bCs/>
          <w:sz w:val="18"/>
          <w:szCs w:val="18"/>
          <w:lang w:val="pt-PT"/>
        </w:rPr>
      </w:pPr>
    </w:p>
    <w:tbl>
      <w:tblPr>
        <w:tblW w:w="7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0"/>
      </w:tblGrid>
      <w:tr w:rsidR="00E7544A" w14:paraId="3E1DD32E" w14:textId="77777777" w:rsidTr="001C5A34">
        <w:trPr>
          <w:trHeight w:val="35"/>
        </w:trPr>
        <w:tc>
          <w:tcPr>
            <w:tcW w:w="7160" w:type="dxa"/>
            <w:tcBorders>
              <w:bottom w:val="single" w:sz="4" w:space="0" w:color="auto"/>
            </w:tcBorders>
            <w:shd w:val="clear" w:color="auto" w:fill="D9D9D9"/>
          </w:tcPr>
          <w:p w14:paraId="3C5904E7" w14:textId="77777777" w:rsidR="00E7544A" w:rsidRDefault="00E7544A" w:rsidP="0093656E">
            <w:pPr>
              <w:spacing w:line="276" w:lineRule="auto"/>
              <w:ind w:left="238"/>
              <w:jc w:val="center"/>
              <w:rPr>
                <w:rFonts w:eastAsia="Calibri"/>
                <w:b/>
                <w:sz w:val="18"/>
                <w:szCs w:val="18"/>
              </w:rPr>
            </w:pPr>
            <w:r>
              <w:rPr>
                <w:rFonts w:eastAsia="Calibri"/>
                <w:b/>
                <w:sz w:val="18"/>
                <w:szCs w:val="18"/>
              </w:rPr>
              <w:t>PREFEITURA MUNICIPAL DE CAMARAGIBE – SECRETARIA DE EDUCAÇÃO</w:t>
            </w:r>
          </w:p>
        </w:tc>
      </w:tr>
      <w:tr w:rsidR="00E7544A" w14:paraId="1C11A3E2" w14:textId="77777777" w:rsidTr="001C5A34">
        <w:trPr>
          <w:trHeight w:val="500"/>
        </w:trPr>
        <w:tc>
          <w:tcPr>
            <w:tcW w:w="7160" w:type="dxa"/>
            <w:tcBorders>
              <w:top w:val="single" w:sz="4" w:space="0" w:color="auto"/>
              <w:left w:val="single" w:sz="4" w:space="0" w:color="auto"/>
              <w:bottom w:val="single" w:sz="4" w:space="0" w:color="auto"/>
              <w:right w:val="single" w:sz="4" w:space="0" w:color="auto"/>
            </w:tcBorders>
            <w:shd w:val="clear" w:color="auto" w:fill="FFFFFF"/>
          </w:tcPr>
          <w:p w14:paraId="17E7360F" w14:textId="0FCFFFA6" w:rsidR="00E7544A" w:rsidRPr="00B937D1" w:rsidRDefault="001E3C16" w:rsidP="00872B45">
            <w:pPr>
              <w:ind w:right="-30"/>
              <w:rPr>
                <w:highlight w:val="yellow"/>
              </w:rPr>
            </w:pPr>
            <w:r w:rsidRPr="00872B45">
              <w:rPr>
                <w:sz w:val="18"/>
                <w:szCs w:val="18"/>
              </w:rPr>
              <w:t>24.01.4011.339030 – 21 (PNAE)</w:t>
            </w:r>
            <w:r w:rsidR="006724CE" w:rsidRPr="00872B45">
              <w:rPr>
                <w:sz w:val="18"/>
                <w:szCs w:val="18"/>
              </w:rPr>
              <w:t xml:space="preserve">; </w:t>
            </w:r>
            <w:r w:rsidR="00872B45">
              <w:rPr>
                <w:sz w:val="18"/>
                <w:szCs w:val="18"/>
              </w:rPr>
              <w:br/>
            </w:r>
            <w:r w:rsidR="00540356" w:rsidRPr="00872B45">
              <w:rPr>
                <w:sz w:val="18"/>
                <w:szCs w:val="18"/>
              </w:rPr>
              <w:t>24.01.4011.339030 – 21 (SALÁRIO EDUCAÇÃO)</w:t>
            </w:r>
            <w:r w:rsidR="00872B45" w:rsidRPr="00872B45">
              <w:rPr>
                <w:sz w:val="18"/>
                <w:szCs w:val="18"/>
              </w:rPr>
              <w:t xml:space="preserve">; </w:t>
            </w:r>
            <w:r w:rsidR="00872B45">
              <w:rPr>
                <w:sz w:val="18"/>
                <w:szCs w:val="18"/>
              </w:rPr>
              <w:br/>
            </w:r>
            <w:r w:rsidR="00872B45" w:rsidRPr="00872B45">
              <w:rPr>
                <w:sz w:val="18"/>
                <w:szCs w:val="18"/>
              </w:rPr>
              <w:t>24.01.4011.339030-17 (TESOURO).</w:t>
            </w:r>
          </w:p>
        </w:tc>
      </w:tr>
    </w:tbl>
    <w:p w14:paraId="08BB82DE" w14:textId="77777777" w:rsidR="008E260F" w:rsidRDefault="008E260F" w:rsidP="00F835A6">
      <w:pPr>
        <w:tabs>
          <w:tab w:val="left" w:pos="5670"/>
        </w:tabs>
        <w:spacing w:line="360" w:lineRule="auto"/>
        <w:rPr>
          <w:b/>
          <w:sz w:val="18"/>
          <w:szCs w:val="18"/>
        </w:rPr>
      </w:pPr>
    </w:p>
    <w:p w14:paraId="26F81A3B" w14:textId="77777777" w:rsidR="000169F7" w:rsidRDefault="000169F7" w:rsidP="00F835A6">
      <w:pPr>
        <w:tabs>
          <w:tab w:val="left" w:pos="5670"/>
        </w:tabs>
        <w:spacing w:line="360" w:lineRule="auto"/>
        <w:rPr>
          <w:b/>
          <w:sz w:val="18"/>
          <w:szCs w:val="18"/>
        </w:rPr>
      </w:pPr>
    </w:p>
    <w:p w14:paraId="53B30C4F" w14:textId="77777777" w:rsidR="000169F7" w:rsidRDefault="000169F7" w:rsidP="00F835A6">
      <w:pPr>
        <w:tabs>
          <w:tab w:val="left" w:pos="5670"/>
        </w:tabs>
        <w:spacing w:line="360" w:lineRule="auto"/>
        <w:rPr>
          <w:b/>
          <w:sz w:val="18"/>
          <w:szCs w:val="18"/>
        </w:rPr>
      </w:pPr>
    </w:p>
    <w:p w14:paraId="797E923B" w14:textId="77777777" w:rsidR="000169F7" w:rsidRDefault="000169F7" w:rsidP="00F835A6">
      <w:pPr>
        <w:tabs>
          <w:tab w:val="left" w:pos="5670"/>
        </w:tabs>
        <w:spacing w:line="360" w:lineRule="auto"/>
        <w:rPr>
          <w:b/>
          <w:sz w:val="18"/>
          <w:szCs w:val="18"/>
        </w:rPr>
      </w:pPr>
    </w:p>
    <w:p w14:paraId="5C632262" w14:textId="40C29D13" w:rsidR="00C255CE" w:rsidRDefault="00BC7928" w:rsidP="00C255CE">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lastRenderedPageBreak/>
        <w:t>16</w:t>
      </w:r>
      <w:r w:rsidR="00C255CE">
        <w:rPr>
          <w:b/>
          <w:sz w:val="18"/>
          <w:szCs w:val="18"/>
        </w:rPr>
        <w:t xml:space="preserve"> – </w:t>
      </w:r>
      <w:r>
        <w:rPr>
          <w:b/>
          <w:sz w:val="18"/>
          <w:szCs w:val="18"/>
        </w:rPr>
        <w:t>DO PAGAMENTO</w:t>
      </w:r>
    </w:p>
    <w:p w14:paraId="7BE35C91" w14:textId="77777777" w:rsidR="00C255CE" w:rsidRDefault="00C255CE">
      <w:pPr>
        <w:spacing w:line="360" w:lineRule="auto"/>
        <w:jc w:val="both"/>
        <w:rPr>
          <w:sz w:val="18"/>
          <w:szCs w:val="18"/>
          <w:highlight w:val="yellow"/>
        </w:rPr>
      </w:pPr>
    </w:p>
    <w:p w14:paraId="22E07ABD" w14:textId="4A60E65E" w:rsidR="00BC7928" w:rsidRPr="00BC7928" w:rsidRDefault="00BC7928" w:rsidP="00BC7928">
      <w:pPr>
        <w:spacing w:line="360" w:lineRule="auto"/>
        <w:ind w:right="-8"/>
        <w:jc w:val="both"/>
        <w:rPr>
          <w:sz w:val="18"/>
          <w:szCs w:val="18"/>
          <w:lang w:val="pt-PT"/>
        </w:rPr>
      </w:pPr>
      <w:r w:rsidRPr="00BC7928">
        <w:rPr>
          <w:b/>
          <w:bCs/>
          <w:sz w:val="18"/>
          <w:szCs w:val="18"/>
        </w:rPr>
        <w:t>16.1.</w:t>
      </w:r>
      <w:r>
        <w:rPr>
          <w:sz w:val="18"/>
          <w:szCs w:val="18"/>
        </w:rPr>
        <w:t xml:space="preserve"> </w:t>
      </w:r>
      <w:r w:rsidRPr="00BC7928">
        <w:rPr>
          <w:sz w:val="18"/>
          <w:szCs w:val="18"/>
          <w:lang w:val="pt-PT"/>
        </w:rPr>
        <w:t xml:space="preserve">O pagamento deverá ser efetuado mensalmente à CONTRATADA em até </w:t>
      </w:r>
      <w:r w:rsidRPr="00BC7928">
        <w:rPr>
          <w:b/>
          <w:bCs/>
          <w:sz w:val="18"/>
          <w:szCs w:val="18"/>
          <w:lang w:val="pt-PT"/>
        </w:rPr>
        <w:t xml:space="preserve">30 (trinta) dias </w:t>
      </w:r>
      <w:r w:rsidRPr="00BC7928">
        <w:rPr>
          <w:sz w:val="18"/>
          <w:szCs w:val="18"/>
          <w:lang w:val="pt-PT"/>
        </w:rPr>
        <w:t>do mês subsequente à prestação de serviços, contados a partir da apresentação de documento fiscal e relatório de execução dos serviços com o devido atesto do responsável pela unidade escolar, após comprovação do recolhimento de todos os encargos e contribuições sociais inerentes à contratação correspondentes ao mês da última competência vencida.</w:t>
      </w:r>
    </w:p>
    <w:p w14:paraId="18D164A7" w14:textId="7C750ECC" w:rsidR="00BC7928" w:rsidRPr="00BC7928" w:rsidRDefault="00BC7928" w:rsidP="00BC7928">
      <w:pPr>
        <w:spacing w:line="360" w:lineRule="auto"/>
        <w:ind w:right="-8"/>
        <w:jc w:val="both"/>
        <w:rPr>
          <w:sz w:val="18"/>
          <w:szCs w:val="18"/>
          <w:lang w:val="pt-PT"/>
        </w:rPr>
      </w:pPr>
      <w:r w:rsidRPr="00BC7928">
        <w:rPr>
          <w:b/>
          <w:bCs/>
          <w:sz w:val="18"/>
          <w:szCs w:val="18"/>
          <w:lang w:val="pt-PT"/>
        </w:rPr>
        <w:t>1</w:t>
      </w:r>
      <w:r>
        <w:rPr>
          <w:b/>
          <w:bCs/>
          <w:sz w:val="18"/>
          <w:szCs w:val="18"/>
          <w:lang w:val="pt-PT"/>
        </w:rPr>
        <w:t>6</w:t>
      </w:r>
      <w:r w:rsidRPr="00BC7928">
        <w:rPr>
          <w:b/>
          <w:bCs/>
          <w:sz w:val="18"/>
          <w:szCs w:val="18"/>
          <w:lang w:val="pt-PT"/>
        </w:rPr>
        <w:t>.2.</w:t>
      </w:r>
      <w:r w:rsidRPr="00BC7928">
        <w:rPr>
          <w:sz w:val="18"/>
          <w:szCs w:val="18"/>
          <w:lang w:val="pt-PT"/>
        </w:rPr>
        <w:t xml:space="preserve"> A CONTRATADA é responsável pelo pagamento dos encargos trabalhistas, previdenciários, fiscais, comerciais e demais custos e despesas resultantes da execução do contrato;</w:t>
      </w:r>
      <w:bookmarkStart w:id="3" w:name="_heading=h.z337ya" w:colFirst="0" w:colLast="0"/>
      <w:bookmarkEnd w:id="3"/>
    </w:p>
    <w:p w14:paraId="340F12CA" w14:textId="03D1B09B" w:rsidR="00BC7928" w:rsidRPr="00BC7928" w:rsidRDefault="00BC7928" w:rsidP="00BC7928">
      <w:pPr>
        <w:spacing w:line="360" w:lineRule="auto"/>
        <w:ind w:right="-8"/>
        <w:jc w:val="both"/>
        <w:rPr>
          <w:sz w:val="18"/>
          <w:szCs w:val="18"/>
          <w:lang w:val="pt-PT"/>
        </w:rPr>
      </w:pPr>
      <w:r w:rsidRPr="00BC7928">
        <w:rPr>
          <w:b/>
          <w:bCs/>
          <w:sz w:val="18"/>
          <w:szCs w:val="18"/>
          <w:lang w:val="pt-PT"/>
        </w:rPr>
        <w:t>1</w:t>
      </w:r>
      <w:r>
        <w:rPr>
          <w:b/>
          <w:bCs/>
          <w:sz w:val="18"/>
          <w:szCs w:val="18"/>
          <w:lang w:val="pt-PT"/>
        </w:rPr>
        <w:t>6</w:t>
      </w:r>
      <w:r w:rsidRPr="00BC7928">
        <w:rPr>
          <w:b/>
          <w:bCs/>
          <w:sz w:val="18"/>
          <w:szCs w:val="18"/>
          <w:lang w:val="pt-PT"/>
        </w:rPr>
        <w:t>.3.</w:t>
      </w:r>
      <w:r w:rsidRPr="00BC7928">
        <w:rPr>
          <w:sz w:val="18"/>
          <w:szCs w:val="18"/>
          <w:lang w:val="pt-PT"/>
        </w:rPr>
        <w:t xml:space="preserve"> Quando houver erro, de qualquer natureza, NE emissão da nota fiscal/fatura, o documento será devolvido, imediatamente, para substituição e/ou emissão de nota de correção, não devendo ser computado nesse intervalo de tempo, para efeito de qualquer reajuste ou atualização do valor contratado;</w:t>
      </w:r>
    </w:p>
    <w:p w14:paraId="4150AB18" w14:textId="69FF24F1" w:rsidR="00BC7928" w:rsidRPr="00BC7928" w:rsidRDefault="00BC7928" w:rsidP="00BC7928">
      <w:pPr>
        <w:spacing w:line="360" w:lineRule="auto"/>
        <w:ind w:right="-8"/>
        <w:jc w:val="both"/>
        <w:rPr>
          <w:b/>
          <w:bCs/>
          <w:sz w:val="18"/>
          <w:szCs w:val="18"/>
        </w:rPr>
      </w:pPr>
      <w:r w:rsidRPr="00BC7928">
        <w:rPr>
          <w:b/>
          <w:bCs/>
          <w:sz w:val="18"/>
          <w:szCs w:val="18"/>
          <w:lang w:val="pt-PT"/>
        </w:rPr>
        <w:t>1</w:t>
      </w:r>
      <w:r>
        <w:rPr>
          <w:b/>
          <w:bCs/>
          <w:sz w:val="18"/>
          <w:szCs w:val="18"/>
          <w:lang w:val="pt-PT"/>
        </w:rPr>
        <w:t>6</w:t>
      </w:r>
      <w:r w:rsidRPr="00BC7928">
        <w:rPr>
          <w:b/>
          <w:bCs/>
          <w:sz w:val="18"/>
          <w:szCs w:val="18"/>
          <w:lang w:val="pt-PT"/>
        </w:rPr>
        <w:t xml:space="preserve">.4. </w:t>
      </w:r>
      <w:r w:rsidRPr="00BC7928">
        <w:rPr>
          <w:sz w:val="18"/>
          <w:szCs w:val="18"/>
        </w:rPr>
        <w:t>A Administração reserva-se no direito de suspender o pagamento se o objeto for entregue em desacordo com as especificações constantes no Termo de Referência.</w:t>
      </w:r>
    </w:p>
    <w:p w14:paraId="1784E0A1" w14:textId="77777777" w:rsidR="00197DBF" w:rsidRDefault="00197DBF">
      <w:pPr>
        <w:spacing w:line="360" w:lineRule="auto"/>
        <w:ind w:right="-8"/>
        <w:jc w:val="both"/>
        <w:rPr>
          <w:sz w:val="18"/>
          <w:szCs w:val="18"/>
          <w:highlight w:val="yellow"/>
        </w:rPr>
      </w:pPr>
    </w:p>
    <w:p w14:paraId="7C03F817" w14:textId="73C26B06" w:rsidR="00876F32" w:rsidRDefault="00BC7928">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17</w:t>
      </w:r>
      <w:r w:rsidR="00E810A4">
        <w:rPr>
          <w:b/>
          <w:sz w:val="18"/>
          <w:szCs w:val="18"/>
        </w:rPr>
        <w:t xml:space="preserve"> - DA </w:t>
      </w:r>
      <w:r>
        <w:rPr>
          <w:b/>
          <w:sz w:val="18"/>
          <w:szCs w:val="18"/>
        </w:rPr>
        <w:t>FISCALIZAÇÃO</w:t>
      </w:r>
    </w:p>
    <w:p w14:paraId="3F51895C" w14:textId="77777777" w:rsidR="00876F32" w:rsidRDefault="00876F32">
      <w:pPr>
        <w:spacing w:line="360" w:lineRule="auto"/>
        <w:jc w:val="both"/>
        <w:rPr>
          <w:sz w:val="18"/>
          <w:szCs w:val="18"/>
        </w:rPr>
      </w:pPr>
    </w:p>
    <w:p w14:paraId="25ABF7D2" w14:textId="5EE4873C" w:rsidR="0001536A" w:rsidRPr="0001536A" w:rsidRDefault="0001536A" w:rsidP="0001536A">
      <w:pPr>
        <w:spacing w:line="360" w:lineRule="auto"/>
        <w:rPr>
          <w:bCs/>
          <w:color w:val="000000"/>
          <w:sz w:val="18"/>
          <w:szCs w:val="18"/>
        </w:rPr>
      </w:pPr>
      <w:r w:rsidRPr="00A702C3">
        <w:rPr>
          <w:b/>
          <w:bCs/>
          <w:color w:val="000000"/>
          <w:sz w:val="18"/>
          <w:szCs w:val="18"/>
        </w:rPr>
        <w:t>17</w:t>
      </w:r>
      <w:r w:rsidR="00E810A4" w:rsidRPr="00A702C3">
        <w:rPr>
          <w:b/>
          <w:bCs/>
          <w:color w:val="000000"/>
          <w:sz w:val="18"/>
          <w:szCs w:val="18"/>
        </w:rPr>
        <w:t>.1.</w:t>
      </w:r>
      <w:r w:rsidR="00E810A4" w:rsidRPr="00286385">
        <w:rPr>
          <w:color w:val="000000"/>
          <w:sz w:val="18"/>
          <w:szCs w:val="18"/>
        </w:rPr>
        <w:t xml:space="preserve"> </w:t>
      </w:r>
      <w:r w:rsidRPr="0001536A">
        <w:rPr>
          <w:bCs/>
          <w:color w:val="000000"/>
          <w:sz w:val="18"/>
          <w:szCs w:val="18"/>
        </w:rPr>
        <w:t>A fiscalização do objeto será exercida pela CONTRATANTE</w:t>
      </w:r>
      <w:r w:rsidRPr="0001536A">
        <w:rPr>
          <w:b/>
          <w:bCs/>
          <w:color w:val="000000"/>
          <w:sz w:val="18"/>
          <w:szCs w:val="18"/>
        </w:rPr>
        <w:t xml:space="preserve">, </w:t>
      </w:r>
      <w:r w:rsidRPr="0001536A">
        <w:rPr>
          <w:bCs/>
          <w:color w:val="000000"/>
          <w:sz w:val="18"/>
          <w:szCs w:val="18"/>
        </w:rPr>
        <w:t>por meio de unidade competente na forma que lhe convier;</w:t>
      </w:r>
    </w:p>
    <w:p w14:paraId="5F7B4AE2" w14:textId="38D50318" w:rsidR="0001536A" w:rsidRPr="0001536A" w:rsidRDefault="0001536A" w:rsidP="0001536A">
      <w:pPr>
        <w:spacing w:line="360" w:lineRule="auto"/>
        <w:rPr>
          <w:color w:val="000000"/>
          <w:sz w:val="18"/>
          <w:szCs w:val="18"/>
        </w:rPr>
      </w:pPr>
      <w:r w:rsidRPr="00A702C3">
        <w:rPr>
          <w:b/>
          <w:bCs/>
          <w:color w:val="000000"/>
          <w:sz w:val="18"/>
          <w:szCs w:val="18"/>
        </w:rPr>
        <w:t>17.2.</w:t>
      </w:r>
      <w:r w:rsidRPr="0001536A">
        <w:rPr>
          <w:color w:val="000000"/>
          <w:sz w:val="18"/>
          <w:szCs w:val="18"/>
        </w:rPr>
        <w:t xml:space="preserve"> À CONTRATANTE é reservado o direito de, sem que de qualquer forma restringir a plenitude dessa responsabilidade, exercer a mais ampla e completa fiscalização;</w:t>
      </w:r>
    </w:p>
    <w:p w14:paraId="17F4B8D0" w14:textId="58150105" w:rsidR="0001536A" w:rsidRPr="0001536A" w:rsidRDefault="0001536A" w:rsidP="0001536A">
      <w:pPr>
        <w:spacing w:line="360" w:lineRule="auto"/>
        <w:rPr>
          <w:color w:val="000000"/>
          <w:sz w:val="18"/>
          <w:szCs w:val="18"/>
        </w:rPr>
      </w:pPr>
      <w:r w:rsidRPr="00A702C3">
        <w:rPr>
          <w:b/>
          <w:bCs/>
          <w:color w:val="000000"/>
          <w:sz w:val="18"/>
          <w:szCs w:val="18"/>
        </w:rPr>
        <w:t>17.3.</w:t>
      </w:r>
      <w:r w:rsidRPr="0001536A">
        <w:rPr>
          <w:color w:val="000000"/>
          <w:sz w:val="18"/>
          <w:szCs w:val="18"/>
        </w:rPr>
        <w:t xml:space="preserve"> A supervisão por parte da CONTRATANTE, sob qualquer forma, não isenta ou diminui a responsabilidade da CONTRATADA, na perfeita execução de suas tarefas.</w:t>
      </w:r>
    </w:p>
    <w:p w14:paraId="7D306387" w14:textId="77777777" w:rsidR="00CA77C7" w:rsidRPr="00F37C0F" w:rsidRDefault="00CA77C7" w:rsidP="00CA77C7">
      <w:pPr>
        <w:spacing w:line="360" w:lineRule="auto"/>
        <w:jc w:val="both"/>
        <w:rPr>
          <w:rFonts w:asciiTheme="minorHAnsi" w:eastAsia="Arial" w:hAnsiTheme="minorHAnsi" w:cstheme="minorHAnsi"/>
          <w:color w:val="000000"/>
          <w:sz w:val="18"/>
          <w:szCs w:val="18"/>
        </w:rPr>
      </w:pPr>
    </w:p>
    <w:p w14:paraId="16532602" w14:textId="52AE9B4C" w:rsidR="00876F32" w:rsidRDefault="00BC7928">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sz w:val="18"/>
          <w:szCs w:val="18"/>
        </w:rPr>
      </w:pPr>
      <w:r>
        <w:rPr>
          <w:b/>
          <w:sz w:val="18"/>
          <w:szCs w:val="18"/>
          <w:shd w:val="clear" w:color="auto" w:fill="D9D9D9"/>
        </w:rPr>
        <w:t>18</w:t>
      </w:r>
      <w:r w:rsidR="00E810A4">
        <w:rPr>
          <w:b/>
          <w:sz w:val="18"/>
          <w:szCs w:val="18"/>
          <w:shd w:val="clear" w:color="auto" w:fill="D9D9D9"/>
        </w:rPr>
        <w:t xml:space="preserve"> – DAS OBRIGAÇÕES DA CONTRATANTE</w:t>
      </w:r>
      <w:r w:rsidR="00E810A4">
        <w:rPr>
          <w:b/>
          <w:sz w:val="18"/>
          <w:szCs w:val="18"/>
        </w:rPr>
        <w:tab/>
      </w:r>
    </w:p>
    <w:p w14:paraId="2270975E" w14:textId="77777777" w:rsidR="00C246A8" w:rsidRPr="00F37C0F" w:rsidRDefault="00C246A8">
      <w:pPr>
        <w:pBdr>
          <w:top w:val="nil"/>
          <w:left w:val="nil"/>
          <w:bottom w:val="nil"/>
          <w:right w:val="nil"/>
          <w:between w:val="nil"/>
        </w:pBdr>
        <w:spacing w:line="360" w:lineRule="auto"/>
        <w:jc w:val="both"/>
        <w:rPr>
          <w:rFonts w:asciiTheme="minorHAnsi" w:eastAsia="Calibri" w:hAnsiTheme="minorHAnsi" w:cstheme="minorHAnsi"/>
          <w:color w:val="000000"/>
          <w:sz w:val="18"/>
          <w:szCs w:val="18"/>
        </w:rPr>
      </w:pPr>
      <w:bookmarkStart w:id="4" w:name="_heading=h.tyjcwt" w:colFirst="0" w:colLast="0"/>
      <w:bookmarkEnd w:id="4"/>
    </w:p>
    <w:p w14:paraId="1AB22416" w14:textId="31A27FAF" w:rsidR="0001536A" w:rsidRPr="0001536A" w:rsidRDefault="0001536A" w:rsidP="0001536A">
      <w:pPr>
        <w:spacing w:line="360" w:lineRule="auto"/>
        <w:jc w:val="both"/>
        <w:rPr>
          <w:rFonts w:asciiTheme="minorHAnsi" w:eastAsia="Calibri" w:hAnsiTheme="minorHAnsi" w:cstheme="minorHAnsi"/>
          <w:b/>
          <w:color w:val="000000"/>
          <w:sz w:val="18"/>
          <w:szCs w:val="18"/>
          <w:u w:val="single"/>
          <w:lang w:val="pt-PT"/>
        </w:rPr>
      </w:pPr>
      <w:r w:rsidRPr="0001536A">
        <w:rPr>
          <w:rFonts w:asciiTheme="minorHAnsi" w:eastAsia="Calibri" w:hAnsiTheme="minorHAnsi" w:cstheme="minorHAnsi"/>
          <w:b/>
          <w:color w:val="000000"/>
          <w:sz w:val="18"/>
          <w:szCs w:val="18"/>
          <w:lang w:val="pt-PT"/>
        </w:rPr>
        <w:t>1</w:t>
      </w:r>
      <w:r>
        <w:rPr>
          <w:rFonts w:asciiTheme="minorHAnsi" w:eastAsia="Calibri" w:hAnsiTheme="minorHAnsi" w:cstheme="minorHAnsi"/>
          <w:b/>
          <w:color w:val="000000"/>
          <w:sz w:val="18"/>
          <w:szCs w:val="18"/>
          <w:lang w:val="pt-PT"/>
        </w:rPr>
        <w:t>8</w:t>
      </w:r>
      <w:r w:rsidRPr="0001536A">
        <w:rPr>
          <w:rFonts w:asciiTheme="minorHAnsi" w:eastAsia="Calibri" w:hAnsiTheme="minorHAnsi" w:cstheme="minorHAnsi"/>
          <w:b/>
          <w:color w:val="000000"/>
          <w:sz w:val="18"/>
          <w:szCs w:val="18"/>
          <w:lang w:val="pt-PT"/>
        </w:rPr>
        <w:t>.</w:t>
      </w:r>
      <w:r w:rsidRPr="0001536A">
        <w:rPr>
          <w:rFonts w:asciiTheme="minorHAnsi" w:eastAsia="Calibri" w:hAnsiTheme="minorHAnsi" w:cstheme="minorHAnsi"/>
          <w:b/>
          <w:bCs/>
          <w:color w:val="000000"/>
          <w:sz w:val="18"/>
          <w:szCs w:val="18"/>
          <w:lang w:val="pt-PT"/>
        </w:rPr>
        <w:t>1.</w:t>
      </w:r>
      <w:r w:rsidRPr="0001536A">
        <w:rPr>
          <w:rFonts w:asciiTheme="minorHAnsi" w:eastAsia="Calibri" w:hAnsiTheme="minorHAnsi" w:cstheme="minorHAnsi"/>
          <w:color w:val="000000"/>
          <w:sz w:val="18"/>
          <w:szCs w:val="18"/>
          <w:lang w:val="pt-PT"/>
        </w:rPr>
        <w:t xml:space="preserve"> Indicar, o gestor e/ou o fiscal para acompanhamento da execução contratual;</w:t>
      </w:r>
    </w:p>
    <w:p w14:paraId="3F1F2933" w14:textId="7343372A" w:rsidR="0001536A" w:rsidRPr="0001536A" w:rsidRDefault="0001536A" w:rsidP="0001536A">
      <w:pPr>
        <w:spacing w:line="360" w:lineRule="auto"/>
        <w:jc w:val="both"/>
        <w:rPr>
          <w:rFonts w:asciiTheme="minorHAnsi" w:eastAsia="Calibri" w:hAnsiTheme="minorHAnsi" w:cstheme="minorHAnsi"/>
          <w:color w:val="000000"/>
          <w:sz w:val="18"/>
          <w:szCs w:val="18"/>
          <w:lang w:val="pt-PT"/>
        </w:rPr>
      </w:pPr>
      <w:r w:rsidRPr="0001536A">
        <w:rPr>
          <w:rFonts w:asciiTheme="minorHAnsi" w:eastAsia="Calibri" w:hAnsiTheme="minorHAnsi" w:cstheme="minorHAnsi"/>
          <w:b/>
          <w:color w:val="000000"/>
          <w:sz w:val="18"/>
          <w:szCs w:val="18"/>
          <w:lang w:val="pt-PT"/>
        </w:rPr>
        <w:t>1</w:t>
      </w:r>
      <w:r>
        <w:rPr>
          <w:rFonts w:asciiTheme="minorHAnsi" w:eastAsia="Calibri" w:hAnsiTheme="minorHAnsi" w:cstheme="minorHAnsi"/>
          <w:b/>
          <w:color w:val="000000"/>
          <w:sz w:val="18"/>
          <w:szCs w:val="18"/>
          <w:lang w:val="pt-PT"/>
        </w:rPr>
        <w:t>8</w:t>
      </w:r>
      <w:r w:rsidRPr="0001536A">
        <w:rPr>
          <w:rFonts w:asciiTheme="minorHAnsi" w:eastAsia="Calibri" w:hAnsiTheme="minorHAnsi" w:cstheme="minorHAnsi"/>
          <w:b/>
          <w:color w:val="000000"/>
          <w:sz w:val="18"/>
          <w:szCs w:val="18"/>
          <w:lang w:val="pt-PT"/>
        </w:rPr>
        <w:t>.</w:t>
      </w:r>
      <w:r w:rsidRPr="0001536A">
        <w:rPr>
          <w:rFonts w:asciiTheme="minorHAnsi" w:eastAsia="Calibri" w:hAnsiTheme="minorHAnsi" w:cstheme="minorHAnsi"/>
          <w:b/>
          <w:bCs/>
          <w:color w:val="000000"/>
          <w:sz w:val="18"/>
          <w:szCs w:val="18"/>
          <w:lang w:val="pt-PT"/>
        </w:rPr>
        <w:t>2.</w:t>
      </w:r>
      <w:r w:rsidRPr="0001536A">
        <w:rPr>
          <w:rFonts w:asciiTheme="minorHAnsi" w:eastAsia="Calibri" w:hAnsiTheme="minorHAnsi" w:cstheme="minorHAnsi"/>
          <w:color w:val="000000"/>
          <w:sz w:val="18"/>
          <w:szCs w:val="18"/>
          <w:lang w:val="pt-PT"/>
        </w:rPr>
        <w:t xml:space="preserve"> Acompanhar e exercer a fiscalização da execução do objeto licitado, através de servidor especialmente designado; </w:t>
      </w:r>
    </w:p>
    <w:p w14:paraId="297C65C4" w14:textId="74FA81C0" w:rsidR="0001536A" w:rsidRPr="0001536A" w:rsidRDefault="0001536A" w:rsidP="0001536A">
      <w:pPr>
        <w:spacing w:line="360" w:lineRule="auto"/>
        <w:jc w:val="both"/>
        <w:rPr>
          <w:rFonts w:asciiTheme="minorHAnsi" w:eastAsia="Calibri" w:hAnsiTheme="minorHAnsi" w:cstheme="minorHAnsi"/>
          <w:color w:val="000000"/>
          <w:sz w:val="18"/>
          <w:szCs w:val="18"/>
          <w:lang w:val="pt-PT"/>
        </w:rPr>
      </w:pPr>
      <w:r w:rsidRPr="0001536A">
        <w:rPr>
          <w:rFonts w:asciiTheme="minorHAnsi" w:eastAsia="Calibri" w:hAnsiTheme="minorHAnsi" w:cstheme="minorHAnsi"/>
          <w:b/>
          <w:bCs/>
          <w:color w:val="000000"/>
          <w:sz w:val="18"/>
          <w:szCs w:val="18"/>
          <w:lang w:val="pt-PT"/>
        </w:rPr>
        <w:t>1</w:t>
      </w:r>
      <w:r>
        <w:rPr>
          <w:rFonts w:asciiTheme="minorHAnsi" w:eastAsia="Calibri" w:hAnsiTheme="minorHAnsi" w:cstheme="minorHAnsi"/>
          <w:b/>
          <w:bCs/>
          <w:color w:val="000000"/>
          <w:sz w:val="18"/>
          <w:szCs w:val="18"/>
          <w:lang w:val="pt-PT"/>
        </w:rPr>
        <w:t>8</w:t>
      </w:r>
      <w:r w:rsidRPr="0001536A">
        <w:rPr>
          <w:rFonts w:asciiTheme="minorHAnsi" w:eastAsia="Calibri" w:hAnsiTheme="minorHAnsi" w:cstheme="minorHAnsi"/>
          <w:b/>
          <w:bCs/>
          <w:color w:val="000000"/>
          <w:sz w:val="18"/>
          <w:szCs w:val="18"/>
          <w:lang w:val="pt-PT"/>
        </w:rPr>
        <w:t>.3.</w:t>
      </w:r>
      <w:r w:rsidRPr="0001536A">
        <w:rPr>
          <w:rFonts w:asciiTheme="minorHAnsi" w:eastAsia="Calibri" w:hAnsiTheme="minorHAnsi" w:cstheme="minorHAnsi"/>
          <w:color w:val="000000"/>
          <w:sz w:val="18"/>
          <w:szCs w:val="18"/>
          <w:lang w:val="pt-PT"/>
        </w:rPr>
        <w:t xml:space="preserve"> Tomar todas as providências necessárias ao fiel cumprimento das cláusulas deste Termo de Referência; </w:t>
      </w:r>
    </w:p>
    <w:p w14:paraId="2458DAAF" w14:textId="35EFB7BC" w:rsidR="0001536A" w:rsidRPr="0001536A" w:rsidRDefault="0001536A" w:rsidP="0001536A">
      <w:pPr>
        <w:spacing w:line="360" w:lineRule="auto"/>
        <w:jc w:val="both"/>
        <w:rPr>
          <w:rFonts w:asciiTheme="minorHAnsi" w:eastAsia="Calibri" w:hAnsiTheme="minorHAnsi" w:cstheme="minorHAnsi"/>
          <w:color w:val="000000"/>
          <w:sz w:val="18"/>
          <w:szCs w:val="18"/>
          <w:lang w:val="pt-PT"/>
        </w:rPr>
      </w:pPr>
      <w:r w:rsidRPr="0001536A">
        <w:rPr>
          <w:rFonts w:asciiTheme="minorHAnsi" w:eastAsia="Calibri" w:hAnsiTheme="minorHAnsi" w:cstheme="minorHAnsi"/>
          <w:b/>
          <w:bCs/>
          <w:color w:val="000000"/>
          <w:sz w:val="18"/>
          <w:szCs w:val="18"/>
          <w:lang w:val="pt-PT"/>
        </w:rPr>
        <w:t>1</w:t>
      </w:r>
      <w:r>
        <w:rPr>
          <w:rFonts w:asciiTheme="minorHAnsi" w:eastAsia="Calibri" w:hAnsiTheme="minorHAnsi" w:cstheme="minorHAnsi"/>
          <w:b/>
          <w:bCs/>
          <w:color w:val="000000"/>
          <w:sz w:val="18"/>
          <w:szCs w:val="18"/>
          <w:lang w:val="pt-PT"/>
        </w:rPr>
        <w:t>8</w:t>
      </w:r>
      <w:r w:rsidRPr="0001536A">
        <w:rPr>
          <w:rFonts w:asciiTheme="minorHAnsi" w:eastAsia="Calibri" w:hAnsiTheme="minorHAnsi" w:cstheme="minorHAnsi"/>
          <w:b/>
          <w:bCs/>
          <w:color w:val="000000"/>
          <w:sz w:val="18"/>
          <w:szCs w:val="18"/>
          <w:lang w:val="pt-PT"/>
        </w:rPr>
        <w:t>.4.</w:t>
      </w:r>
      <w:r w:rsidRPr="0001536A">
        <w:rPr>
          <w:rFonts w:asciiTheme="minorHAnsi" w:eastAsia="Calibri" w:hAnsiTheme="minorHAnsi" w:cstheme="minorHAnsi"/>
          <w:color w:val="000000"/>
          <w:sz w:val="18"/>
          <w:szCs w:val="18"/>
          <w:lang w:val="pt-PT"/>
        </w:rPr>
        <w:t xml:space="preserve"> Receber o objeto no prazo e condições estabelecidas no Termo de Referência; </w:t>
      </w:r>
    </w:p>
    <w:p w14:paraId="7FCA342D" w14:textId="682CBB8E" w:rsidR="0001536A" w:rsidRPr="0001536A" w:rsidRDefault="0001536A" w:rsidP="0001536A">
      <w:pPr>
        <w:spacing w:line="360" w:lineRule="auto"/>
        <w:jc w:val="both"/>
        <w:rPr>
          <w:rFonts w:asciiTheme="minorHAnsi" w:eastAsia="Calibri" w:hAnsiTheme="minorHAnsi" w:cstheme="minorHAnsi"/>
          <w:color w:val="000000"/>
          <w:sz w:val="18"/>
          <w:szCs w:val="18"/>
          <w:lang w:val="pt-PT"/>
        </w:rPr>
      </w:pPr>
      <w:r w:rsidRPr="0001536A">
        <w:rPr>
          <w:rFonts w:asciiTheme="minorHAnsi" w:eastAsia="Calibri" w:hAnsiTheme="minorHAnsi" w:cstheme="minorHAnsi"/>
          <w:b/>
          <w:bCs/>
          <w:color w:val="000000"/>
          <w:sz w:val="18"/>
          <w:szCs w:val="18"/>
          <w:lang w:val="pt-PT"/>
        </w:rPr>
        <w:t>1</w:t>
      </w:r>
      <w:r>
        <w:rPr>
          <w:rFonts w:asciiTheme="minorHAnsi" w:eastAsia="Calibri" w:hAnsiTheme="minorHAnsi" w:cstheme="minorHAnsi"/>
          <w:b/>
          <w:bCs/>
          <w:color w:val="000000"/>
          <w:sz w:val="18"/>
          <w:szCs w:val="18"/>
          <w:lang w:val="pt-PT"/>
        </w:rPr>
        <w:t>8</w:t>
      </w:r>
      <w:r w:rsidRPr="0001536A">
        <w:rPr>
          <w:rFonts w:asciiTheme="minorHAnsi" w:eastAsia="Calibri" w:hAnsiTheme="minorHAnsi" w:cstheme="minorHAnsi"/>
          <w:b/>
          <w:bCs/>
          <w:color w:val="000000"/>
          <w:sz w:val="18"/>
          <w:szCs w:val="18"/>
          <w:lang w:val="pt-PT"/>
        </w:rPr>
        <w:t>.5.</w:t>
      </w:r>
      <w:r w:rsidRPr="0001536A">
        <w:rPr>
          <w:rFonts w:asciiTheme="minorHAnsi" w:eastAsia="Calibri" w:hAnsiTheme="minorHAnsi" w:cstheme="minorHAnsi"/>
          <w:color w:val="000000"/>
          <w:sz w:val="18"/>
          <w:szCs w:val="18"/>
          <w:lang w:val="pt-PT"/>
        </w:rPr>
        <w:t xml:space="preserve"> Verificar minuciosamente, no prazo fixado, a conformidade dos bens recebidos provisoriamente com as especificações constantes no Termo de Referência, para fins de aceitação e recebimento definitivo; </w:t>
      </w:r>
    </w:p>
    <w:p w14:paraId="0B40A2EE" w14:textId="5F8840E5" w:rsidR="0001536A" w:rsidRPr="0001536A" w:rsidRDefault="0001536A" w:rsidP="0001536A">
      <w:pPr>
        <w:spacing w:line="360" w:lineRule="auto"/>
        <w:jc w:val="both"/>
        <w:rPr>
          <w:rFonts w:asciiTheme="minorHAnsi" w:eastAsia="Calibri" w:hAnsiTheme="minorHAnsi" w:cstheme="minorHAnsi"/>
          <w:color w:val="000000"/>
          <w:sz w:val="18"/>
          <w:szCs w:val="18"/>
          <w:lang w:val="pt-PT"/>
        </w:rPr>
      </w:pPr>
      <w:r w:rsidRPr="0001536A">
        <w:rPr>
          <w:rFonts w:asciiTheme="minorHAnsi" w:eastAsia="Calibri" w:hAnsiTheme="minorHAnsi" w:cstheme="minorHAnsi"/>
          <w:b/>
          <w:bCs/>
          <w:color w:val="000000"/>
          <w:sz w:val="18"/>
          <w:szCs w:val="18"/>
          <w:lang w:val="pt-PT"/>
        </w:rPr>
        <w:t>1</w:t>
      </w:r>
      <w:r>
        <w:rPr>
          <w:rFonts w:asciiTheme="minorHAnsi" w:eastAsia="Calibri" w:hAnsiTheme="minorHAnsi" w:cstheme="minorHAnsi"/>
          <w:b/>
          <w:bCs/>
          <w:color w:val="000000"/>
          <w:sz w:val="18"/>
          <w:szCs w:val="18"/>
          <w:lang w:val="pt-PT"/>
        </w:rPr>
        <w:t>8</w:t>
      </w:r>
      <w:r w:rsidRPr="0001536A">
        <w:rPr>
          <w:rFonts w:asciiTheme="minorHAnsi" w:eastAsia="Calibri" w:hAnsiTheme="minorHAnsi" w:cstheme="minorHAnsi"/>
          <w:b/>
          <w:bCs/>
          <w:color w:val="000000"/>
          <w:sz w:val="18"/>
          <w:szCs w:val="18"/>
          <w:lang w:val="pt-PT"/>
        </w:rPr>
        <w:t>.6.</w:t>
      </w:r>
      <w:r w:rsidRPr="0001536A">
        <w:rPr>
          <w:rFonts w:asciiTheme="minorHAnsi" w:eastAsia="Calibri" w:hAnsiTheme="minorHAnsi" w:cstheme="minorHAnsi"/>
          <w:color w:val="000000"/>
          <w:sz w:val="18"/>
          <w:szCs w:val="18"/>
          <w:lang w:val="pt-PT"/>
        </w:rPr>
        <w:t xml:space="preserve"> Analisar, após a entrega do material, se este está em conformidade com o objeto descrito no Termo de Referência, para atesto e garantia do pagamento; </w:t>
      </w:r>
    </w:p>
    <w:p w14:paraId="49B72C3F" w14:textId="571FE8CE" w:rsidR="0001536A" w:rsidRPr="0001536A" w:rsidRDefault="0001536A" w:rsidP="0001536A">
      <w:pPr>
        <w:spacing w:line="360" w:lineRule="auto"/>
        <w:jc w:val="both"/>
        <w:rPr>
          <w:rFonts w:asciiTheme="minorHAnsi" w:eastAsia="Calibri" w:hAnsiTheme="minorHAnsi" w:cstheme="minorHAnsi"/>
          <w:color w:val="000000"/>
          <w:sz w:val="18"/>
          <w:szCs w:val="18"/>
          <w:lang w:val="pt-PT"/>
        </w:rPr>
      </w:pPr>
      <w:r w:rsidRPr="0001536A">
        <w:rPr>
          <w:rFonts w:asciiTheme="minorHAnsi" w:eastAsia="Calibri" w:hAnsiTheme="minorHAnsi" w:cstheme="minorHAnsi"/>
          <w:b/>
          <w:bCs/>
          <w:color w:val="000000"/>
          <w:sz w:val="18"/>
          <w:szCs w:val="18"/>
          <w:lang w:val="pt-PT"/>
        </w:rPr>
        <w:t>1</w:t>
      </w:r>
      <w:r>
        <w:rPr>
          <w:rFonts w:asciiTheme="minorHAnsi" w:eastAsia="Calibri" w:hAnsiTheme="minorHAnsi" w:cstheme="minorHAnsi"/>
          <w:b/>
          <w:bCs/>
          <w:color w:val="000000"/>
          <w:sz w:val="18"/>
          <w:szCs w:val="18"/>
          <w:lang w:val="pt-PT"/>
        </w:rPr>
        <w:t>8</w:t>
      </w:r>
      <w:r w:rsidRPr="0001536A">
        <w:rPr>
          <w:rFonts w:asciiTheme="minorHAnsi" w:eastAsia="Calibri" w:hAnsiTheme="minorHAnsi" w:cstheme="minorHAnsi"/>
          <w:b/>
          <w:bCs/>
          <w:color w:val="000000"/>
          <w:sz w:val="18"/>
          <w:szCs w:val="18"/>
          <w:lang w:val="pt-PT"/>
        </w:rPr>
        <w:t>.7.</w:t>
      </w:r>
      <w:r w:rsidRPr="0001536A">
        <w:rPr>
          <w:rFonts w:asciiTheme="minorHAnsi" w:eastAsia="Calibri" w:hAnsiTheme="minorHAnsi" w:cstheme="minorHAnsi"/>
          <w:color w:val="000000"/>
          <w:sz w:val="18"/>
          <w:szCs w:val="18"/>
          <w:lang w:val="pt-PT"/>
        </w:rPr>
        <w:t xml:space="preserve"> Comunicar à Contratada, por escrito, sobre imperfeições, falhas ou irregularidades verificadas no objeto fornecido, para que seja substituído, reparado ou corrigido; </w:t>
      </w:r>
    </w:p>
    <w:p w14:paraId="1329580A" w14:textId="0A006CBC" w:rsidR="0001536A" w:rsidRPr="0001536A" w:rsidRDefault="0001536A" w:rsidP="0001536A">
      <w:pPr>
        <w:spacing w:line="360" w:lineRule="auto"/>
        <w:jc w:val="both"/>
        <w:rPr>
          <w:rFonts w:asciiTheme="minorHAnsi" w:eastAsia="Calibri" w:hAnsiTheme="minorHAnsi" w:cstheme="minorHAnsi"/>
          <w:color w:val="000000"/>
          <w:sz w:val="18"/>
          <w:szCs w:val="18"/>
          <w:lang w:val="pt-PT"/>
        </w:rPr>
      </w:pPr>
      <w:r w:rsidRPr="0001536A">
        <w:rPr>
          <w:rFonts w:asciiTheme="minorHAnsi" w:eastAsia="Calibri" w:hAnsiTheme="minorHAnsi" w:cstheme="minorHAnsi"/>
          <w:b/>
          <w:bCs/>
          <w:color w:val="000000"/>
          <w:sz w:val="18"/>
          <w:szCs w:val="18"/>
          <w:lang w:val="pt-PT"/>
        </w:rPr>
        <w:t>1</w:t>
      </w:r>
      <w:r>
        <w:rPr>
          <w:rFonts w:asciiTheme="minorHAnsi" w:eastAsia="Calibri" w:hAnsiTheme="minorHAnsi" w:cstheme="minorHAnsi"/>
          <w:b/>
          <w:bCs/>
          <w:color w:val="000000"/>
          <w:sz w:val="18"/>
          <w:szCs w:val="18"/>
          <w:lang w:val="pt-PT"/>
        </w:rPr>
        <w:t>8</w:t>
      </w:r>
      <w:r w:rsidRPr="0001536A">
        <w:rPr>
          <w:rFonts w:asciiTheme="minorHAnsi" w:eastAsia="Calibri" w:hAnsiTheme="minorHAnsi" w:cstheme="minorHAnsi"/>
          <w:b/>
          <w:bCs/>
          <w:color w:val="000000"/>
          <w:sz w:val="18"/>
          <w:szCs w:val="18"/>
          <w:lang w:val="pt-PT"/>
        </w:rPr>
        <w:t>.8.</w:t>
      </w:r>
      <w:r w:rsidRPr="0001536A">
        <w:rPr>
          <w:rFonts w:asciiTheme="minorHAnsi" w:eastAsia="Calibri" w:hAnsiTheme="minorHAnsi" w:cstheme="minorHAnsi"/>
          <w:color w:val="000000"/>
          <w:sz w:val="18"/>
          <w:szCs w:val="18"/>
          <w:lang w:val="pt-PT"/>
        </w:rPr>
        <w:t xml:space="preserve"> Efetuar o pagamento à Contratada no valor correspondente ao fornecimento do objeto, no prazo e forma estabelecidos no Termo de Referência; </w:t>
      </w:r>
    </w:p>
    <w:p w14:paraId="3423215E" w14:textId="4611E4EA" w:rsidR="0001536A" w:rsidRPr="0001536A" w:rsidRDefault="0001536A" w:rsidP="0001536A">
      <w:pPr>
        <w:spacing w:line="360" w:lineRule="auto"/>
        <w:jc w:val="both"/>
        <w:rPr>
          <w:rFonts w:asciiTheme="minorHAnsi" w:eastAsia="Calibri" w:hAnsiTheme="minorHAnsi" w:cstheme="minorHAnsi"/>
          <w:color w:val="000000"/>
          <w:sz w:val="18"/>
          <w:szCs w:val="18"/>
          <w:lang w:val="pt-PT"/>
        </w:rPr>
      </w:pPr>
      <w:r w:rsidRPr="0001536A">
        <w:rPr>
          <w:rFonts w:asciiTheme="minorHAnsi" w:eastAsia="Calibri" w:hAnsiTheme="minorHAnsi" w:cstheme="minorHAnsi"/>
          <w:b/>
          <w:bCs/>
          <w:color w:val="000000"/>
          <w:sz w:val="18"/>
          <w:szCs w:val="18"/>
          <w:lang w:val="pt-PT"/>
        </w:rPr>
        <w:lastRenderedPageBreak/>
        <w:t>1</w:t>
      </w:r>
      <w:r>
        <w:rPr>
          <w:rFonts w:asciiTheme="minorHAnsi" w:eastAsia="Calibri" w:hAnsiTheme="minorHAnsi" w:cstheme="minorHAnsi"/>
          <w:b/>
          <w:bCs/>
          <w:color w:val="000000"/>
          <w:sz w:val="18"/>
          <w:szCs w:val="18"/>
          <w:lang w:val="pt-PT"/>
        </w:rPr>
        <w:t>8</w:t>
      </w:r>
      <w:r w:rsidRPr="0001536A">
        <w:rPr>
          <w:rFonts w:asciiTheme="minorHAnsi" w:eastAsia="Calibri" w:hAnsiTheme="minorHAnsi" w:cstheme="minorHAnsi"/>
          <w:b/>
          <w:bCs/>
          <w:color w:val="000000"/>
          <w:sz w:val="18"/>
          <w:szCs w:val="18"/>
          <w:lang w:val="pt-PT"/>
        </w:rPr>
        <w:t>.9.</w:t>
      </w:r>
      <w:r w:rsidRPr="0001536A">
        <w:rPr>
          <w:rFonts w:asciiTheme="minorHAnsi" w:eastAsia="Calibri" w:hAnsiTheme="minorHAnsi" w:cstheme="minorHAnsi"/>
          <w:color w:val="000000"/>
          <w:sz w:val="18"/>
          <w:szCs w:val="18"/>
          <w:lang w:val="pt-PT"/>
        </w:rPr>
        <w:t xml:space="preserve"> Facilitar por todos os meios o cumprimento da execução do objeto contratual, dando à contratada o acesso e promovendo o bom entendimento entre seus funcionários e empregados, facilitando o cumprimento das obrigações pré-estabelecidas; </w:t>
      </w:r>
    </w:p>
    <w:p w14:paraId="42C3F3A8" w14:textId="6EBF9058" w:rsidR="0001536A" w:rsidRPr="0001536A" w:rsidRDefault="0001536A" w:rsidP="0001536A">
      <w:pPr>
        <w:spacing w:line="360" w:lineRule="auto"/>
        <w:jc w:val="both"/>
        <w:rPr>
          <w:rFonts w:asciiTheme="minorHAnsi" w:eastAsia="Calibri" w:hAnsiTheme="minorHAnsi" w:cstheme="minorHAnsi"/>
          <w:color w:val="000000"/>
          <w:sz w:val="18"/>
          <w:szCs w:val="18"/>
          <w:lang w:val="pt-PT"/>
        </w:rPr>
      </w:pPr>
      <w:r w:rsidRPr="0001536A">
        <w:rPr>
          <w:rFonts w:asciiTheme="minorHAnsi" w:eastAsia="Calibri" w:hAnsiTheme="minorHAnsi" w:cstheme="minorHAnsi"/>
          <w:b/>
          <w:bCs/>
          <w:color w:val="000000"/>
          <w:sz w:val="18"/>
          <w:szCs w:val="18"/>
          <w:lang w:val="pt-PT"/>
        </w:rPr>
        <w:t>1</w:t>
      </w:r>
      <w:r>
        <w:rPr>
          <w:rFonts w:asciiTheme="minorHAnsi" w:eastAsia="Calibri" w:hAnsiTheme="minorHAnsi" w:cstheme="minorHAnsi"/>
          <w:b/>
          <w:bCs/>
          <w:color w:val="000000"/>
          <w:sz w:val="18"/>
          <w:szCs w:val="18"/>
          <w:lang w:val="pt-PT"/>
        </w:rPr>
        <w:t>8</w:t>
      </w:r>
      <w:r w:rsidRPr="0001536A">
        <w:rPr>
          <w:rFonts w:asciiTheme="minorHAnsi" w:eastAsia="Calibri" w:hAnsiTheme="minorHAnsi" w:cstheme="minorHAnsi"/>
          <w:b/>
          <w:bCs/>
          <w:color w:val="000000"/>
          <w:sz w:val="18"/>
          <w:szCs w:val="18"/>
          <w:lang w:val="pt-PT"/>
        </w:rPr>
        <w:t>.10.</w:t>
      </w:r>
      <w:r w:rsidRPr="0001536A">
        <w:rPr>
          <w:rFonts w:asciiTheme="minorHAnsi" w:eastAsia="Calibri" w:hAnsiTheme="minorHAnsi" w:cstheme="minorHAnsi"/>
          <w:color w:val="000000"/>
          <w:sz w:val="18"/>
          <w:szCs w:val="18"/>
          <w:lang w:val="pt-PT"/>
        </w:rPr>
        <w:t xml:space="preserve"> Além de outras obrigações estipuladas neste Termo de Referência, no Contrato ou em lei, particularmente na Lei nº 8.666/1993, constituem obrigações da Contratante:</w:t>
      </w:r>
    </w:p>
    <w:p w14:paraId="72674C12" w14:textId="27CDF0FA" w:rsidR="0001536A" w:rsidRPr="0001536A" w:rsidRDefault="0001536A" w:rsidP="0001536A">
      <w:pPr>
        <w:spacing w:line="360" w:lineRule="auto"/>
        <w:jc w:val="both"/>
        <w:rPr>
          <w:rFonts w:asciiTheme="minorHAnsi" w:eastAsia="Calibri" w:hAnsiTheme="minorHAnsi" w:cstheme="minorHAnsi"/>
          <w:color w:val="000000"/>
          <w:sz w:val="18"/>
          <w:szCs w:val="18"/>
          <w:lang w:val="pt-PT"/>
        </w:rPr>
      </w:pPr>
      <w:r w:rsidRPr="0001536A">
        <w:rPr>
          <w:rFonts w:asciiTheme="minorHAnsi" w:eastAsia="Calibri" w:hAnsiTheme="minorHAnsi" w:cstheme="minorHAnsi"/>
          <w:b/>
          <w:bCs/>
          <w:color w:val="000000"/>
          <w:sz w:val="18"/>
          <w:szCs w:val="18"/>
          <w:lang w:val="pt-PT"/>
        </w:rPr>
        <w:t>1</w:t>
      </w:r>
      <w:r>
        <w:rPr>
          <w:rFonts w:asciiTheme="minorHAnsi" w:eastAsia="Calibri" w:hAnsiTheme="minorHAnsi" w:cstheme="minorHAnsi"/>
          <w:b/>
          <w:bCs/>
          <w:color w:val="000000"/>
          <w:sz w:val="18"/>
          <w:szCs w:val="18"/>
          <w:lang w:val="pt-PT"/>
        </w:rPr>
        <w:t>8</w:t>
      </w:r>
      <w:r w:rsidRPr="0001536A">
        <w:rPr>
          <w:rFonts w:asciiTheme="minorHAnsi" w:eastAsia="Calibri" w:hAnsiTheme="minorHAnsi" w:cstheme="minorHAnsi"/>
          <w:b/>
          <w:bCs/>
          <w:color w:val="000000"/>
          <w:sz w:val="18"/>
          <w:szCs w:val="18"/>
          <w:lang w:val="pt-PT"/>
        </w:rPr>
        <w:t>.11.</w:t>
      </w:r>
      <w:r w:rsidRPr="0001536A">
        <w:rPr>
          <w:rFonts w:asciiTheme="minorHAnsi" w:eastAsia="Calibri" w:hAnsiTheme="minorHAnsi" w:cstheme="minorHAnsi"/>
          <w:color w:val="000000"/>
          <w:sz w:val="18"/>
          <w:szCs w:val="18"/>
          <w:lang w:val="pt-PT"/>
        </w:rPr>
        <w:t xml:space="preserve"> Realizar os pagamentos, de acordo com os pedidos feitos;</w:t>
      </w:r>
    </w:p>
    <w:p w14:paraId="7FDE38C9" w14:textId="4A7FFAFF" w:rsidR="0001536A" w:rsidRPr="0001536A" w:rsidRDefault="0001536A" w:rsidP="0001536A">
      <w:pPr>
        <w:spacing w:line="360" w:lineRule="auto"/>
        <w:jc w:val="both"/>
        <w:rPr>
          <w:rFonts w:asciiTheme="minorHAnsi" w:eastAsia="Calibri" w:hAnsiTheme="minorHAnsi" w:cstheme="minorHAnsi"/>
          <w:color w:val="000000"/>
          <w:sz w:val="18"/>
          <w:szCs w:val="18"/>
          <w:lang w:val="pt-PT"/>
        </w:rPr>
      </w:pPr>
      <w:r w:rsidRPr="0001536A">
        <w:rPr>
          <w:rFonts w:asciiTheme="minorHAnsi" w:eastAsia="Calibri" w:hAnsiTheme="minorHAnsi" w:cstheme="minorHAnsi"/>
          <w:b/>
          <w:bCs/>
          <w:color w:val="000000"/>
          <w:sz w:val="18"/>
          <w:szCs w:val="18"/>
          <w:lang w:val="pt-PT"/>
        </w:rPr>
        <w:t>1</w:t>
      </w:r>
      <w:r>
        <w:rPr>
          <w:rFonts w:asciiTheme="minorHAnsi" w:eastAsia="Calibri" w:hAnsiTheme="minorHAnsi" w:cstheme="minorHAnsi"/>
          <w:b/>
          <w:bCs/>
          <w:color w:val="000000"/>
          <w:sz w:val="18"/>
          <w:szCs w:val="18"/>
          <w:lang w:val="pt-PT"/>
        </w:rPr>
        <w:t>8</w:t>
      </w:r>
      <w:r w:rsidRPr="0001536A">
        <w:rPr>
          <w:rFonts w:asciiTheme="minorHAnsi" w:eastAsia="Calibri" w:hAnsiTheme="minorHAnsi" w:cstheme="minorHAnsi"/>
          <w:b/>
          <w:bCs/>
          <w:color w:val="000000"/>
          <w:sz w:val="18"/>
          <w:szCs w:val="18"/>
          <w:lang w:val="pt-PT"/>
        </w:rPr>
        <w:t>.12.</w:t>
      </w:r>
      <w:r w:rsidRPr="0001536A">
        <w:rPr>
          <w:rFonts w:asciiTheme="minorHAnsi" w:eastAsia="Calibri" w:hAnsiTheme="minorHAnsi" w:cstheme="minorHAnsi"/>
          <w:color w:val="000000"/>
          <w:sz w:val="18"/>
          <w:szCs w:val="18"/>
          <w:lang w:val="pt-PT"/>
        </w:rPr>
        <w:t xml:space="preserve"> Fiscalizar, como lhe aprouver e no seu exclusivo interesse, o exato cumprimento das cláusulas e condições contratadas, registrando as deficiências porventura existentes, devendo comunica-las, por escrito, à CONTRATADA para correção das irregularidades apontadas;</w:t>
      </w:r>
    </w:p>
    <w:p w14:paraId="0B3566BE" w14:textId="0FDA225A" w:rsidR="0001536A" w:rsidRPr="0001536A" w:rsidRDefault="0001536A" w:rsidP="0001536A">
      <w:pPr>
        <w:spacing w:line="360" w:lineRule="auto"/>
        <w:jc w:val="both"/>
        <w:rPr>
          <w:rFonts w:asciiTheme="minorHAnsi" w:eastAsia="Calibri" w:hAnsiTheme="minorHAnsi" w:cstheme="minorHAnsi"/>
          <w:color w:val="000000"/>
          <w:sz w:val="18"/>
          <w:szCs w:val="18"/>
          <w:lang w:val="pt-PT"/>
        </w:rPr>
      </w:pPr>
      <w:r w:rsidRPr="0001536A">
        <w:rPr>
          <w:rFonts w:asciiTheme="minorHAnsi" w:eastAsia="Calibri" w:hAnsiTheme="minorHAnsi" w:cstheme="minorHAnsi"/>
          <w:b/>
          <w:bCs/>
          <w:color w:val="000000"/>
          <w:sz w:val="18"/>
          <w:szCs w:val="18"/>
          <w:lang w:val="pt-PT"/>
        </w:rPr>
        <w:t>1</w:t>
      </w:r>
      <w:r>
        <w:rPr>
          <w:rFonts w:asciiTheme="minorHAnsi" w:eastAsia="Calibri" w:hAnsiTheme="minorHAnsi" w:cstheme="minorHAnsi"/>
          <w:b/>
          <w:bCs/>
          <w:color w:val="000000"/>
          <w:sz w:val="18"/>
          <w:szCs w:val="18"/>
          <w:lang w:val="pt-PT"/>
        </w:rPr>
        <w:t>8</w:t>
      </w:r>
      <w:r w:rsidRPr="0001536A">
        <w:rPr>
          <w:rFonts w:asciiTheme="minorHAnsi" w:eastAsia="Calibri" w:hAnsiTheme="minorHAnsi" w:cstheme="minorHAnsi"/>
          <w:b/>
          <w:bCs/>
          <w:color w:val="000000"/>
          <w:sz w:val="18"/>
          <w:szCs w:val="18"/>
          <w:lang w:val="pt-PT"/>
        </w:rPr>
        <w:t>.13.</w:t>
      </w:r>
      <w:r w:rsidRPr="0001536A">
        <w:rPr>
          <w:rFonts w:asciiTheme="minorHAnsi" w:eastAsia="Calibri" w:hAnsiTheme="minorHAnsi" w:cstheme="minorHAnsi"/>
          <w:color w:val="000000"/>
          <w:sz w:val="18"/>
          <w:szCs w:val="18"/>
          <w:lang w:val="pt-PT"/>
        </w:rPr>
        <w:t xml:space="preserve"> Solicitar a substituição do produto em que se verificarem vícios, defeitos ou incorreções;</w:t>
      </w:r>
    </w:p>
    <w:p w14:paraId="1AB333E8" w14:textId="3194317A" w:rsidR="0001536A" w:rsidRPr="0001536A" w:rsidRDefault="0001536A" w:rsidP="0001536A">
      <w:pPr>
        <w:spacing w:line="360" w:lineRule="auto"/>
        <w:jc w:val="both"/>
        <w:rPr>
          <w:rFonts w:asciiTheme="minorHAnsi" w:eastAsia="Calibri" w:hAnsiTheme="minorHAnsi" w:cstheme="minorHAnsi"/>
          <w:color w:val="000000"/>
          <w:sz w:val="18"/>
          <w:szCs w:val="18"/>
          <w:lang w:val="pt-PT"/>
        </w:rPr>
      </w:pPr>
      <w:r w:rsidRPr="0001536A">
        <w:rPr>
          <w:rFonts w:asciiTheme="minorHAnsi" w:eastAsia="Calibri" w:hAnsiTheme="minorHAnsi" w:cstheme="minorHAnsi"/>
          <w:b/>
          <w:bCs/>
          <w:color w:val="000000"/>
          <w:sz w:val="18"/>
          <w:szCs w:val="18"/>
          <w:lang w:val="pt-PT"/>
        </w:rPr>
        <w:t>1</w:t>
      </w:r>
      <w:r>
        <w:rPr>
          <w:rFonts w:asciiTheme="minorHAnsi" w:eastAsia="Calibri" w:hAnsiTheme="minorHAnsi" w:cstheme="minorHAnsi"/>
          <w:b/>
          <w:bCs/>
          <w:color w:val="000000"/>
          <w:sz w:val="18"/>
          <w:szCs w:val="18"/>
          <w:lang w:val="pt-PT"/>
        </w:rPr>
        <w:t>8</w:t>
      </w:r>
      <w:r w:rsidRPr="0001536A">
        <w:rPr>
          <w:rFonts w:asciiTheme="minorHAnsi" w:eastAsia="Calibri" w:hAnsiTheme="minorHAnsi" w:cstheme="minorHAnsi"/>
          <w:b/>
          <w:bCs/>
          <w:color w:val="000000"/>
          <w:sz w:val="18"/>
          <w:szCs w:val="18"/>
          <w:lang w:val="pt-PT"/>
        </w:rPr>
        <w:t>.14.</w:t>
      </w:r>
      <w:r w:rsidRPr="0001536A">
        <w:rPr>
          <w:rFonts w:asciiTheme="minorHAnsi" w:eastAsia="Calibri" w:hAnsiTheme="minorHAnsi" w:cstheme="minorHAnsi"/>
          <w:color w:val="000000"/>
          <w:sz w:val="18"/>
          <w:szCs w:val="18"/>
          <w:lang w:val="pt-PT"/>
        </w:rPr>
        <w:t xml:space="preserve"> Encaminhar a liberação de pagamento quando o fornecimento houver sido aprovado;</w:t>
      </w:r>
    </w:p>
    <w:p w14:paraId="7DD405C6" w14:textId="77F03555" w:rsidR="0001536A" w:rsidRPr="0001536A" w:rsidRDefault="0001536A" w:rsidP="0001536A">
      <w:pPr>
        <w:spacing w:line="360" w:lineRule="auto"/>
        <w:jc w:val="both"/>
        <w:rPr>
          <w:rFonts w:asciiTheme="minorHAnsi" w:eastAsia="Calibri" w:hAnsiTheme="minorHAnsi" w:cstheme="minorHAnsi"/>
          <w:color w:val="000000"/>
          <w:sz w:val="18"/>
          <w:szCs w:val="18"/>
          <w:lang w:val="pt-PT"/>
        </w:rPr>
      </w:pPr>
      <w:r w:rsidRPr="0001536A">
        <w:rPr>
          <w:rFonts w:asciiTheme="minorHAnsi" w:eastAsia="Calibri" w:hAnsiTheme="minorHAnsi" w:cstheme="minorHAnsi"/>
          <w:b/>
          <w:bCs/>
          <w:color w:val="000000"/>
          <w:sz w:val="18"/>
          <w:szCs w:val="18"/>
          <w:lang w:val="pt-PT"/>
        </w:rPr>
        <w:t>1</w:t>
      </w:r>
      <w:r>
        <w:rPr>
          <w:rFonts w:asciiTheme="minorHAnsi" w:eastAsia="Calibri" w:hAnsiTheme="minorHAnsi" w:cstheme="minorHAnsi"/>
          <w:b/>
          <w:bCs/>
          <w:color w:val="000000"/>
          <w:sz w:val="18"/>
          <w:szCs w:val="18"/>
          <w:lang w:val="pt-PT"/>
        </w:rPr>
        <w:t>8</w:t>
      </w:r>
      <w:r w:rsidRPr="0001536A">
        <w:rPr>
          <w:rFonts w:asciiTheme="minorHAnsi" w:eastAsia="Calibri" w:hAnsiTheme="minorHAnsi" w:cstheme="minorHAnsi"/>
          <w:b/>
          <w:bCs/>
          <w:color w:val="000000"/>
          <w:sz w:val="18"/>
          <w:szCs w:val="18"/>
          <w:lang w:val="pt-PT"/>
        </w:rPr>
        <w:t>.15.</w:t>
      </w:r>
      <w:r w:rsidRPr="0001536A">
        <w:rPr>
          <w:rFonts w:asciiTheme="minorHAnsi" w:eastAsia="Calibri" w:hAnsiTheme="minorHAnsi" w:cstheme="minorHAnsi"/>
          <w:color w:val="000000"/>
          <w:sz w:val="18"/>
          <w:szCs w:val="18"/>
          <w:lang w:val="pt-PT"/>
        </w:rPr>
        <w:t xml:space="preserve"> Efetuar o pagamento à CONTRATADA no prazo estipulado neste instrumento.</w:t>
      </w:r>
    </w:p>
    <w:p w14:paraId="4B9E8542" w14:textId="77777777" w:rsidR="0001536A" w:rsidRDefault="0001536A" w:rsidP="00BC1067">
      <w:pPr>
        <w:jc w:val="both"/>
        <w:rPr>
          <w:rFonts w:ascii="Times New Roman" w:eastAsia="Times New Roman" w:hAnsi="Times New Roman" w:cs="Times New Roman"/>
          <w:color w:val="000000"/>
          <w:sz w:val="18"/>
          <w:szCs w:val="18"/>
        </w:rPr>
      </w:pPr>
    </w:p>
    <w:p w14:paraId="2341DBC8" w14:textId="701423C2" w:rsidR="00876F32" w:rsidRPr="00F37C0F" w:rsidRDefault="0001536A">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19</w:t>
      </w:r>
      <w:r w:rsidR="00E810A4" w:rsidRPr="00F37C0F">
        <w:rPr>
          <w:b/>
          <w:sz w:val="18"/>
          <w:szCs w:val="18"/>
        </w:rPr>
        <w:t xml:space="preserve"> – DAS OBRIGAÇÕES DA CONTRATADA</w:t>
      </w:r>
    </w:p>
    <w:p w14:paraId="03A23D33" w14:textId="77777777" w:rsidR="006E6946" w:rsidRDefault="006E6946" w:rsidP="0001536A">
      <w:pPr>
        <w:spacing w:line="360" w:lineRule="auto"/>
        <w:jc w:val="both"/>
        <w:rPr>
          <w:rFonts w:asciiTheme="minorHAnsi" w:hAnsiTheme="minorHAnsi" w:cstheme="minorHAnsi"/>
          <w:sz w:val="18"/>
          <w:szCs w:val="18"/>
        </w:rPr>
      </w:pPr>
    </w:p>
    <w:p w14:paraId="778C57CD" w14:textId="65E69C10" w:rsidR="0001536A" w:rsidRDefault="0001536A" w:rsidP="0001536A">
      <w:pPr>
        <w:pBdr>
          <w:top w:val="nil"/>
          <w:left w:val="nil"/>
          <w:bottom w:val="nil"/>
          <w:right w:val="nil"/>
          <w:between w:val="nil"/>
        </w:pBdr>
        <w:tabs>
          <w:tab w:val="center" w:pos="4252"/>
          <w:tab w:val="right" w:pos="8504"/>
          <w:tab w:val="left" w:pos="1418"/>
          <w:tab w:val="right" w:pos="1701"/>
          <w:tab w:val="center" w:pos="4419"/>
          <w:tab w:val="right" w:pos="8838"/>
        </w:tabs>
        <w:spacing w:line="360" w:lineRule="auto"/>
        <w:jc w:val="both"/>
        <w:rPr>
          <w:rFonts w:eastAsia="Calibri"/>
          <w:color w:val="000000"/>
          <w:sz w:val="18"/>
          <w:szCs w:val="18"/>
        </w:rPr>
      </w:pPr>
      <w:r w:rsidRPr="00201465">
        <w:rPr>
          <w:b/>
          <w:bCs/>
          <w:sz w:val="18"/>
          <w:szCs w:val="18"/>
        </w:rPr>
        <w:t>1</w:t>
      </w:r>
      <w:r>
        <w:rPr>
          <w:b/>
          <w:bCs/>
          <w:sz w:val="18"/>
          <w:szCs w:val="18"/>
        </w:rPr>
        <w:t>9</w:t>
      </w:r>
      <w:r w:rsidRPr="00201465">
        <w:rPr>
          <w:b/>
          <w:bCs/>
          <w:sz w:val="18"/>
          <w:szCs w:val="18"/>
        </w:rPr>
        <w:t xml:space="preserve">.1. </w:t>
      </w:r>
      <w:r>
        <w:rPr>
          <w:rFonts w:eastAsia="Calibri"/>
          <w:color w:val="000000"/>
          <w:sz w:val="18"/>
          <w:szCs w:val="18"/>
        </w:rPr>
        <w:t>A Contratada deve cumprir todas as obrigações constantes no Termo de Referência e seus anexos, assumindo os riscos e as despesas decorrentes da boa e perfeita execução do objeto e, ainda;</w:t>
      </w:r>
    </w:p>
    <w:p w14:paraId="5E115087" w14:textId="3123FC95" w:rsidR="0001536A" w:rsidRDefault="0001536A" w:rsidP="0001536A">
      <w:pPr>
        <w:pBdr>
          <w:top w:val="nil"/>
          <w:left w:val="nil"/>
          <w:bottom w:val="nil"/>
          <w:right w:val="nil"/>
          <w:between w:val="nil"/>
        </w:pBdr>
        <w:tabs>
          <w:tab w:val="center" w:pos="4252"/>
          <w:tab w:val="right" w:pos="8504"/>
          <w:tab w:val="left" w:pos="1418"/>
          <w:tab w:val="right" w:pos="1701"/>
          <w:tab w:val="center" w:pos="4419"/>
          <w:tab w:val="right" w:pos="8838"/>
        </w:tabs>
        <w:spacing w:line="360" w:lineRule="auto"/>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9</w:t>
      </w:r>
      <w:r w:rsidRPr="00D856FE">
        <w:rPr>
          <w:rFonts w:eastAsia="Calibri"/>
          <w:b/>
          <w:bCs/>
          <w:color w:val="000000"/>
          <w:sz w:val="18"/>
          <w:szCs w:val="18"/>
        </w:rPr>
        <w:t>.2.</w:t>
      </w:r>
      <w:r>
        <w:rPr>
          <w:rFonts w:eastAsia="Calibri"/>
          <w:color w:val="000000"/>
          <w:sz w:val="18"/>
          <w:szCs w:val="18"/>
        </w:rPr>
        <w:t xml:space="preserve"> Efetuar a entrega do objeto em perfeitas condições, conforme especificações, prazo e local constantes no Termo de Referência e seus anexos, ressaltando que todas as despesas de transporte e outras necessárias ao cumprimento das obrigações serão de responsabilidade da contratada; </w:t>
      </w:r>
    </w:p>
    <w:p w14:paraId="594B2B06" w14:textId="57E068B1" w:rsidR="0001536A" w:rsidRDefault="0001536A" w:rsidP="0001536A">
      <w:pPr>
        <w:pBdr>
          <w:top w:val="nil"/>
          <w:left w:val="nil"/>
          <w:bottom w:val="nil"/>
          <w:right w:val="nil"/>
          <w:between w:val="nil"/>
        </w:pBdr>
        <w:tabs>
          <w:tab w:val="center" w:pos="4252"/>
          <w:tab w:val="right" w:pos="8504"/>
          <w:tab w:val="left" w:pos="1418"/>
          <w:tab w:val="right" w:pos="1701"/>
          <w:tab w:val="center" w:pos="4419"/>
          <w:tab w:val="right" w:pos="8838"/>
        </w:tabs>
        <w:spacing w:line="360" w:lineRule="auto"/>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9</w:t>
      </w:r>
      <w:r w:rsidRPr="00D856FE">
        <w:rPr>
          <w:rFonts w:eastAsia="Calibri"/>
          <w:b/>
          <w:bCs/>
          <w:color w:val="000000"/>
          <w:sz w:val="18"/>
          <w:szCs w:val="18"/>
        </w:rPr>
        <w:t>.3.</w:t>
      </w:r>
      <w:r>
        <w:rPr>
          <w:rFonts w:eastAsia="Calibri"/>
          <w:color w:val="000000"/>
          <w:sz w:val="18"/>
          <w:szCs w:val="18"/>
        </w:rPr>
        <w:t xml:space="preserve"> Responsabilizar-se pelos vícios e danos decorrentes do objeto, de acordo com os artigos 12, 13 e 17 a 27, do Código de Defesa do Consumidor (Lei nº 8.078, de 1990); </w:t>
      </w:r>
    </w:p>
    <w:p w14:paraId="33BE792B" w14:textId="13CDA7EF" w:rsidR="0001536A" w:rsidRDefault="0001536A" w:rsidP="0001536A">
      <w:pPr>
        <w:pBdr>
          <w:top w:val="nil"/>
          <w:left w:val="nil"/>
          <w:bottom w:val="nil"/>
          <w:right w:val="nil"/>
          <w:between w:val="nil"/>
        </w:pBdr>
        <w:tabs>
          <w:tab w:val="center" w:pos="4252"/>
          <w:tab w:val="right" w:pos="8504"/>
          <w:tab w:val="left" w:pos="1418"/>
          <w:tab w:val="right" w:pos="1701"/>
          <w:tab w:val="center" w:pos="4419"/>
          <w:tab w:val="right" w:pos="8838"/>
        </w:tabs>
        <w:spacing w:line="360" w:lineRule="auto"/>
        <w:jc w:val="both"/>
        <w:rPr>
          <w:rFonts w:eastAsia="Calibri"/>
          <w:color w:val="000000"/>
          <w:sz w:val="18"/>
          <w:szCs w:val="18"/>
        </w:rPr>
      </w:pPr>
      <w:r w:rsidRPr="00C911D0">
        <w:rPr>
          <w:rFonts w:eastAsia="Calibri"/>
          <w:b/>
          <w:bCs/>
          <w:color w:val="000000"/>
          <w:sz w:val="18"/>
          <w:szCs w:val="18"/>
        </w:rPr>
        <w:t>1</w:t>
      </w:r>
      <w:r>
        <w:rPr>
          <w:rFonts w:eastAsia="Calibri"/>
          <w:b/>
          <w:bCs/>
          <w:color w:val="000000"/>
          <w:sz w:val="18"/>
          <w:szCs w:val="18"/>
        </w:rPr>
        <w:t>9</w:t>
      </w:r>
      <w:r w:rsidRPr="00C911D0">
        <w:rPr>
          <w:rFonts w:eastAsia="Calibri"/>
          <w:b/>
          <w:bCs/>
          <w:color w:val="000000"/>
          <w:sz w:val="18"/>
          <w:szCs w:val="18"/>
        </w:rPr>
        <w:t>.4.</w:t>
      </w:r>
      <w:r>
        <w:rPr>
          <w:rFonts w:eastAsia="Calibri"/>
          <w:color w:val="000000"/>
          <w:sz w:val="18"/>
          <w:szCs w:val="18"/>
        </w:rPr>
        <w:t xml:space="preserve"> Substituir, reparar ou corrigir, às suas expensas, no prazo fixado neste Termo de Referência, o objeto com avarias ou defeitos, nos termos do art. 69 da Lei 8.666/93; </w:t>
      </w:r>
    </w:p>
    <w:p w14:paraId="2D3B475B" w14:textId="2C9CE5E9" w:rsidR="0001536A" w:rsidRDefault="0001536A" w:rsidP="0001536A">
      <w:pPr>
        <w:pBdr>
          <w:top w:val="nil"/>
          <w:left w:val="nil"/>
          <w:bottom w:val="nil"/>
          <w:right w:val="nil"/>
          <w:between w:val="nil"/>
        </w:pBdr>
        <w:tabs>
          <w:tab w:val="center" w:pos="4252"/>
          <w:tab w:val="right" w:pos="8504"/>
          <w:tab w:val="left" w:pos="1418"/>
          <w:tab w:val="right" w:pos="1701"/>
          <w:tab w:val="center" w:pos="4419"/>
          <w:tab w:val="right" w:pos="8838"/>
        </w:tabs>
        <w:spacing w:line="360" w:lineRule="auto"/>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9</w:t>
      </w:r>
      <w:r w:rsidRPr="00D856FE">
        <w:rPr>
          <w:rFonts w:eastAsia="Calibri"/>
          <w:b/>
          <w:bCs/>
          <w:color w:val="000000"/>
          <w:sz w:val="18"/>
          <w:szCs w:val="18"/>
        </w:rPr>
        <w:t>.4.</w:t>
      </w:r>
      <w:r>
        <w:rPr>
          <w:rFonts w:eastAsia="Calibri"/>
          <w:color w:val="000000"/>
          <w:sz w:val="18"/>
          <w:szCs w:val="18"/>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 nos moldes do art. 70 da Lei 8.666/93; </w:t>
      </w:r>
    </w:p>
    <w:p w14:paraId="562D34A4" w14:textId="44EFFFFA" w:rsidR="0001536A" w:rsidRDefault="0001536A" w:rsidP="0001536A">
      <w:pPr>
        <w:pBdr>
          <w:top w:val="nil"/>
          <w:left w:val="nil"/>
          <w:bottom w:val="nil"/>
          <w:right w:val="nil"/>
          <w:between w:val="nil"/>
        </w:pBdr>
        <w:tabs>
          <w:tab w:val="center" w:pos="4252"/>
          <w:tab w:val="right" w:pos="8504"/>
          <w:tab w:val="left" w:pos="1418"/>
          <w:tab w:val="right" w:pos="1701"/>
        </w:tabs>
        <w:spacing w:line="360" w:lineRule="auto"/>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9</w:t>
      </w:r>
      <w:r w:rsidRPr="00D856FE">
        <w:rPr>
          <w:rFonts w:eastAsia="Calibri"/>
          <w:b/>
          <w:bCs/>
          <w:color w:val="000000"/>
          <w:sz w:val="18"/>
          <w:szCs w:val="18"/>
        </w:rPr>
        <w:t>.5.</w:t>
      </w:r>
      <w:r>
        <w:rPr>
          <w:rFonts w:eastAsia="Calibri"/>
          <w:color w:val="000000"/>
          <w:sz w:val="18"/>
          <w:szCs w:val="18"/>
        </w:rPr>
        <w:t xml:space="preserve"> Manter com a Contratante relação formal, por escrito; ressalvados os entendimentos verbais que motivados pela urgência deverão ser, de imediato, confirmados por escrito.</w:t>
      </w:r>
    </w:p>
    <w:p w14:paraId="247CA40B" w14:textId="77777777" w:rsidR="00BC1067" w:rsidRPr="006E6946" w:rsidRDefault="00BC1067" w:rsidP="006E6946">
      <w:pPr>
        <w:spacing w:line="360" w:lineRule="auto"/>
        <w:jc w:val="both"/>
        <w:rPr>
          <w:rFonts w:asciiTheme="minorHAnsi" w:eastAsia="Times New Roman" w:hAnsiTheme="minorHAnsi" w:cstheme="minorHAnsi"/>
          <w:sz w:val="18"/>
          <w:szCs w:val="18"/>
        </w:rPr>
      </w:pPr>
    </w:p>
    <w:p w14:paraId="53B0F783" w14:textId="15DBD2CD" w:rsidR="00876F32" w:rsidRDefault="00E810A4" w:rsidP="00620167">
      <w:pPr>
        <w:pBdr>
          <w:top w:val="single" w:sz="4" w:space="1" w:color="000000"/>
          <w:left w:val="single" w:sz="4" w:space="4" w:color="000000"/>
          <w:bottom w:val="single" w:sz="4" w:space="1" w:color="000000"/>
          <w:right w:val="single" w:sz="4" w:space="5" w:color="000000"/>
        </w:pBdr>
        <w:shd w:val="clear" w:color="auto" w:fill="D9D9D9"/>
        <w:spacing w:line="360" w:lineRule="auto"/>
        <w:jc w:val="center"/>
        <w:rPr>
          <w:sz w:val="18"/>
          <w:szCs w:val="18"/>
        </w:rPr>
      </w:pPr>
      <w:r>
        <w:rPr>
          <w:b/>
          <w:sz w:val="18"/>
          <w:szCs w:val="18"/>
          <w:shd w:val="clear" w:color="auto" w:fill="D9D9D9"/>
        </w:rPr>
        <w:t>2</w:t>
      </w:r>
      <w:r w:rsidR="0001536A">
        <w:rPr>
          <w:b/>
          <w:sz w:val="18"/>
          <w:szCs w:val="18"/>
          <w:shd w:val="clear" w:color="auto" w:fill="D9D9D9"/>
        </w:rPr>
        <w:t>0</w:t>
      </w:r>
      <w:r>
        <w:rPr>
          <w:b/>
          <w:sz w:val="18"/>
          <w:szCs w:val="18"/>
          <w:shd w:val="clear" w:color="auto" w:fill="D9D9D9"/>
        </w:rPr>
        <w:t xml:space="preserve"> – DO PAGAMENTO</w:t>
      </w:r>
    </w:p>
    <w:p w14:paraId="47143B73" w14:textId="77777777" w:rsidR="00876F32" w:rsidRDefault="00876F32">
      <w:pPr>
        <w:pBdr>
          <w:top w:val="nil"/>
          <w:left w:val="nil"/>
          <w:bottom w:val="nil"/>
          <w:right w:val="nil"/>
          <w:between w:val="nil"/>
        </w:pBdr>
        <w:spacing w:line="360" w:lineRule="auto"/>
        <w:jc w:val="both"/>
        <w:rPr>
          <w:rFonts w:eastAsia="Calibri"/>
          <w:color w:val="000000"/>
          <w:sz w:val="18"/>
          <w:szCs w:val="18"/>
        </w:rPr>
      </w:pPr>
    </w:p>
    <w:p w14:paraId="17B2AA2D" w14:textId="631871CE" w:rsidR="00BC1067" w:rsidRPr="0001536A" w:rsidRDefault="00E810A4" w:rsidP="00667ED4">
      <w:pPr>
        <w:spacing w:line="360" w:lineRule="auto"/>
        <w:jc w:val="both"/>
        <w:rPr>
          <w:rFonts w:asciiTheme="minorHAnsi" w:hAnsiTheme="minorHAnsi" w:cstheme="minorHAnsi"/>
          <w:color w:val="000000"/>
          <w:sz w:val="18"/>
          <w:szCs w:val="18"/>
        </w:rPr>
      </w:pPr>
      <w:r w:rsidRPr="0001536A">
        <w:rPr>
          <w:rFonts w:asciiTheme="minorHAnsi" w:hAnsiTheme="minorHAnsi" w:cstheme="minorHAnsi"/>
          <w:b/>
          <w:bCs/>
          <w:sz w:val="18"/>
          <w:szCs w:val="18"/>
        </w:rPr>
        <w:t>2</w:t>
      </w:r>
      <w:r w:rsidR="0001536A" w:rsidRPr="0001536A">
        <w:rPr>
          <w:rFonts w:asciiTheme="minorHAnsi" w:hAnsiTheme="minorHAnsi" w:cstheme="minorHAnsi"/>
          <w:b/>
          <w:bCs/>
          <w:sz w:val="18"/>
          <w:szCs w:val="18"/>
        </w:rPr>
        <w:t>0</w:t>
      </w:r>
      <w:r w:rsidRPr="0001536A">
        <w:rPr>
          <w:rFonts w:asciiTheme="minorHAnsi" w:hAnsiTheme="minorHAnsi" w:cstheme="minorHAnsi"/>
          <w:b/>
          <w:bCs/>
          <w:sz w:val="18"/>
          <w:szCs w:val="18"/>
        </w:rPr>
        <w:t>.1.</w:t>
      </w:r>
      <w:r w:rsidRPr="00667ED4">
        <w:rPr>
          <w:rFonts w:asciiTheme="minorHAnsi" w:eastAsia="Arial Narrow" w:hAnsiTheme="minorHAnsi" w:cstheme="minorHAnsi"/>
          <w:sz w:val="18"/>
          <w:szCs w:val="18"/>
        </w:rPr>
        <w:t xml:space="preserve"> </w:t>
      </w:r>
      <w:r w:rsidR="00667ED4" w:rsidRPr="00667ED4">
        <w:rPr>
          <w:rFonts w:asciiTheme="minorHAnsi" w:hAnsiTheme="minorHAnsi" w:cstheme="minorHAnsi"/>
          <w:color w:val="000000"/>
          <w:sz w:val="18"/>
          <w:szCs w:val="18"/>
        </w:rPr>
        <w:t xml:space="preserve">A Contratante providenciará empenho para cobrir as despesas com o objeto deste </w:t>
      </w:r>
      <w:r w:rsidR="00667ED4">
        <w:rPr>
          <w:rFonts w:asciiTheme="minorHAnsi" w:hAnsiTheme="minorHAnsi" w:cstheme="minorHAnsi"/>
          <w:color w:val="000000"/>
          <w:sz w:val="18"/>
          <w:szCs w:val="18"/>
        </w:rPr>
        <w:t>Edital</w:t>
      </w:r>
      <w:r w:rsidR="00667ED4" w:rsidRPr="00667ED4">
        <w:rPr>
          <w:rFonts w:asciiTheme="minorHAnsi" w:hAnsiTheme="minorHAnsi" w:cstheme="minorHAnsi"/>
          <w:color w:val="000000"/>
          <w:sz w:val="18"/>
          <w:szCs w:val="18"/>
        </w:rPr>
        <w:t>;</w:t>
      </w:r>
    </w:p>
    <w:p w14:paraId="2C7E5AD1" w14:textId="537FA637" w:rsidR="00BC1067" w:rsidRPr="0001536A" w:rsidRDefault="00667ED4" w:rsidP="00667ED4">
      <w:pPr>
        <w:spacing w:line="360" w:lineRule="auto"/>
        <w:jc w:val="both"/>
        <w:rPr>
          <w:rFonts w:asciiTheme="minorHAnsi" w:hAnsiTheme="minorHAnsi" w:cstheme="minorHAnsi"/>
          <w:color w:val="000000"/>
          <w:sz w:val="18"/>
          <w:szCs w:val="18"/>
        </w:rPr>
      </w:pPr>
      <w:r w:rsidRPr="0001536A">
        <w:rPr>
          <w:rFonts w:asciiTheme="minorHAnsi" w:hAnsiTheme="minorHAnsi" w:cstheme="minorHAnsi"/>
          <w:b/>
          <w:color w:val="000000"/>
          <w:sz w:val="18"/>
          <w:szCs w:val="18"/>
        </w:rPr>
        <w:t>2</w:t>
      </w:r>
      <w:r w:rsidR="0001536A" w:rsidRPr="0001536A">
        <w:rPr>
          <w:rFonts w:asciiTheme="minorHAnsi" w:hAnsiTheme="minorHAnsi" w:cstheme="minorHAnsi"/>
          <w:b/>
          <w:color w:val="000000"/>
          <w:sz w:val="18"/>
          <w:szCs w:val="18"/>
        </w:rPr>
        <w:t>0</w:t>
      </w:r>
      <w:r w:rsidRPr="0001536A">
        <w:rPr>
          <w:rFonts w:asciiTheme="minorHAnsi" w:hAnsiTheme="minorHAnsi" w:cstheme="minorHAnsi"/>
          <w:b/>
          <w:color w:val="000000"/>
          <w:sz w:val="18"/>
          <w:szCs w:val="18"/>
        </w:rPr>
        <w:t>.2.</w:t>
      </w:r>
      <w:r w:rsidRPr="00667ED4">
        <w:rPr>
          <w:rFonts w:asciiTheme="minorHAnsi" w:hAnsiTheme="minorHAnsi" w:cstheme="minorHAnsi"/>
          <w:bCs/>
          <w:color w:val="000000"/>
          <w:sz w:val="18"/>
          <w:szCs w:val="18"/>
        </w:rPr>
        <w:t xml:space="preserve"> </w:t>
      </w:r>
      <w:r w:rsidRPr="00667ED4">
        <w:rPr>
          <w:rFonts w:asciiTheme="minorHAnsi" w:hAnsiTheme="minorHAnsi" w:cstheme="minorHAnsi"/>
          <w:color w:val="000000"/>
          <w:sz w:val="18"/>
          <w:szCs w:val="18"/>
        </w:rPr>
        <w:t xml:space="preserve">O pagamento será efetuado em até </w:t>
      </w:r>
      <w:r w:rsidR="0001536A">
        <w:rPr>
          <w:rFonts w:asciiTheme="minorHAnsi" w:hAnsiTheme="minorHAnsi" w:cstheme="minorHAnsi"/>
          <w:b/>
          <w:bCs/>
          <w:color w:val="000000"/>
          <w:sz w:val="18"/>
          <w:szCs w:val="18"/>
        </w:rPr>
        <w:t>30</w:t>
      </w:r>
      <w:r w:rsidRPr="004A66C3">
        <w:rPr>
          <w:rFonts w:asciiTheme="minorHAnsi" w:hAnsiTheme="minorHAnsi" w:cstheme="minorHAnsi"/>
          <w:b/>
          <w:bCs/>
          <w:color w:val="000000"/>
          <w:sz w:val="18"/>
          <w:szCs w:val="18"/>
        </w:rPr>
        <w:t xml:space="preserve"> (</w:t>
      </w:r>
      <w:r w:rsidR="0001536A">
        <w:rPr>
          <w:rFonts w:asciiTheme="minorHAnsi" w:hAnsiTheme="minorHAnsi" w:cstheme="minorHAnsi"/>
          <w:b/>
          <w:bCs/>
          <w:color w:val="000000"/>
          <w:sz w:val="18"/>
          <w:szCs w:val="18"/>
        </w:rPr>
        <w:t>trinta</w:t>
      </w:r>
      <w:r w:rsidRPr="004A66C3">
        <w:rPr>
          <w:rFonts w:asciiTheme="minorHAnsi" w:hAnsiTheme="minorHAnsi" w:cstheme="minorHAnsi"/>
          <w:b/>
          <w:bCs/>
          <w:color w:val="000000"/>
          <w:sz w:val="18"/>
          <w:szCs w:val="18"/>
        </w:rPr>
        <w:t>) dias</w:t>
      </w:r>
      <w:r w:rsidR="00920A43">
        <w:rPr>
          <w:rFonts w:asciiTheme="minorHAnsi" w:hAnsiTheme="minorHAnsi" w:cstheme="minorHAnsi"/>
          <w:b/>
          <w:bCs/>
          <w:color w:val="000000"/>
          <w:sz w:val="18"/>
          <w:szCs w:val="18"/>
        </w:rPr>
        <w:t xml:space="preserve"> úteis</w:t>
      </w:r>
      <w:r w:rsidRPr="00667ED4">
        <w:rPr>
          <w:rFonts w:asciiTheme="minorHAnsi" w:hAnsiTheme="minorHAnsi" w:cstheme="minorHAnsi"/>
          <w:color w:val="000000"/>
          <w:sz w:val="18"/>
          <w:szCs w:val="18"/>
        </w:rPr>
        <w:t xml:space="preserve">, conforme o valor fixado na proposta pela CONTRATADA, após a apresentação da Nota Fiscal/Fatura, devidamente atestado o recebimento por setor técnico competente, comprovando o recebimento do objeto deste </w:t>
      </w:r>
      <w:r>
        <w:rPr>
          <w:rFonts w:asciiTheme="minorHAnsi" w:hAnsiTheme="minorHAnsi" w:cstheme="minorHAnsi"/>
          <w:color w:val="000000"/>
          <w:sz w:val="18"/>
          <w:szCs w:val="18"/>
        </w:rPr>
        <w:t>Edital</w:t>
      </w:r>
      <w:r w:rsidRPr="00667ED4">
        <w:rPr>
          <w:rFonts w:asciiTheme="minorHAnsi" w:hAnsiTheme="minorHAnsi" w:cstheme="minorHAnsi"/>
          <w:color w:val="000000"/>
          <w:sz w:val="18"/>
          <w:szCs w:val="18"/>
        </w:rPr>
        <w:t xml:space="preserve"> e de acordo com </w:t>
      </w:r>
      <w:r w:rsidR="00C21718">
        <w:rPr>
          <w:rFonts w:asciiTheme="minorHAnsi" w:hAnsiTheme="minorHAnsi" w:cstheme="minorHAnsi"/>
          <w:color w:val="000000"/>
          <w:sz w:val="18"/>
          <w:szCs w:val="18"/>
        </w:rPr>
        <w:t>as</w:t>
      </w:r>
      <w:r w:rsidRPr="00667ED4">
        <w:rPr>
          <w:rFonts w:asciiTheme="minorHAnsi" w:hAnsiTheme="minorHAnsi" w:cstheme="minorHAnsi"/>
          <w:color w:val="000000"/>
          <w:sz w:val="18"/>
          <w:szCs w:val="18"/>
        </w:rPr>
        <w:t xml:space="preserve"> quantidade efetivamente entregue</w:t>
      </w:r>
      <w:r w:rsidR="00C21718">
        <w:rPr>
          <w:rFonts w:asciiTheme="minorHAnsi" w:hAnsiTheme="minorHAnsi" w:cstheme="minorHAnsi"/>
          <w:color w:val="000000"/>
          <w:sz w:val="18"/>
          <w:szCs w:val="18"/>
        </w:rPr>
        <w:t>s</w:t>
      </w:r>
      <w:r w:rsidR="00BC1067">
        <w:rPr>
          <w:rFonts w:asciiTheme="minorHAnsi" w:hAnsiTheme="minorHAnsi" w:cstheme="minorHAnsi"/>
          <w:color w:val="000000"/>
          <w:sz w:val="18"/>
          <w:szCs w:val="18"/>
        </w:rPr>
        <w:t>;</w:t>
      </w:r>
    </w:p>
    <w:p w14:paraId="45BFBC88" w14:textId="3BD2E645" w:rsidR="00667ED4" w:rsidRDefault="00667ED4" w:rsidP="00667ED4">
      <w:pPr>
        <w:spacing w:line="360" w:lineRule="auto"/>
        <w:jc w:val="both"/>
        <w:rPr>
          <w:rFonts w:ascii="Arial Narrow" w:hAnsi="Arial Narrow" w:cs="Times New Roman"/>
          <w:color w:val="000000"/>
          <w:sz w:val="22"/>
          <w:szCs w:val="22"/>
        </w:rPr>
      </w:pPr>
      <w:r w:rsidRPr="0001536A">
        <w:rPr>
          <w:rFonts w:asciiTheme="minorHAnsi" w:hAnsiTheme="minorHAnsi" w:cstheme="minorHAnsi"/>
          <w:b/>
          <w:color w:val="000000"/>
          <w:sz w:val="18"/>
          <w:szCs w:val="18"/>
        </w:rPr>
        <w:t>2</w:t>
      </w:r>
      <w:r w:rsidR="0001536A" w:rsidRPr="0001536A">
        <w:rPr>
          <w:rFonts w:asciiTheme="minorHAnsi" w:hAnsiTheme="minorHAnsi" w:cstheme="minorHAnsi"/>
          <w:b/>
          <w:color w:val="000000"/>
          <w:sz w:val="18"/>
          <w:szCs w:val="18"/>
        </w:rPr>
        <w:t>0</w:t>
      </w:r>
      <w:r w:rsidRPr="0001536A">
        <w:rPr>
          <w:rFonts w:asciiTheme="minorHAnsi" w:hAnsiTheme="minorHAnsi" w:cstheme="minorHAnsi"/>
          <w:b/>
          <w:color w:val="000000"/>
          <w:sz w:val="18"/>
          <w:szCs w:val="18"/>
        </w:rPr>
        <w:t>.3</w:t>
      </w:r>
      <w:r w:rsidR="0001536A">
        <w:rPr>
          <w:rFonts w:asciiTheme="minorHAnsi" w:hAnsiTheme="minorHAnsi" w:cstheme="minorHAnsi"/>
          <w:b/>
          <w:color w:val="000000"/>
          <w:sz w:val="18"/>
          <w:szCs w:val="18"/>
        </w:rPr>
        <w:t>.</w:t>
      </w:r>
      <w:r w:rsidRPr="00667ED4">
        <w:rPr>
          <w:rFonts w:asciiTheme="minorHAnsi" w:hAnsiTheme="minorHAnsi" w:cstheme="minorHAnsi"/>
          <w:color w:val="000000"/>
          <w:sz w:val="18"/>
          <w:szCs w:val="18"/>
        </w:rPr>
        <w:t xml:space="preserve"> A contratante reserva-se no direito de suspender o pagamento se o objeto estiver em desacordo com</w:t>
      </w:r>
      <w:r>
        <w:rPr>
          <w:rFonts w:asciiTheme="minorHAnsi" w:hAnsiTheme="minorHAnsi" w:cstheme="minorHAnsi"/>
          <w:color w:val="000000"/>
          <w:sz w:val="18"/>
          <w:szCs w:val="18"/>
        </w:rPr>
        <w:t xml:space="preserve"> as especificações constantes neste Edital</w:t>
      </w:r>
      <w:r w:rsidR="00920A43">
        <w:rPr>
          <w:rFonts w:asciiTheme="minorHAnsi" w:hAnsiTheme="minorHAnsi" w:cstheme="minorHAnsi"/>
          <w:color w:val="000000"/>
          <w:sz w:val="18"/>
          <w:szCs w:val="18"/>
        </w:rPr>
        <w:t xml:space="preserve"> no </w:t>
      </w:r>
      <w:r w:rsidR="00920A43" w:rsidRPr="00C21718">
        <w:rPr>
          <w:rFonts w:asciiTheme="minorHAnsi" w:hAnsiTheme="minorHAnsi" w:cstheme="minorHAnsi"/>
          <w:b/>
          <w:bCs/>
          <w:color w:val="000000"/>
          <w:sz w:val="18"/>
          <w:szCs w:val="18"/>
        </w:rPr>
        <w:t>ANEXO I</w:t>
      </w:r>
      <w:r w:rsidR="00920A43">
        <w:rPr>
          <w:rFonts w:asciiTheme="minorHAnsi" w:hAnsiTheme="minorHAnsi" w:cstheme="minorHAnsi"/>
          <w:color w:val="000000"/>
          <w:sz w:val="18"/>
          <w:szCs w:val="18"/>
        </w:rPr>
        <w:t xml:space="preserve"> – Termo de Referência</w:t>
      </w:r>
      <w:r w:rsidRPr="004B357D">
        <w:rPr>
          <w:rFonts w:ascii="Arial Narrow" w:hAnsi="Arial Narrow" w:cs="Times New Roman"/>
          <w:color w:val="000000"/>
          <w:sz w:val="22"/>
          <w:szCs w:val="22"/>
        </w:rPr>
        <w:t>.</w:t>
      </w:r>
    </w:p>
    <w:p w14:paraId="6ABAED1B" w14:textId="77777777" w:rsidR="0001536A" w:rsidRPr="004B357D" w:rsidRDefault="0001536A" w:rsidP="00667ED4">
      <w:pPr>
        <w:spacing w:line="360" w:lineRule="auto"/>
        <w:jc w:val="both"/>
        <w:rPr>
          <w:rFonts w:ascii="Arial Narrow" w:hAnsi="Arial Narrow" w:cs="Times New Roman"/>
          <w:color w:val="000000"/>
          <w:sz w:val="22"/>
          <w:szCs w:val="22"/>
        </w:rPr>
      </w:pPr>
    </w:p>
    <w:p w14:paraId="435275B3" w14:textId="4FFD882F" w:rsidR="00876F32" w:rsidRDefault="0001536A">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lastRenderedPageBreak/>
        <w:t>21</w:t>
      </w:r>
      <w:r w:rsidR="00371F67">
        <w:rPr>
          <w:b/>
          <w:sz w:val="18"/>
          <w:szCs w:val="18"/>
        </w:rPr>
        <w:t xml:space="preserve"> </w:t>
      </w:r>
      <w:r w:rsidR="00E810A4">
        <w:rPr>
          <w:b/>
          <w:sz w:val="18"/>
          <w:szCs w:val="18"/>
        </w:rPr>
        <w:t>– DA RESCISÃO CONTRATUAL</w:t>
      </w:r>
    </w:p>
    <w:p w14:paraId="4D7A3150" w14:textId="77777777" w:rsidR="00876F32" w:rsidRDefault="00876F32">
      <w:pPr>
        <w:pBdr>
          <w:top w:val="nil"/>
          <w:left w:val="nil"/>
          <w:bottom w:val="nil"/>
          <w:right w:val="nil"/>
          <w:between w:val="nil"/>
        </w:pBdr>
        <w:tabs>
          <w:tab w:val="center" w:pos="4419"/>
        </w:tabs>
        <w:spacing w:line="360" w:lineRule="auto"/>
        <w:jc w:val="both"/>
        <w:rPr>
          <w:rFonts w:eastAsia="Calibri"/>
          <w:color w:val="000000"/>
          <w:sz w:val="18"/>
          <w:szCs w:val="18"/>
        </w:rPr>
      </w:pPr>
    </w:p>
    <w:p w14:paraId="32E90468" w14:textId="7662885A" w:rsidR="00BC1067" w:rsidRDefault="00371F67">
      <w:pPr>
        <w:pBdr>
          <w:top w:val="nil"/>
          <w:left w:val="nil"/>
          <w:bottom w:val="nil"/>
          <w:right w:val="nil"/>
          <w:between w:val="nil"/>
        </w:pBdr>
        <w:tabs>
          <w:tab w:val="left" w:pos="1474"/>
        </w:tabs>
        <w:spacing w:line="360" w:lineRule="auto"/>
        <w:jc w:val="both"/>
        <w:rPr>
          <w:rFonts w:eastAsia="Calibri"/>
          <w:color w:val="000000"/>
          <w:sz w:val="18"/>
          <w:szCs w:val="18"/>
        </w:rPr>
      </w:pPr>
      <w:r w:rsidRPr="0001536A">
        <w:rPr>
          <w:rFonts w:eastAsia="Calibri"/>
          <w:b/>
          <w:bCs/>
          <w:color w:val="000000"/>
          <w:sz w:val="18"/>
          <w:szCs w:val="18"/>
        </w:rPr>
        <w:t>2</w:t>
      </w:r>
      <w:r w:rsidR="0001536A" w:rsidRPr="0001536A">
        <w:rPr>
          <w:rFonts w:eastAsia="Calibri"/>
          <w:b/>
          <w:bCs/>
          <w:color w:val="000000"/>
          <w:sz w:val="18"/>
          <w:szCs w:val="18"/>
        </w:rPr>
        <w:t>1</w:t>
      </w:r>
      <w:r w:rsidR="00E810A4" w:rsidRPr="0001536A">
        <w:rPr>
          <w:rFonts w:eastAsia="Calibri"/>
          <w:b/>
          <w:bCs/>
          <w:color w:val="000000"/>
          <w:sz w:val="18"/>
          <w:szCs w:val="18"/>
        </w:rPr>
        <w:t>.1.</w:t>
      </w:r>
      <w:r w:rsidR="00E810A4">
        <w:rPr>
          <w:rFonts w:eastAsia="Calibri"/>
          <w:color w:val="000000"/>
          <w:sz w:val="18"/>
          <w:szCs w:val="18"/>
        </w:rPr>
        <w:t xml:space="preserve"> A inexecução total ou parcial do objeto desta licitação ensejará a rescisão do contrato, conforme disposto nos artigos 77 a 80 da Lei Federal nº 8.666/93</w:t>
      </w:r>
      <w:r w:rsidR="00BC1067">
        <w:rPr>
          <w:rFonts w:eastAsia="Calibri"/>
          <w:color w:val="000000"/>
          <w:sz w:val="18"/>
          <w:szCs w:val="18"/>
        </w:rPr>
        <w:t>;</w:t>
      </w:r>
    </w:p>
    <w:p w14:paraId="7256BF9A" w14:textId="733166A9" w:rsidR="00BC1067" w:rsidRDefault="00371F67">
      <w:pPr>
        <w:pBdr>
          <w:top w:val="nil"/>
          <w:left w:val="nil"/>
          <w:bottom w:val="nil"/>
          <w:right w:val="nil"/>
          <w:between w:val="nil"/>
        </w:pBdr>
        <w:tabs>
          <w:tab w:val="left" w:pos="1474"/>
        </w:tabs>
        <w:spacing w:line="360" w:lineRule="auto"/>
        <w:jc w:val="both"/>
        <w:rPr>
          <w:rFonts w:eastAsia="Calibri"/>
          <w:color w:val="000000"/>
          <w:sz w:val="18"/>
          <w:szCs w:val="18"/>
        </w:rPr>
      </w:pPr>
      <w:r w:rsidRPr="0001536A">
        <w:rPr>
          <w:rFonts w:eastAsia="Calibri"/>
          <w:b/>
          <w:bCs/>
          <w:color w:val="000000"/>
          <w:sz w:val="18"/>
          <w:szCs w:val="18"/>
        </w:rPr>
        <w:t>2</w:t>
      </w:r>
      <w:r w:rsidR="0001536A" w:rsidRPr="0001536A">
        <w:rPr>
          <w:rFonts w:eastAsia="Calibri"/>
          <w:b/>
          <w:bCs/>
          <w:color w:val="000000"/>
          <w:sz w:val="18"/>
          <w:szCs w:val="18"/>
        </w:rPr>
        <w:t>1</w:t>
      </w:r>
      <w:r w:rsidR="00E810A4" w:rsidRPr="0001536A">
        <w:rPr>
          <w:rFonts w:eastAsia="Calibri"/>
          <w:b/>
          <w:bCs/>
          <w:color w:val="000000"/>
          <w:sz w:val="18"/>
          <w:szCs w:val="18"/>
        </w:rPr>
        <w:t>.2.</w:t>
      </w:r>
      <w:r w:rsidR="00E810A4">
        <w:rPr>
          <w:rFonts w:eastAsia="Calibri"/>
          <w:color w:val="000000"/>
          <w:sz w:val="18"/>
          <w:szCs w:val="18"/>
        </w:rPr>
        <w:t xml:space="preserve"> Os casos de rescisão contratual deverão ser formalmente motivados nos autos do processo, assegurado o contraditório e a ampla defesa</w:t>
      </w:r>
      <w:r w:rsidR="00BC1067">
        <w:rPr>
          <w:rFonts w:eastAsia="Calibri"/>
          <w:color w:val="000000"/>
          <w:sz w:val="18"/>
          <w:szCs w:val="18"/>
        </w:rPr>
        <w:t>;</w:t>
      </w:r>
    </w:p>
    <w:p w14:paraId="0B031D9E" w14:textId="6E048181" w:rsidR="00BC1067" w:rsidRDefault="00371F67">
      <w:pPr>
        <w:pBdr>
          <w:top w:val="nil"/>
          <w:left w:val="nil"/>
          <w:bottom w:val="nil"/>
          <w:right w:val="nil"/>
          <w:between w:val="nil"/>
        </w:pBdr>
        <w:tabs>
          <w:tab w:val="left" w:pos="1474"/>
        </w:tabs>
        <w:spacing w:line="360" w:lineRule="auto"/>
        <w:jc w:val="both"/>
        <w:rPr>
          <w:rFonts w:eastAsia="Calibri"/>
          <w:color w:val="000000"/>
          <w:sz w:val="18"/>
          <w:szCs w:val="18"/>
        </w:rPr>
      </w:pPr>
      <w:r w:rsidRPr="0001536A">
        <w:rPr>
          <w:rFonts w:eastAsia="Calibri"/>
          <w:b/>
          <w:bCs/>
          <w:color w:val="000000"/>
          <w:sz w:val="18"/>
          <w:szCs w:val="18"/>
        </w:rPr>
        <w:t>2</w:t>
      </w:r>
      <w:r w:rsidR="0001536A" w:rsidRPr="0001536A">
        <w:rPr>
          <w:rFonts w:eastAsia="Calibri"/>
          <w:b/>
          <w:bCs/>
          <w:color w:val="000000"/>
          <w:sz w:val="18"/>
          <w:szCs w:val="18"/>
        </w:rPr>
        <w:t>1</w:t>
      </w:r>
      <w:r w:rsidR="00E810A4" w:rsidRPr="0001536A">
        <w:rPr>
          <w:rFonts w:eastAsia="Calibri"/>
          <w:b/>
          <w:bCs/>
          <w:color w:val="000000"/>
          <w:sz w:val="18"/>
          <w:szCs w:val="18"/>
        </w:rPr>
        <w:t>.3.</w:t>
      </w:r>
      <w:r w:rsidR="00E810A4">
        <w:rPr>
          <w:rFonts w:eastAsia="Calibri"/>
          <w:color w:val="000000"/>
          <w:sz w:val="18"/>
          <w:szCs w:val="18"/>
        </w:rPr>
        <w:t xml:space="preserve"> A rescisão do contrato poderá ser determinada por ato unilateral e escrito da Administração, nos casos enumerados nos incisos I a XII e XVII do artigo 78 da Lei Federal nº 8.666/93, ou nas hipóteses do artigo 79 do mesmo diploma legal, quando cabível</w:t>
      </w:r>
      <w:r w:rsidR="00BC1067">
        <w:rPr>
          <w:rFonts w:eastAsia="Calibri"/>
          <w:color w:val="000000"/>
          <w:sz w:val="18"/>
          <w:szCs w:val="18"/>
        </w:rPr>
        <w:t>;</w:t>
      </w:r>
    </w:p>
    <w:p w14:paraId="62EE8514" w14:textId="6D40E7AB" w:rsidR="00876F32" w:rsidRDefault="00371F67">
      <w:pPr>
        <w:pBdr>
          <w:top w:val="nil"/>
          <w:left w:val="nil"/>
          <w:bottom w:val="nil"/>
          <w:right w:val="nil"/>
          <w:between w:val="nil"/>
        </w:pBdr>
        <w:tabs>
          <w:tab w:val="left" w:pos="1474"/>
        </w:tabs>
        <w:spacing w:line="360" w:lineRule="auto"/>
        <w:jc w:val="both"/>
        <w:rPr>
          <w:rFonts w:eastAsia="Calibri"/>
          <w:color w:val="000000"/>
          <w:sz w:val="18"/>
          <w:szCs w:val="18"/>
        </w:rPr>
      </w:pPr>
      <w:r w:rsidRPr="0001536A">
        <w:rPr>
          <w:rFonts w:eastAsia="Calibri"/>
          <w:b/>
          <w:bCs/>
          <w:color w:val="000000"/>
          <w:sz w:val="18"/>
          <w:szCs w:val="18"/>
        </w:rPr>
        <w:t>2</w:t>
      </w:r>
      <w:r w:rsidR="0001536A" w:rsidRPr="0001536A">
        <w:rPr>
          <w:rFonts w:eastAsia="Calibri"/>
          <w:b/>
          <w:bCs/>
          <w:color w:val="000000"/>
          <w:sz w:val="18"/>
          <w:szCs w:val="18"/>
        </w:rPr>
        <w:t>1</w:t>
      </w:r>
      <w:r w:rsidR="00E810A4" w:rsidRPr="0001536A">
        <w:rPr>
          <w:rFonts w:eastAsia="Calibri"/>
          <w:b/>
          <w:bCs/>
          <w:color w:val="000000"/>
          <w:sz w:val="18"/>
          <w:szCs w:val="18"/>
        </w:rPr>
        <w:t>.4.</w:t>
      </w:r>
      <w:r w:rsidR="00E810A4">
        <w:rPr>
          <w:rFonts w:eastAsia="Calibri"/>
          <w:color w:val="000000"/>
          <w:sz w:val="18"/>
          <w:szCs w:val="18"/>
        </w:rPr>
        <w:t xml:space="preserve"> A rescisão administrativa ou amigável deverá ser precedida de autorização escrita e fundamentada da autoridade competente.</w:t>
      </w:r>
    </w:p>
    <w:p w14:paraId="139858DB" w14:textId="77777777" w:rsidR="001E2452" w:rsidRDefault="001E2452">
      <w:pPr>
        <w:pBdr>
          <w:top w:val="nil"/>
          <w:left w:val="nil"/>
          <w:bottom w:val="nil"/>
          <w:right w:val="nil"/>
          <w:between w:val="nil"/>
        </w:pBdr>
        <w:tabs>
          <w:tab w:val="left" w:pos="1474"/>
        </w:tabs>
        <w:spacing w:line="360" w:lineRule="auto"/>
        <w:jc w:val="both"/>
        <w:rPr>
          <w:rFonts w:eastAsia="Calibri"/>
          <w:color w:val="000000"/>
          <w:sz w:val="18"/>
          <w:szCs w:val="18"/>
        </w:rPr>
      </w:pPr>
    </w:p>
    <w:p w14:paraId="4C8B47F1" w14:textId="2BF0A703" w:rsidR="00876F32" w:rsidRDefault="0001536A">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22</w:t>
      </w:r>
      <w:r w:rsidR="00E810A4">
        <w:rPr>
          <w:b/>
          <w:sz w:val="18"/>
          <w:szCs w:val="18"/>
        </w:rPr>
        <w:t xml:space="preserve"> – DAS PENALIDADES </w:t>
      </w:r>
    </w:p>
    <w:p w14:paraId="1653D32D" w14:textId="77777777" w:rsidR="00876F32" w:rsidRDefault="00876F32">
      <w:pPr>
        <w:pBdr>
          <w:top w:val="nil"/>
          <w:left w:val="nil"/>
          <w:bottom w:val="nil"/>
          <w:right w:val="nil"/>
          <w:between w:val="nil"/>
        </w:pBdr>
        <w:spacing w:line="360" w:lineRule="auto"/>
        <w:jc w:val="both"/>
        <w:rPr>
          <w:rFonts w:eastAsia="Calibri"/>
          <w:color w:val="000000"/>
          <w:sz w:val="18"/>
          <w:szCs w:val="18"/>
        </w:rPr>
      </w:pPr>
    </w:p>
    <w:p w14:paraId="61439B69" w14:textId="74DA9442" w:rsidR="00D474FC" w:rsidRDefault="0001536A" w:rsidP="009504D7">
      <w:pPr>
        <w:spacing w:line="360" w:lineRule="auto"/>
        <w:jc w:val="both"/>
        <w:rPr>
          <w:rFonts w:asciiTheme="minorHAnsi" w:hAnsiTheme="minorHAnsi" w:cstheme="minorHAnsi"/>
          <w:color w:val="000000"/>
          <w:sz w:val="18"/>
          <w:szCs w:val="18"/>
        </w:rPr>
      </w:pPr>
      <w:r w:rsidRPr="0001536A">
        <w:rPr>
          <w:rFonts w:asciiTheme="minorHAnsi" w:hAnsiTheme="minorHAnsi" w:cstheme="minorHAnsi"/>
          <w:b/>
          <w:bCs/>
          <w:sz w:val="18"/>
          <w:szCs w:val="18"/>
        </w:rPr>
        <w:t>22</w:t>
      </w:r>
      <w:r w:rsidR="00E810A4" w:rsidRPr="0001536A">
        <w:rPr>
          <w:rFonts w:asciiTheme="minorHAnsi" w:hAnsiTheme="minorHAnsi" w:cstheme="minorHAnsi"/>
          <w:b/>
          <w:bCs/>
          <w:sz w:val="18"/>
          <w:szCs w:val="18"/>
        </w:rPr>
        <w:t>.1.</w:t>
      </w:r>
      <w:r w:rsidR="00E810A4" w:rsidRPr="00D474FC">
        <w:rPr>
          <w:rFonts w:asciiTheme="minorHAnsi" w:hAnsiTheme="minorHAnsi" w:cstheme="minorHAnsi"/>
          <w:sz w:val="18"/>
          <w:szCs w:val="18"/>
        </w:rPr>
        <w:t xml:space="preserve"> </w:t>
      </w:r>
      <w:r w:rsidR="00B92DE7">
        <w:rPr>
          <w:rFonts w:asciiTheme="minorHAnsi" w:hAnsiTheme="minorHAnsi" w:cstheme="minorHAnsi"/>
          <w:color w:val="000000"/>
          <w:sz w:val="18"/>
          <w:szCs w:val="18"/>
        </w:rPr>
        <w:t>Com fundamento no artigo 7º da Lei nº 10.520/2002, q</w:t>
      </w:r>
      <w:r w:rsidR="00D474FC" w:rsidRPr="00D474FC">
        <w:rPr>
          <w:rFonts w:asciiTheme="minorHAnsi" w:hAnsiTheme="minorHAnsi" w:cstheme="minorHAnsi"/>
          <w:color w:val="000000"/>
          <w:sz w:val="18"/>
          <w:szCs w:val="18"/>
        </w:rPr>
        <w:t>uem convocado dentro do prazo de validade de sua proposta, não celebrar o contrato, deixar de entregar ou apresentar documento exigido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Municipal;</w:t>
      </w:r>
    </w:p>
    <w:p w14:paraId="04A98229" w14:textId="75F3125E" w:rsidR="00B92DE7" w:rsidRDefault="00B92DE7" w:rsidP="009504D7">
      <w:pPr>
        <w:spacing w:line="360" w:lineRule="auto"/>
        <w:jc w:val="both"/>
        <w:rPr>
          <w:rFonts w:asciiTheme="minorHAnsi" w:hAnsiTheme="minorHAnsi" w:cstheme="minorHAnsi"/>
          <w:color w:val="000000"/>
          <w:sz w:val="18"/>
          <w:szCs w:val="18"/>
        </w:rPr>
      </w:pPr>
    </w:p>
    <w:p w14:paraId="09149830" w14:textId="77546201" w:rsidR="00B92DE7" w:rsidRDefault="0001536A" w:rsidP="009504D7">
      <w:pPr>
        <w:spacing w:line="360" w:lineRule="auto"/>
        <w:jc w:val="both"/>
        <w:rPr>
          <w:rFonts w:asciiTheme="minorHAnsi" w:hAnsiTheme="minorHAnsi" w:cstheme="minorHAnsi"/>
          <w:color w:val="000000"/>
          <w:sz w:val="18"/>
          <w:szCs w:val="18"/>
        </w:rPr>
      </w:pPr>
      <w:r w:rsidRPr="0001536A">
        <w:rPr>
          <w:rFonts w:asciiTheme="minorHAnsi" w:hAnsiTheme="minorHAnsi" w:cstheme="minorHAnsi"/>
          <w:b/>
          <w:bCs/>
          <w:color w:val="000000"/>
          <w:sz w:val="18"/>
          <w:szCs w:val="18"/>
        </w:rPr>
        <w:t>22</w:t>
      </w:r>
      <w:r w:rsidR="00B92DE7" w:rsidRPr="0001536A">
        <w:rPr>
          <w:rFonts w:asciiTheme="minorHAnsi" w:hAnsiTheme="minorHAnsi" w:cstheme="minorHAnsi"/>
          <w:b/>
          <w:bCs/>
          <w:color w:val="000000"/>
          <w:sz w:val="18"/>
          <w:szCs w:val="18"/>
        </w:rPr>
        <w:t>.2.</w:t>
      </w:r>
      <w:r w:rsidR="00B92DE7">
        <w:rPr>
          <w:rFonts w:asciiTheme="minorHAnsi" w:hAnsiTheme="minorHAnsi" w:cstheme="minorHAnsi"/>
          <w:color w:val="000000"/>
          <w:sz w:val="18"/>
          <w:szCs w:val="18"/>
        </w:rPr>
        <w:t xml:space="preserve"> </w:t>
      </w:r>
      <w:r w:rsidR="00B92DE7" w:rsidRPr="00B92DE7">
        <w:rPr>
          <w:rFonts w:asciiTheme="minorHAnsi" w:hAnsiTheme="minorHAnsi" w:cstheme="minorHAnsi"/>
          <w:color w:val="000000"/>
          <w:sz w:val="18"/>
          <w:szCs w:val="18"/>
        </w:rPr>
        <w:t>Pela inexecução total ou parcial do objeto desta Licitação, a CONTRATANTE poderá garantida a prévia defesa, aplicar a CONTRATADA as seguintes sanções:</w:t>
      </w:r>
    </w:p>
    <w:p w14:paraId="47A38DCA" w14:textId="4B545442" w:rsidR="00D474FC" w:rsidRDefault="00D474FC" w:rsidP="00D474FC">
      <w:pPr>
        <w:jc w:val="both"/>
        <w:rPr>
          <w:rFonts w:asciiTheme="minorHAnsi" w:hAnsiTheme="minorHAnsi" w:cstheme="minorHAnsi"/>
          <w:sz w:val="18"/>
          <w:szCs w:val="18"/>
        </w:rPr>
      </w:pPr>
    </w:p>
    <w:p w14:paraId="7D314C74" w14:textId="23A8067D" w:rsidR="00B92DE7" w:rsidRDefault="00B92DE7" w:rsidP="00D474FC">
      <w:pPr>
        <w:jc w:val="both"/>
        <w:rPr>
          <w:rFonts w:asciiTheme="minorHAnsi" w:hAnsiTheme="minorHAnsi" w:cstheme="minorHAnsi"/>
          <w:sz w:val="18"/>
          <w:szCs w:val="18"/>
        </w:rPr>
      </w:pPr>
      <w:r>
        <w:rPr>
          <w:rFonts w:asciiTheme="minorHAnsi" w:hAnsiTheme="minorHAnsi" w:cstheme="minorHAnsi"/>
          <w:sz w:val="18"/>
          <w:szCs w:val="18"/>
        </w:rPr>
        <w:t>I – Advertência;</w:t>
      </w:r>
    </w:p>
    <w:p w14:paraId="000DA2F6" w14:textId="757A1206" w:rsidR="00B92DE7" w:rsidRPr="00D474FC" w:rsidRDefault="00B92DE7" w:rsidP="00D474FC">
      <w:pPr>
        <w:jc w:val="both"/>
        <w:rPr>
          <w:rFonts w:asciiTheme="minorHAnsi" w:hAnsiTheme="minorHAnsi" w:cstheme="minorHAnsi"/>
          <w:sz w:val="18"/>
          <w:szCs w:val="18"/>
        </w:rPr>
      </w:pPr>
      <w:r>
        <w:rPr>
          <w:rFonts w:asciiTheme="minorHAnsi" w:hAnsiTheme="minorHAnsi" w:cstheme="minorHAnsi"/>
          <w:sz w:val="18"/>
          <w:szCs w:val="18"/>
        </w:rPr>
        <w:t>II – Multa, nos seguintes termos:</w:t>
      </w:r>
    </w:p>
    <w:p w14:paraId="4E8F48DA" w14:textId="77777777" w:rsidR="004663A4" w:rsidRPr="00D474FC" w:rsidRDefault="004663A4" w:rsidP="00D474FC">
      <w:pPr>
        <w:jc w:val="both"/>
        <w:rPr>
          <w:rFonts w:asciiTheme="minorHAnsi" w:hAnsiTheme="minorHAnsi" w:cstheme="minorHAnsi"/>
          <w:sz w:val="18"/>
          <w:szCs w:val="18"/>
        </w:rPr>
      </w:pPr>
    </w:p>
    <w:p w14:paraId="2301FD82" w14:textId="77777777" w:rsidR="00D474FC" w:rsidRPr="00D474FC" w:rsidRDefault="00D474FC" w:rsidP="00D474FC">
      <w:pPr>
        <w:spacing w:line="360" w:lineRule="auto"/>
        <w:ind w:left="1985"/>
        <w:jc w:val="both"/>
        <w:rPr>
          <w:rFonts w:asciiTheme="minorHAnsi" w:hAnsiTheme="minorHAnsi" w:cstheme="minorHAnsi"/>
          <w:sz w:val="18"/>
          <w:szCs w:val="18"/>
        </w:rPr>
      </w:pPr>
      <w:r w:rsidRPr="00BC1067">
        <w:rPr>
          <w:rFonts w:asciiTheme="minorHAnsi" w:hAnsiTheme="minorHAnsi" w:cstheme="minorHAnsi"/>
          <w:b/>
          <w:bCs/>
          <w:color w:val="000000"/>
          <w:sz w:val="18"/>
          <w:szCs w:val="18"/>
        </w:rPr>
        <w:t>a.</w:t>
      </w:r>
      <w:r w:rsidRPr="00D474FC">
        <w:rPr>
          <w:rFonts w:asciiTheme="minorHAnsi" w:hAnsiTheme="minorHAnsi" w:cstheme="minorHAnsi"/>
          <w:color w:val="000000"/>
          <w:sz w:val="18"/>
          <w:szCs w:val="18"/>
        </w:rPr>
        <w:t xml:space="preserve">  Pelo atraso na entrega do objeto, em relação ao prazo estipulado, de </w:t>
      </w:r>
      <w:r w:rsidRPr="00BC1067">
        <w:rPr>
          <w:rFonts w:asciiTheme="minorHAnsi" w:hAnsiTheme="minorHAnsi" w:cstheme="minorHAnsi"/>
          <w:b/>
          <w:bCs/>
          <w:color w:val="000000"/>
          <w:sz w:val="18"/>
          <w:szCs w:val="18"/>
        </w:rPr>
        <w:t>1% (um por cento)</w:t>
      </w:r>
      <w:r w:rsidRPr="00D474FC">
        <w:rPr>
          <w:rFonts w:asciiTheme="minorHAnsi" w:hAnsiTheme="minorHAnsi" w:cstheme="minorHAnsi"/>
          <w:color w:val="000000"/>
          <w:sz w:val="18"/>
          <w:szCs w:val="18"/>
        </w:rPr>
        <w:t xml:space="preserve"> do valor total contratado, por dia decorrido, até o limite de </w:t>
      </w:r>
      <w:r w:rsidRPr="00BC1067">
        <w:rPr>
          <w:rFonts w:asciiTheme="minorHAnsi" w:hAnsiTheme="minorHAnsi" w:cstheme="minorHAnsi"/>
          <w:b/>
          <w:bCs/>
          <w:color w:val="000000"/>
          <w:sz w:val="18"/>
          <w:szCs w:val="18"/>
        </w:rPr>
        <w:t>10% (dez por cento)</w:t>
      </w:r>
      <w:r w:rsidRPr="00D474FC">
        <w:rPr>
          <w:rFonts w:asciiTheme="minorHAnsi" w:hAnsiTheme="minorHAnsi" w:cstheme="minorHAnsi"/>
          <w:color w:val="000000"/>
          <w:sz w:val="18"/>
          <w:szCs w:val="18"/>
        </w:rPr>
        <w:t>; </w:t>
      </w:r>
    </w:p>
    <w:p w14:paraId="1E6731C8" w14:textId="77777777" w:rsidR="00D474FC" w:rsidRPr="00D474FC" w:rsidRDefault="00D474FC" w:rsidP="00D474FC">
      <w:pPr>
        <w:spacing w:line="360" w:lineRule="auto"/>
        <w:ind w:left="1985"/>
        <w:jc w:val="both"/>
        <w:rPr>
          <w:rFonts w:asciiTheme="minorHAnsi" w:hAnsiTheme="minorHAnsi" w:cstheme="minorHAnsi"/>
          <w:sz w:val="18"/>
          <w:szCs w:val="18"/>
        </w:rPr>
      </w:pPr>
      <w:r w:rsidRPr="00BC1067">
        <w:rPr>
          <w:rFonts w:asciiTheme="minorHAnsi" w:hAnsiTheme="minorHAnsi" w:cstheme="minorHAnsi"/>
          <w:b/>
          <w:bCs/>
          <w:color w:val="000000"/>
          <w:sz w:val="18"/>
          <w:szCs w:val="18"/>
        </w:rPr>
        <w:t>b.</w:t>
      </w:r>
      <w:r w:rsidRPr="00D474FC">
        <w:rPr>
          <w:rFonts w:asciiTheme="minorHAnsi" w:hAnsiTheme="minorHAnsi" w:cstheme="minorHAnsi"/>
          <w:color w:val="000000"/>
          <w:sz w:val="18"/>
          <w:szCs w:val="18"/>
        </w:rPr>
        <w:t xml:space="preserve"> Pela recusa na entrega, caracterizada em </w:t>
      </w:r>
      <w:r w:rsidRPr="00BC1067">
        <w:rPr>
          <w:rFonts w:asciiTheme="minorHAnsi" w:hAnsiTheme="minorHAnsi" w:cstheme="minorHAnsi"/>
          <w:b/>
          <w:bCs/>
          <w:color w:val="000000"/>
          <w:sz w:val="18"/>
          <w:szCs w:val="18"/>
        </w:rPr>
        <w:t>10 (dez) dias</w:t>
      </w:r>
      <w:r w:rsidRPr="00D474FC">
        <w:rPr>
          <w:rFonts w:asciiTheme="minorHAnsi" w:hAnsiTheme="minorHAnsi" w:cstheme="minorHAnsi"/>
          <w:color w:val="000000"/>
          <w:sz w:val="18"/>
          <w:szCs w:val="18"/>
        </w:rPr>
        <w:t xml:space="preserve"> após o vencimento do prazo estipulado, de </w:t>
      </w:r>
      <w:r w:rsidRPr="00BC1067">
        <w:rPr>
          <w:rFonts w:asciiTheme="minorHAnsi" w:hAnsiTheme="minorHAnsi" w:cstheme="minorHAnsi"/>
          <w:b/>
          <w:bCs/>
          <w:color w:val="000000"/>
          <w:sz w:val="18"/>
          <w:szCs w:val="18"/>
        </w:rPr>
        <w:t>10% (dez por cento)</w:t>
      </w:r>
      <w:r w:rsidRPr="00D474FC">
        <w:rPr>
          <w:rFonts w:asciiTheme="minorHAnsi" w:hAnsiTheme="minorHAnsi" w:cstheme="minorHAnsi"/>
          <w:color w:val="000000"/>
          <w:sz w:val="18"/>
          <w:szCs w:val="18"/>
        </w:rPr>
        <w:t xml:space="preserve"> do valor total contratado;</w:t>
      </w:r>
    </w:p>
    <w:p w14:paraId="77ED790E" w14:textId="77777777" w:rsidR="00D474FC" w:rsidRPr="00D474FC" w:rsidRDefault="00D474FC" w:rsidP="00D474FC">
      <w:pPr>
        <w:spacing w:line="360" w:lineRule="auto"/>
        <w:ind w:left="1985"/>
        <w:jc w:val="both"/>
        <w:rPr>
          <w:rFonts w:asciiTheme="minorHAnsi" w:hAnsiTheme="minorHAnsi" w:cstheme="minorHAnsi"/>
          <w:sz w:val="18"/>
          <w:szCs w:val="18"/>
        </w:rPr>
      </w:pPr>
      <w:r w:rsidRPr="00BC1067">
        <w:rPr>
          <w:rFonts w:asciiTheme="minorHAnsi" w:hAnsiTheme="minorHAnsi" w:cstheme="minorHAnsi"/>
          <w:b/>
          <w:bCs/>
          <w:color w:val="000000"/>
          <w:sz w:val="18"/>
          <w:szCs w:val="18"/>
        </w:rPr>
        <w:t>c.</w:t>
      </w:r>
      <w:r w:rsidRPr="00D474FC">
        <w:rPr>
          <w:rFonts w:asciiTheme="minorHAnsi" w:hAnsiTheme="minorHAnsi" w:cstheme="minorHAnsi"/>
          <w:color w:val="000000"/>
          <w:sz w:val="18"/>
          <w:szCs w:val="18"/>
        </w:rPr>
        <w:t>  Pela demora em corrigir falha no produto, a contar do segundo dia da data notificação da rejeição</w:t>
      </w:r>
      <w:r w:rsidRPr="00BC1067">
        <w:rPr>
          <w:rFonts w:asciiTheme="minorHAnsi" w:hAnsiTheme="minorHAnsi" w:cstheme="minorHAnsi"/>
          <w:b/>
          <w:bCs/>
          <w:color w:val="000000"/>
          <w:sz w:val="18"/>
          <w:szCs w:val="18"/>
        </w:rPr>
        <w:t>: 0,3% (zero virgula três por cento)</w:t>
      </w:r>
      <w:r w:rsidRPr="00D474FC">
        <w:rPr>
          <w:rFonts w:asciiTheme="minorHAnsi" w:hAnsiTheme="minorHAnsi" w:cstheme="minorHAnsi"/>
          <w:color w:val="000000"/>
          <w:sz w:val="18"/>
          <w:szCs w:val="18"/>
        </w:rPr>
        <w:t xml:space="preserve"> do valor total da nota fiscal, por dia decorrido;</w:t>
      </w:r>
    </w:p>
    <w:p w14:paraId="6C49FF26" w14:textId="1193DBDE" w:rsidR="00D474FC" w:rsidRPr="00D474FC" w:rsidRDefault="00D474FC" w:rsidP="00D474FC">
      <w:pPr>
        <w:spacing w:line="360" w:lineRule="auto"/>
        <w:ind w:left="1985"/>
        <w:jc w:val="both"/>
        <w:rPr>
          <w:rFonts w:asciiTheme="minorHAnsi" w:hAnsiTheme="minorHAnsi" w:cstheme="minorHAnsi"/>
          <w:sz w:val="18"/>
          <w:szCs w:val="18"/>
        </w:rPr>
      </w:pPr>
      <w:r w:rsidRPr="00BC1067">
        <w:rPr>
          <w:rFonts w:asciiTheme="minorHAnsi" w:hAnsiTheme="minorHAnsi" w:cstheme="minorHAnsi"/>
          <w:b/>
          <w:bCs/>
          <w:color w:val="000000"/>
          <w:sz w:val="18"/>
          <w:szCs w:val="18"/>
        </w:rPr>
        <w:t>d.</w:t>
      </w:r>
      <w:r w:rsidRPr="00D474FC">
        <w:rPr>
          <w:rFonts w:asciiTheme="minorHAnsi" w:hAnsiTheme="minorHAnsi" w:cstheme="minorHAnsi"/>
          <w:color w:val="000000"/>
          <w:sz w:val="18"/>
          <w:szCs w:val="18"/>
        </w:rPr>
        <w:t xml:space="preserve"> Pela recusa em corrigir as falhas no produto, entendendo-se como recusa a falha ou defeito do produto nos </w:t>
      </w:r>
      <w:r w:rsidRPr="00BC1067">
        <w:rPr>
          <w:rFonts w:asciiTheme="minorHAnsi" w:hAnsiTheme="minorHAnsi" w:cstheme="minorHAnsi"/>
          <w:b/>
          <w:bCs/>
          <w:color w:val="000000"/>
          <w:sz w:val="18"/>
          <w:szCs w:val="18"/>
        </w:rPr>
        <w:t>5 (cinco) dias</w:t>
      </w:r>
      <w:r w:rsidRPr="00D474FC">
        <w:rPr>
          <w:rFonts w:asciiTheme="minorHAnsi" w:hAnsiTheme="minorHAnsi" w:cstheme="minorHAnsi"/>
          <w:color w:val="000000"/>
          <w:sz w:val="18"/>
          <w:szCs w:val="18"/>
        </w:rPr>
        <w:t xml:space="preserve"> que se seguirem à data da rejeição: </w:t>
      </w:r>
      <w:r w:rsidRPr="00BC1067">
        <w:rPr>
          <w:rFonts w:asciiTheme="minorHAnsi" w:hAnsiTheme="minorHAnsi" w:cstheme="minorHAnsi"/>
          <w:b/>
          <w:bCs/>
          <w:color w:val="000000"/>
          <w:sz w:val="18"/>
          <w:szCs w:val="18"/>
        </w:rPr>
        <w:t>10%</w:t>
      </w:r>
      <w:r w:rsidR="00BC1067">
        <w:rPr>
          <w:rFonts w:asciiTheme="minorHAnsi" w:hAnsiTheme="minorHAnsi" w:cstheme="minorHAnsi"/>
          <w:b/>
          <w:bCs/>
          <w:color w:val="000000"/>
          <w:sz w:val="18"/>
          <w:szCs w:val="18"/>
        </w:rPr>
        <w:t xml:space="preserve"> </w:t>
      </w:r>
      <w:r w:rsidRPr="00BC1067">
        <w:rPr>
          <w:rFonts w:asciiTheme="minorHAnsi" w:hAnsiTheme="minorHAnsi" w:cstheme="minorHAnsi"/>
          <w:b/>
          <w:bCs/>
          <w:color w:val="000000"/>
          <w:sz w:val="18"/>
          <w:szCs w:val="18"/>
        </w:rPr>
        <w:t>(dez por cento)</w:t>
      </w:r>
      <w:r w:rsidRPr="00D474FC">
        <w:rPr>
          <w:rFonts w:asciiTheme="minorHAnsi" w:hAnsiTheme="minorHAnsi" w:cstheme="minorHAnsi"/>
          <w:color w:val="000000"/>
          <w:sz w:val="18"/>
          <w:szCs w:val="18"/>
        </w:rPr>
        <w:t xml:space="preserve"> do valor total da nota fiscal;</w:t>
      </w:r>
    </w:p>
    <w:p w14:paraId="6DCE58C0" w14:textId="107D3145" w:rsidR="00D474FC" w:rsidRDefault="00D474FC" w:rsidP="00D474FC">
      <w:pPr>
        <w:spacing w:line="360" w:lineRule="auto"/>
        <w:ind w:left="1985"/>
        <w:jc w:val="both"/>
        <w:rPr>
          <w:rFonts w:asciiTheme="minorHAnsi" w:hAnsiTheme="minorHAnsi" w:cstheme="minorHAnsi"/>
          <w:color w:val="000000"/>
          <w:sz w:val="18"/>
          <w:szCs w:val="18"/>
        </w:rPr>
      </w:pPr>
      <w:r w:rsidRPr="00BC1067">
        <w:rPr>
          <w:rFonts w:asciiTheme="minorHAnsi" w:hAnsiTheme="minorHAnsi" w:cstheme="minorHAnsi"/>
          <w:b/>
          <w:bCs/>
          <w:color w:val="000000"/>
          <w:sz w:val="18"/>
          <w:szCs w:val="18"/>
        </w:rPr>
        <w:t>e.</w:t>
      </w:r>
      <w:r>
        <w:rPr>
          <w:rFonts w:asciiTheme="minorHAnsi" w:hAnsiTheme="minorHAnsi" w:cstheme="minorHAnsi"/>
          <w:color w:val="000000"/>
          <w:sz w:val="18"/>
          <w:szCs w:val="18"/>
        </w:rPr>
        <w:t xml:space="preserve"> </w:t>
      </w:r>
      <w:r w:rsidRPr="00D474FC">
        <w:rPr>
          <w:rFonts w:asciiTheme="minorHAnsi" w:hAnsiTheme="minorHAnsi" w:cstheme="minorHAnsi"/>
          <w:color w:val="000000"/>
          <w:sz w:val="18"/>
          <w:szCs w:val="18"/>
        </w:rPr>
        <w:t xml:space="preserve">Pelo não cumprimento de qualquer condição fixada na Lei Federal nº 8.666/93, ou no instrumento convocatório e não abrangida nos incisos anteriores: </w:t>
      </w:r>
      <w:r w:rsidRPr="00BC1067">
        <w:rPr>
          <w:rFonts w:asciiTheme="minorHAnsi" w:hAnsiTheme="minorHAnsi" w:cstheme="minorHAnsi"/>
          <w:b/>
          <w:bCs/>
          <w:color w:val="000000"/>
          <w:sz w:val="18"/>
          <w:szCs w:val="18"/>
        </w:rPr>
        <w:t>2%</w:t>
      </w:r>
      <w:r w:rsidR="00DA2C5C">
        <w:rPr>
          <w:rFonts w:asciiTheme="minorHAnsi" w:hAnsiTheme="minorHAnsi" w:cstheme="minorHAnsi"/>
          <w:b/>
          <w:bCs/>
          <w:color w:val="000000"/>
          <w:sz w:val="18"/>
          <w:szCs w:val="18"/>
        </w:rPr>
        <w:t xml:space="preserve"> </w:t>
      </w:r>
      <w:r w:rsidRPr="00BC1067">
        <w:rPr>
          <w:rFonts w:asciiTheme="minorHAnsi" w:hAnsiTheme="minorHAnsi" w:cstheme="minorHAnsi"/>
          <w:b/>
          <w:bCs/>
          <w:color w:val="000000"/>
          <w:sz w:val="18"/>
          <w:szCs w:val="18"/>
        </w:rPr>
        <w:t>(dois por cento)</w:t>
      </w:r>
      <w:r w:rsidRPr="00D474FC">
        <w:rPr>
          <w:rFonts w:asciiTheme="minorHAnsi" w:hAnsiTheme="minorHAnsi" w:cstheme="minorHAnsi"/>
          <w:color w:val="000000"/>
          <w:sz w:val="18"/>
          <w:szCs w:val="18"/>
        </w:rPr>
        <w:t xml:space="preserve"> do valor total contratado.</w:t>
      </w:r>
    </w:p>
    <w:p w14:paraId="2DD7EE19" w14:textId="77777777" w:rsidR="00DA2C5C" w:rsidRPr="00D474FC" w:rsidRDefault="00DA2C5C" w:rsidP="00D474FC">
      <w:pPr>
        <w:spacing w:line="360" w:lineRule="auto"/>
        <w:ind w:left="1985"/>
        <w:jc w:val="both"/>
        <w:rPr>
          <w:rFonts w:asciiTheme="minorHAnsi" w:hAnsiTheme="minorHAnsi" w:cstheme="minorHAnsi"/>
          <w:sz w:val="18"/>
          <w:szCs w:val="18"/>
        </w:rPr>
      </w:pPr>
    </w:p>
    <w:p w14:paraId="6E733FEB" w14:textId="366DB1D3" w:rsidR="00775DD8" w:rsidRPr="00775DD8" w:rsidRDefault="0001536A" w:rsidP="00775DD8">
      <w:pPr>
        <w:spacing w:line="360" w:lineRule="auto"/>
        <w:jc w:val="both"/>
        <w:rPr>
          <w:rFonts w:asciiTheme="minorHAnsi" w:hAnsiTheme="minorHAnsi" w:cstheme="minorHAnsi"/>
          <w:bCs/>
          <w:color w:val="000000"/>
          <w:sz w:val="18"/>
          <w:szCs w:val="18"/>
        </w:rPr>
      </w:pPr>
      <w:r w:rsidRPr="0001536A">
        <w:rPr>
          <w:rFonts w:asciiTheme="minorHAnsi" w:hAnsiTheme="minorHAnsi" w:cstheme="minorHAnsi"/>
          <w:b/>
          <w:color w:val="000000"/>
          <w:sz w:val="18"/>
          <w:szCs w:val="18"/>
        </w:rPr>
        <w:lastRenderedPageBreak/>
        <w:t>22</w:t>
      </w:r>
      <w:r w:rsidR="00D474FC" w:rsidRPr="0001536A">
        <w:rPr>
          <w:rFonts w:asciiTheme="minorHAnsi" w:hAnsiTheme="minorHAnsi" w:cstheme="minorHAnsi"/>
          <w:b/>
          <w:color w:val="000000"/>
          <w:sz w:val="18"/>
          <w:szCs w:val="18"/>
        </w:rPr>
        <w:t>.3.</w:t>
      </w:r>
      <w:r w:rsidR="00D474FC">
        <w:rPr>
          <w:rFonts w:asciiTheme="minorHAnsi" w:hAnsiTheme="minorHAnsi" w:cstheme="minorHAnsi"/>
          <w:bCs/>
          <w:color w:val="000000"/>
          <w:sz w:val="18"/>
          <w:szCs w:val="18"/>
        </w:rPr>
        <w:t xml:space="preserve"> </w:t>
      </w:r>
      <w:r w:rsidR="00775DD8" w:rsidRPr="00775DD8">
        <w:rPr>
          <w:rFonts w:asciiTheme="minorHAnsi" w:hAnsiTheme="minorHAnsi" w:cstheme="minorHAnsi"/>
          <w:bCs/>
          <w:color w:val="000000"/>
          <w:sz w:val="18"/>
          <w:szCs w:val="18"/>
        </w:rPr>
        <w:t xml:space="preserve">Suspensão temporária de participar em licitação e impedimento de contratar com a CONTRATANTE, pelo prazo de até </w:t>
      </w:r>
      <w:r w:rsidR="00775DD8" w:rsidRPr="00775DD8">
        <w:rPr>
          <w:rFonts w:asciiTheme="minorHAnsi" w:hAnsiTheme="minorHAnsi" w:cstheme="minorHAnsi"/>
          <w:b/>
          <w:bCs/>
          <w:color w:val="000000"/>
          <w:sz w:val="18"/>
          <w:szCs w:val="18"/>
        </w:rPr>
        <w:t>2 (dois) anos</w:t>
      </w:r>
      <w:r w:rsidR="00775DD8" w:rsidRPr="00775DD8">
        <w:rPr>
          <w:rFonts w:asciiTheme="minorHAnsi" w:hAnsiTheme="minorHAnsi" w:cstheme="minorHAnsi"/>
          <w:bCs/>
          <w:color w:val="000000"/>
          <w:sz w:val="18"/>
          <w:szCs w:val="18"/>
        </w:rPr>
        <w:t>.</w:t>
      </w:r>
    </w:p>
    <w:p w14:paraId="566805BE" w14:textId="4CD11CD4" w:rsidR="00775DD8" w:rsidRPr="00775DD8" w:rsidRDefault="0001536A" w:rsidP="00775DD8">
      <w:pPr>
        <w:spacing w:line="360" w:lineRule="auto"/>
        <w:jc w:val="both"/>
        <w:rPr>
          <w:rFonts w:asciiTheme="minorHAnsi" w:hAnsiTheme="minorHAnsi" w:cstheme="minorHAnsi"/>
          <w:bCs/>
          <w:color w:val="000000"/>
          <w:sz w:val="18"/>
          <w:szCs w:val="18"/>
        </w:rPr>
      </w:pPr>
      <w:r w:rsidRPr="0001536A">
        <w:rPr>
          <w:rFonts w:asciiTheme="minorHAnsi" w:hAnsiTheme="minorHAnsi" w:cstheme="minorHAnsi"/>
          <w:b/>
          <w:color w:val="000000"/>
          <w:sz w:val="18"/>
          <w:szCs w:val="18"/>
        </w:rPr>
        <w:t>22.</w:t>
      </w:r>
      <w:r w:rsidR="00775DD8" w:rsidRPr="0001536A">
        <w:rPr>
          <w:rFonts w:asciiTheme="minorHAnsi" w:hAnsiTheme="minorHAnsi" w:cstheme="minorHAnsi"/>
          <w:b/>
          <w:color w:val="000000"/>
          <w:sz w:val="18"/>
          <w:szCs w:val="18"/>
        </w:rPr>
        <w:t>4.</w:t>
      </w:r>
      <w:r w:rsidR="00775DD8" w:rsidRPr="00775DD8">
        <w:rPr>
          <w:rFonts w:asciiTheme="minorHAnsi" w:hAnsiTheme="minorHAnsi" w:cstheme="minorHAnsi"/>
          <w:bCs/>
          <w:color w:val="000000"/>
          <w:sz w:val="18"/>
          <w:szCs w:val="18"/>
        </w:rPr>
        <w:t xml:space="preserve"> Declaração de inidoneidade para licitar ou contratar com a CONTRATANTE enquanto perdurarem os motivos determinantes da punição ou até que seja promovida a reabilitação perante a própria autoridade que aplicou a penalidade, que será concedida sempre que a CONTRATADA ressarcir ao CONTRATANTE, pelos prejuízos resultantes e depois de decorrido o prazo da sanção aplicada com base no item acima.</w:t>
      </w:r>
    </w:p>
    <w:p w14:paraId="6FB12F19" w14:textId="77777777" w:rsidR="00775DD8" w:rsidRPr="00775DD8" w:rsidRDefault="00775DD8" w:rsidP="00775DD8">
      <w:pPr>
        <w:spacing w:line="360" w:lineRule="auto"/>
        <w:jc w:val="both"/>
        <w:rPr>
          <w:rFonts w:asciiTheme="minorHAnsi" w:hAnsiTheme="minorHAnsi" w:cstheme="minorHAnsi"/>
          <w:bCs/>
          <w:color w:val="000000"/>
          <w:sz w:val="18"/>
          <w:szCs w:val="18"/>
        </w:rPr>
      </w:pPr>
    </w:p>
    <w:p w14:paraId="7F88E9FD" w14:textId="7C67D545" w:rsidR="00775DD8" w:rsidRPr="00775DD8" w:rsidRDefault="001653D1" w:rsidP="00775DD8">
      <w:pPr>
        <w:spacing w:line="360" w:lineRule="auto"/>
        <w:jc w:val="both"/>
        <w:rPr>
          <w:rFonts w:asciiTheme="minorHAnsi" w:hAnsiTheme="minorHAnsi" w:cstheme="minorHAnsi"/>
          <w:bCs/>
          <w:color w:val="000000"/>
          <w:sz w:val="18"/>
          <w:szCs w:val="18"/>
        </w:rPr>
      </w:pPr>
      <w:r w:rsidRPr="001653D1">
        <w:rPr>
          <w:rFonts w:asciiTheme="minorHAnsi" w:hAnsiTheme="minorHAnsi" w:cstheme="minorHAnsi"/>
          <w:b/>
          <w:color w:val="000000"/>
          <w:sz w:val="18"/>
          <w:szCs w:val="18"/>
        </w:rPr>
        <w:t>22</w:t>
      </w:r>
      <w:r w:rsidR="00775DD8" w:rsidRPr="001653D1">
        <w:rPr>
          <w:rFonts w:asciiTheme="minorHAnsi" w:hAnsiTheme="minorHAnsi" w:cstheme="minorHAnsi"/>
          <w:b/>
          <w:color w:val="000000"/>
          <w:sz w:val="18"/>
          <w:szCs w:val="18"/>
        </w:rPr>
        <w:t>.5</w:t>
      </w:r>
      <w:r w:rsidR="00775DD8" w:rsidRPr="00775DD8">
        <w:rPr>
          <w:rFonts w:asciiTheme="minorHAnsi" w:hAnsiTheme="minorHAnsi" w:cstheme="minorHAnsi"/>
          <w:bCs/>
          <w:color w:val="000000"/>
          <w:sz w:val="18"/>
          <w:szCs w:val="18"/>
        </w:rPr>
        <w:t xml:space="preserve">. As infrações serão consideradas reincidentes se, no prazo de </w:t>
      </w:r>
      <w:r w:rsidR="00775DD8" w:rsidRPr="00775DD8">
        <w:rPr>
          <w:rFonts w:asciiTheme="minorHAnsi" w:hAnsiTheme="minorHAnsi" w:cstheme="minorHAnsi"/>
          <w:b/>
          <w:bCs/>
          <w:color w:val="000000"/>
          <w:sz w:val="18"/>
          <w:szCs w:val="18"/>
        </w:rPr>
        <w:t>07 (sete) dias corridos</w:t>
      </w:r>
      <w:r w:rsidR="00775DD8" w:rsidRPr="00775DD8">
        <w:rPr>
          <w:rFonts w:asciiTheme="minorHAnsi" w:hAnsiTheme="minorHAnsi" w:cstheme="minorHAnsi"/>
          <w:bCs/>
          <w:color w:val="000000"/>
          <w:sz w:val="18"/>
          <w:szCs w:val="18"/>
        </w:rPr>
        <w:t xml:space="preserve"> a contar da aplicação da penalidade, a CONTRATADA cometer a mesma infração, cabendo a aplicação em dobro das multas correspondentes, sem prejuízo da rescisão contratual; </w:t>
      </w:r>
    </w:p>
    <w:p w14:paraId="19C1926C" w14:textId="597519B3" w:rsidR="00775DD8" w:rsidRPr="00775DD8" w:rsidRDefault="001653D1" w:rsidP="00775DD8">
      <w:pPr>
        <w:spacing w:line="360" w:lineRule="auto"/>
        <w:jc w:val="both"/>
        <w:rPr>
          <w:rFonts w:asciiTheme="minorHAnsi" w:hAnsiTheme="minorHAnsi" w:cstheme="minorHAnsi"/>
          <w:bCs/>
          <w:color w:val="000000"/>
          <w:sz w:val="18"/>
          <w:szCs w:val="18"/>
        </w:rPr>
      </w:pPr>
      <w:r w:rsidRPr="001653D1">
        <w:rPr>
          <w:rFonts w:asciiTheme="minorHAnsi" w:hAnsiTheme="minorHAnsi" w:cstheme="minorHAnsi"/>
          <w:b/>
          <w:color w:val="000000"/>
          <w:sz w:val="18"/>
          <w:szCs w:val="18"/>
        </w:rPr>
        <w:t>22</w:t>
      </w:r>
      <w:r w:rsidR="00775DD8" w:rsidRPr="001653D1">
        <w:rPr>
          <w:rFonts w:asciiTheme="minorHAnsi" w:hAnsiTheme="minorHAnsi" w:cstheme="minorHAnsi"/>
          <w:b/>
          <w:color w:val="000000"/>
          <w:sz w:val="18"/>
          <w:szCs w:val="18"/>
        </w:rPr>
        <w:t>.6.</w:t>
      </w:r>
      <w:r w:rsidR="00775DD8" w:rsidRPr="00775DD8">
        <w:rPr>
          <w:rFonts w:asciiTheme="minorHAnsi" w:hAnsiTheme="minorHAnsi" w:cstheme="minorHAnsi"/>
          <w:bCs/>
          <w:color w:val="000000"/>
          <w:sz w:val="18"/>
          <w:szCs w:val="18"/>
        </w:rPr>
        <w:t xml:space="preserve"> Nenhuma penalidade será aplicada sem o devido processo administrativo, que prevê defesa prévia do interessado e recurso nos prazos legais, sendo-lhe franqueada vista do processo;</w:t>
      </w:r>
    </w:p>
    <w:p w14:paraId="321AF255" w14:textId="398C6114" w:rsidR="00775DD8" w:rsidRPr="00775DD8" w:rsidRDefault="001653D1" w:rsidP="00775DD8">
      <w:pPr>
        <w:spacing w:line="360" w:lineRule="auto"/>
        <w:jc w:val="both"/>
        <w:rPr>
          <w:rFonts w:asciiTheme="minorHAnsi" w:hAnsiTheme="minorHAnsi" w:cstheme="minorHAnsi"/>
          <w:bCs/>
          <w:color w:val="000000"/>
          <w:sz w:val="18"/>
          <w:szCs w:val="18"/>
        </w:rPr>
      </w:pPr>
      <w:r w:rsidRPr="001653D1">
        <w:rPr>
          <w:rFonts w:asciiTheme="minorHAnsi" w:hAnsiTheme="minorHAnsi" w:cstheme="minorHAnsi"/>
          <w:b/>
          <w:color w:val="000000"/>
          <w:sz w:val="18"/>
          <w:szCs w:val="18"/>
        </w:rPr>
        <w:t>22</w:t>
      </w:r>
      <w:r w:rsidR="00775DD8" w:rsidRPr="001653D1">
        <w:rPr>
          <w:rFonts w:asciiTheme="minorHAnsi" w:hAnsiTheme="minorHAnsi" w:cstheme="minorHAnsi"/>
          <w:b/>
          <w:color w:val="000000"/>
          <w:sz w:val="18"/>
          <w:szCs w:val="18"/>
        </w:rPr>
        <w:t>.7.</w:t>
      </w:r>
      <w:r w:rsidR="00775DD8" w:rsidRPr="00775DD8">
        <w:rPr>
          <w:rFonts w:asciiTheme="minorHAnsi" w:hAnsiTheme="minorHAnsi" w:cstheme="minorHAnsi"/>
          <w:bCs/>
          <w:color w:val="000000"/>
          <w:sz w:val="18"/>
          <w:szCs w:val="18"/>
        </w:rPr>
        <w:t xml:space="preserve"> O recolhimento da(s) multa(s) não eximirá a CONTRATADA da responsabilidade por perdas e danos decorrentes das infrações cometidas.</w:t>
      </w:r>
    </w:p>
    <w:p w14:paraId="16BD0950" w14:textId="77777777" w:rsidR="00D474FC" w:rsidRPr="00D474FC" w:rsidRDefault="00D474FC" w:rsidP="00D474FC">
      <w:pPr>
        <w:jc w:val="both"/>
        <w:rPr>
          <w:rFonts w:asciiTheme="minorHAnsi" w:hAnsiTheme="minorHAnsi" w:cstheme="minorHAnsi"/>
          <w:color w:val="000000"/>
          <w:sz w:val="18"/>
          <w:szCs w:val="18"/>
        </w:rPr>
      </w:pPr>
    </w:p>
    <w:p w14:paraId="77777743" w14:textId="043C9DB4" w:rsidR="00D474FC" w:rsidRDefault="001653D1" w:rsidP="00D474FC">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2</w:t>
      </w:r>
      <w:r w:rsidR="00D474FC">
        <w:rPr>
          <w:b/>
          <w:sz w:val="18"/>
          <w:szCs w:val="18"/>
        </w:rPr>
        <w:t>3 – DO FORO</w:t>
      </w:r>
    </w:p>
    <w:p w14:paraId="3C1C663F" w14:textId="77777777" w:rsidR="00876F32" w:rsidRDefault="00876F32">
      <w:pPr>
        <w:pBdr>
          <w:top w:val="nil"/>
          <w:left w:val="nil"/>
          <w:bottom w:val="nil"/>
          <w:right w:val="nil"/>
          <w:between w:val="nil"/>
        </w:pBdr>
        <w:spacing w:line="360" w:lineRule="auto"/>
        <w:jc w:val="both"/>
        <w:rPr>
          <w:rFonts w:eastAsia="Calibri"/>
          <w:color w:val="000000"/>
          <w:sz w:val="18"/>
          <w:szCs w:val="18"/>
        </w:rPr>
      </w:pPr>
    </w:p>
    <w:p w14:paraId="1E59AEED" w14:textId="51EF8368" w:rsidR="001653D1" w:rsidRDefault="001653D1" w:rsidP="001653D1">
      <w:pPr>
        <w:pBdr>
          <w:top w:val="nil"/>
          <w:left w:val="nil"/>
          <w:bottom w:val="nil"/>
          <w:right w:val="nil"/>
          <w:between w:val="nil"/>
        </w:pBdr>
        <w:spacing w:line="360" w:lineRule="auto"/>
        <w:jc w:val="both"/>
        <w:rPr>
          <w:rFonts w:eastAsia="Calibri"/>
          <w:color w:val="000000"/>
          <w:sz w:val="18"/>
          <w:szCs w:val="18"/>
          <w:lang w:val="pt-PT"/>
        </w:rPr>
      </w:pPr>
      <w:r w:rsidRPr="001653D1">
        <w:rPr>
          <w:rFonts w:eastAsia="Calibri"/>
          <w:b/>
          <w:bCs/>
          <w:color w:val="000000"/>
          <w:sz w:val="18"/>
          <w:szCs w:val="18"/>
        </w:rPr>
        <w:t>23</w:t>
      </w:r>
      <w:r w:rsidR="00E810A4" w:rsidRPr="001653D1">
        <w:rPr>
          <w:rFonts w:eastAsia="Calibri"/>
          <w:b/>
          <w:bCs/>
          <w:color w:val="000000"/>
          <w:sz w:val="18"/>
          <w:szCs w:val="18"/>
        </w:rPr>
        <w:t>.1.</w:t>
      </w:r>
      <w:r w:rsidR="00E810A4">
        <w:rPr>
          <w:rFonts w:eastAsia="Calibri"/>
          <w:color w:val="000000"/>
          <w:sz w:val="18"/>
          <w:szCs w:val="18"/>
        </w:rPr>
        <w:t xml:space="preserve"> </w:t>
      </w:r>
      <w:r w:rsidRPr="001653D1">
        <w:rPr>
          <w:rFonts w:eastAsia="Calibri"/>
          <w:color w:val="000000"/>
          <w:sz w:val="18"/>
          <w:szCs w:val="18"/>
          <w:lang w:val="pt-PT"/>
        </w:rPr>
        <w:t>Fica eleito o Foro da Comarca de Camaragibe/PE para discussões de litígios decorrentes do objeto desta contratação, com renúncia de qualquer outro, por mais privilegiado que se configure.</w:t>
      </w:r>
    </w:p>
    <w:p w14:paraId="6162672E" w14:textId="2D25CDEC" w:rsidR="00775DD8" w:rsidRDefault="00F54838" w:rsidP="001653D1">
      <w:pPr>
        <w:pBdr>
          <w:top w:val="nil"/>
          <w:left w:val="nil"/>
          <w:bottom w:val="nil"/>
          <w:right w:val="nil"/>
          <w:between w:val="nil"/>
        </w:pBdr>
        <w:spacing w:line="360" w:lineRule="auto"/>
        <w:jc w:val="both"/>
        <w:rPr>
          <w:rFonts w:eastAsia="Calibri"/>
          <w:color w:val="000000"/>
          <w:sz w:val="18"/>
          <w:szCs w:val="18"/>
        </w:rPr>
      </w:pPr>
      <w:r>
        <w:rPr>
          <w:rFonts w:eastAsia="Calibri"/>
          <w:color w:val="000000"/>
          <w:sz w:val="18"/>
          <w:szCs w:val="18"/>
        </w:rPr>
        <w:tab/>
      </w:r>
    </w:p>
    <w:p w14:paraId="66D4C6A3" w14:textId="4AFC06A9" w:rsidR="00876F32" w:rsidRDefault="001653D1">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b/>
          <w:sz w:val="18"/>
          <w:szCs w:val="18"/>
        </w:rPr>
      </w:pPr>
      <w:r>
        <w:rPr>
          <w:b/>
          <w:sz w:val="18"/>
          <w:szCs w:val="18"/>
        </w:rPr>
        <w:t>24</w:t>
      </w:r>
      <w:r w:rsidR="00592FC1">
        <w:rPr>
          <w:b/>
          <w:sz w:val="18"/>
          <w:szCs w:val="18"/>
        </w:rPr>
        <w:t xml:space="preserve"> </w:t>
      </w:r>
      <w:r w:rsidR="00E810A4">
        <w:rPr>
          <w:b/>
          <w:sz w:val="18"/>
          <w:szCs w:val="18"/>
        </w:rPr>
        <w:t>– DAS DISPOSIÇÕES FINAIS</w:t>
      </w:r>
    </w:p>
    <w:p w14:paraId="0BD54B3D" w14:textId="77777777" w:rsidR="00876F32" w:rsidRDefault="00876F32">
      <w:pPr>
        <w:pBdr>
          <w:top w:val="nil"/>
          <w:left w:val="nil"/>
          <w:bottom w:val="nil"/>
          <w:right w:val="nil"/>
          <w:between w:val="nil"/>
        </w:pBdr>
        <w:spacing w:line="360" w:lineRule="auto"/>
        <w:jc w:val="both"/>
        <w:rPr>
          <w:rFonts w:eastAsia="Calibri"/>
          <w:b/>
          <w:color w:val="000000"/>
          <w:sz w:val="18"/>
          <w:szCs w:val="18"/>
        </w:rPr>
      </w:pPr>
    </w:p>
    <w:p w14:paraId="10B41C7C" w14:textId="7E036AFA" w:rsidR="00876F32" w:rsidRDefault="001653D1" w:rsidP="00262BB3">
      <w:pPr>
        <w:pBdr>
          <w:top w:val="nil"/>
          <w:left w:val="nil"/>
          <w:bottom w:val="nil"/>
          <w:right w:val="nil"/>
          <w:between w:val="nil"/>
        </w:pBdr>
        <w:spacing w:line="360" w:lineRule="auto"/>
        <w:jc w:val="both"/>
        <w:rPr>
          <w:rFonts w:eastAsia="Calibri"/>
          <w:color w:val="000000"/>
          <w:sz w:val="18"/>
          <w:szCs w:val="18"/>
        </w:rPr>
      </w:pPr>
      <w:r w:rsidRPr="001653D1">
        <w:rPr>
          <w:rFonts w:eastAsia="Calibri"/>
          <w:b/>
          <w:bCs/>
          <w:color w:val="000000"/>
          <w:sz w:val="18"/>
          <w:szCs w:val="18"/>
        </w:rPr>
        <w:t>24</w:t>
      </w:r>
      <w:r w:rsidR="00E810A4" w:rsidRPr="001653D1">
        <w:rPr>
          <w:rFonts w:eastAsia="Calibri"/>
          <w:b/>
          <w:bCs/>
          <w:color w:val="000000"/>
          <w:sz w:val="18"/>
          <w:szCs w:val="18"/>
        </w:rPr>
        <w:t>.1</w:t>
      </w:r>
      <w:r>
        <w:rPr>
          <w:rFonts w:eastAsia="Calibri"/>
          <w:b/>
          <w:bCs/>
          <w:color w:val="000000"/>
          <w:sz w:val="18"/>
          <w:szCs w:val="18"/>
        </w:rPr>
        <w:t>.</w:t>
      </w:r>
      <w:r w:rsidR="00E810A4">
        <w:rPr>
          <w:rFonts w:eastAsia="Calibri"/>
          <w:color w:val="000000"/>
          <w:sz w:val="18"/>
          <w:szCs w:val="18"/>
        </w:rPr>
        <w:t xml:space="preserve"> É </w:t>
      </w:r>
      <w:r w:rsidR="00262BB3" w:rsidRPr="00262BB3">
        <w:rPr>
          <w:rFonts w:eastAsia="Calibri"/>
          <w:b/>
          <w:bCs/>
          <w:color w:val="000000"/>
          <w:sz w:val="18"/>
          <w:szCs w:val="18"/>
        </w:rPr>
        <w:t>VEDADA</w:t>
      </w:r>
      <w:r w:rsidR="00E810A4">
        <w:rPr>
          <w:rFonts w:eastAsia="Calibri"/>
          <w:color w:val="000000"/>
          <w:sz w:val="18"/>
          <w:szCs w:val="18"/>
        </w:rPr>
        <w:t xml:space="preserve"> a subcontratação, parcial ou total, do objeto contratado, não podendo a CONTRATADA transferir a outrem a sua execução, salvo mediante prévia e expressa autorização do CONTRATANTE;</w:t>
      </w:r>
    </w:p>
    <w:p w14:paraId="1401ED54" w14:textId="4231D0AF" w:rsidR="00876F32" w:rsidRDefault="001653D1" w:rsidP="00262BB3">
      <w:pPr>
        <w:pBdr>
          <w:top w:val="nil"/>
          <w:left w:val="nil"/>
          <w:bottom w:val="nil"/>
          <w:right w:val="nil"/>
          <w:between w:val="nil"/>
        </w:pBdr>
        <w:spacing w:line="360" w:lineRule="auto"/>
        <w:jc w:val="both"/>
        <w:rPr>
          <w:rFonts w:eastAsia="Calibri"/>
          <w:color w:val="000000"/>
          <w:sz w:val="18"/>
          <w:szCs w:val="18"/>
        </w:rPr>
      </w:pPr>
      <w:r w:rsidRPr="001653D1">
        <w:rPr>
          <w:rFonts w:eastAsia="Calibri"/>
          <w:b/>
          <w:bCs/>
          <w:color w:val="000000"/>
          <w:sz w:val="18"/>
          <w:szCs w:val="18"/>
        </w:rPr>
        <w:t>24</w:t>
      </w:r>
      <w:r w:rsidR="00E810A4" w:rsidRPr="001653D1">
        <w:rPr>
          <w:rFonts w:eastAsia="Calibri"/>
          <w:b/>
          <w:bCs/>
          <w:color w:val="000000"/>
          <w:sz w:val="18"/>
          <w:szCs w:val="18"/>
        </w:rPr>
        <w:t>.2.</w:t>
      </w:r>
      <w:r w:rsidR="00E810A4">
        <w:rPr>
          <w:rFonts w:eastAsia="Calibri"/>
          <w:color w:val="000000"/>
          <w:sz w:val="18"/>
          <w:szCs w:val="18"/>
        </w:rPr>
        <w:t xml:space="preserve"> Os casos omissos serão resolvidos pela CONTRATANTE à luz das disposições constantes </w:t>
      </w:r>
      <w:r w:rsidR="00A702C3">
        <w:rPr>
          <w:rFonts w:eastAsia="Calibri"/>
          <w:color w:val="000000"/>
          <w:sz w:val="18"/>
          <w:szCs w:val="18"/>
        </w:rPr>
        <w:t xml:space="preserve">nas leis que regem a matéria do PNAE, </w:t>
      </w:r>
      <w:r w:rsidR="00E810A4">
        <w:rPr>
          <w:rFonts w:eastAsia="Calibri"/>
          <w:color w:val="000000"/>
          <w:sz w:val="18"/>
          <w:szCs w:val="18"/>
        </w:rPr>
        <w:t>da Lei 8.666/93 e alterações, dos princípios do direito público e, subsidiariamente, com base em outras normas jurídicas que sirvam ao suprimento de eventuais lacunas;</w:t>
      </w:r>
    </w:p>
    <w:p w14:paraId="2B57FD8E" w14:textId="7A64A833" w:rsidR="00876F32" w:rsidRDefault="001653D1" w:rsidP="00262BB3">
      <w:pPr>
        <w:pBdr>
          <w:top w:val="nil"/>
          <w:left w:val="nil"/>
          <w:bottom w:val="nil"/>
          <w:right w:val="nil"/>
          <w:between w:val="nil"/>
        </w:pBdr>
        <w:spacing w:line="360" w:lineRule="auto"/>
        <w:jc w:val="both"/>
        <w:rPr>
          <w:rFonts w:eastAsia="Calibri"/>
          <w:color w:val="000000"/>
          <w:sz w:val="18"/>
          <w:szCs w:val="18"/>
        </w:rPr>
      </w:pPr>
      <w:r w:rsidRPr="001653D1">
        <w:rPr>
          <w:rFonts w:eastAsia="Calibri"/>
          <w:b/>
          <w:bCs/>
          <w:color w:val="000000"/>
          <w:sz w:val="18"/>
          <w:szCs w:val="18"/>
        </w:rPr>
        <w:t>24</w:t>
      </w:r>
      <w:r w:rsidR="00E810A4" w:rsidRPr="001653D1">
        <w:rPr>
          <w:rFonts w:eastAsia="Calibri"/>
          <w:b/>
          <w:bCs/>
          <w:color w:val="000000"/>
          <w:sz w:val="18"/>
          <w:szCs w:val="18"/>
        </w:rPr>
        <w:t>.3.</w:t>
      </w:r>
      <w:r w:rsidR="00E810A4">
        <w:rPr>
          <w:rFonts w:eastAsia="Calibri"/>
          <w:color w:val="000000"/>
          <w:sz w:val="18"/>
          <w:szCs w:val="18"/>
        </w:rPr>
        <w:t xml:space="preserve"> O presente processo </w:t>
      </w:r>
      <w:r>
        <w:rPr>
          <w:rFonts w:eastAsia="Calibri"/>
          <w:color w:val="000000"/>
          <w:sz w:val="18"/>
          <w:szCs w:val="18"/>
        </w:rPr>
        <w:t>administrativo</w:t>
      </w:r>
      <w:r w:rsidR="00E810A4">
        <w:rPr>
          <w:rFonts w:eastAsia="Calibri"/>
          <w:color w:val="000000"/>
          <w:sz w:val="18"/>
          <w:szCs w:val="18"/>
        </w:rPr>
        <w:t xml:space="preserve"> poderá ser revogado por razões de interesse público, decorrentes de fatos supervenientes, devidamente comprovados, pertinentes e suficientes para justificar sua revogação;</w:t>
      </w:r>
    </w:p>
    <w:p w14:paraId="46CF3A36" w14:textId="07BBA9FC" w:rsidR="00876F32" w:rsidRPr="00A702C3" w:rsidRDefault="001653D1" w:rsidP="00262BB3">
      <w:pPr>
        <w:pBdr>
          <w:top w:val="nil"/>
          <w:left w:val="nil"/>
          <w:bottom w:val="nil"/>
          <w:right w:val="nil"/>
          <w:between w:val="nil"/>
        </w:pBdr>
        <w:spacing w:line="360" w:lineRule="auto"/>
        <w:jc w:val="both"/>
        <w:rPr>
          <w:rFonts w:asciiTheme="minorHAnsi" w:eastAsia="Calibri" w:hAnsiTheme="minorHAnsi" w:cstheme="minorHAnsi"/>
          <w:color w:val="000000"/>
          <w:sz w:val="18"/>
          <w:szCs w:val="18"/>
        </w:rPr>
      </w:pPr>
      <w:r w:rsidRPr="00A702C3">
        <w:rPr>
          <w:rFonts w:asciiTheme="minorHAnsi" w:eastAsia="Calibri" w:hAnsiTheme="minorHAnsi" w:cstheme="minorHAnsi"/>
          <w:b/>
          <w:bCs/>
          <w:color w:val="000000"/>
          <w:sz w:val="18"/>
          <w:szCs w:val="18"/>
        </w:rPr>
        <w:t>24</w:t>
      </w:r>
      <w:r w:rsidR="00E810A4" w:rsidRPr="00A702C3">
        <w:rPr>
          <w:rFonts w:asciiTheme="minorHAnsi" w:eastAsia="Calibri" w:hAnsiTheme="minorHAnsi" w:cstheme="minorHAnsi"/>
          <w:b/>
          <w:bCs/>
          <w:color w:val="000000"/>
          <w:sz w:val="18"/>
          <w:szCs w:val="18"/>
        </w:rPr>
        <w:t>.4.</w:t>
      </w:r>
      <w:r w:rsidR="00E810A4" w:rsidRPr="00A702C3">
        <w:rPr>
          <w:rFonts w:asciiTheme="minorHAnsi" w:eastAsia="Calibri" w:hAnsiTheme="minorHAnsi" w:cstheme="minorHAnsi"/>
          <w:color w:val="000000"/>
          <w:sz w:val="18"/>
          <w:szCs w:val="18"/>
        </w:rPr>
        <w:t xml:space="preserve"> Quaisquer informações ou esclarecimentos complementares que se fizerem necessários poderão ser obtidos junto à </w:t>
      </w:r>
      <w:r w:rsidRPr="00A702C3">
        <w:rPr>
          <w:rFonts w:asciiTheme="minorHAnsi" w:eastAsia="Calibri" w:hAnsiTheme="minorHAnsi" w:cstheme="minorHAnsi"/>
          <w:color w:val="000000"/>
          <w:sz w:val="18"/>
          <w:szCs w:val="18"/>
        </w:rPr>
        <w:t>Secretaria Municipal de Educação</w:t>
      </w:r>
      <w:r w:rsidR="00E810A4" w:rsidRPr="00A702C3">
        <w:rPr>
          <w:rFonts w:asciiTheme="minorHAnsi" w:eastAsia="Calibri" w:hAnsiTheme="minorHAnsi" w:cstheme="minorHAnsi"/>
          <w:color w:val="000000"/>
          <w:sz w:val="18"/>
          <w:szCs w:val="18"/>
        </w:rPr>
        <w:t xml:space="preserve"> no local e horário indicados no preâmbulo deste edital ou pelo endereço de </w:t>
      </w:r>
      <w:r w:rsidR="00E810A4" w:rsidRPr="00A702C3">
        <w:rPr>
          <w:rFonts w:asciiTheme="minorHAnsi" w:eastAsia="Calibri" w:hAnsiTheme="minorHAnsi" w:cstheme="minorHAnsi"/>
          <w:i/>
          <w:color w:val="000000"/>
          <w:sz w:val="18"/>
          <w:szCs w:val="18"/>
        </w:rPr>
        <w:t>e-mail</w:t>
      </w:r>
      <w:r w:rsidR="00E810A4" w:rsidRPr="00A702C3">
        <w:rPr>
          <w:rFonts w:asciiTheme="minorHAnsi" w:eastAsia="Calibri" w:hAnsiTheme="minorHAnsi" w:cstheme="minorHAnsi"/>
          <w:color w:val="000000"/>
          <w:sz w:val="18"/>
          <w:szCs w:val="18"/>
        </w:rPr>
        <w:t xml:space="preserve">: </w:t>
      </w:r>
      <w:hyperlink r:id="rId14" w:history="1">
        <w:r w:rsidRPr="00A702C3">
          <w:rPr>
            <w:rStyle w:val="Hyperlink"/>
            <w:rFonts w:asciiTheme="minorHAnsi" w:hAnsiTheme="minorHAnsi" w:cstheme="minorHAnsi"/>
            <w:sz w:val="18"/>
            <w:szCs w:val="18"/>
          </w:rPr>
          <w:t>educacao@camaragibe.pe.gov.br</w:t>
        </w:r>
      </w:hyperlink>
      <w:r w:rsidR="00E810A4" w:rsidRPr="00A702C3">
        <w:rPr>
          <w:rFonts w:asciiTheme="minorHAnsi" w:eastAsia="Calibri" w:hAnsiTheme="minorHAnsi" w:cstheme="minorHAnsi"/>
          <w:color w:val="000000"/>
          <w:sz w:val="18"/>
          <w:szCs w:val="18"/>
        </w:rPr>
        <w:t>;</w:t>
      </w:r>
    </w:p>
    <w:p w14:paraId="0F6A6B2D" w14:textId="53C10BBF" w:rsidR="00876F32" w:rsidRDefault="001653D1" w:rsidP="00262BB3">
      <w:pPr>
        <w:pBdr>
          <w:top w:val="nil"/>
          <w:left w:val="nil"/>
          <w:bottom w:val="nil"/>
          <w:right w:val="nil"/>
          <w:between w:val="nil"/>
        </w:pBdr>
        <w:spacing w:line="360" w:lineRule="auto"/>
        <w:jc w:val="both"/>
        <w:rPr>
          <w:rFonts w:eastAsia="Calibri"/>
          <w:color w:val="000000"/>
          <w:sz w:val="18"/>
          <w:szCs w:val="18"/>
        </w:rPr>
      </w:pPr>
      <w:r w:rsidRPr="001653D1">
        <w:rPr>
          <w:rFonts w:eastAsia="Calibri"/>
          <w:b/>
          <w:bCs/>
          <w:color w:val="000000"/>
          <w:sz w:val="18"/>
          <w:szCs w:val="18"/>
        </w:rPr>
        <w:t>24</w:t>
      </w:r>
      <w:r w:rsidR="00E810A4" w:rsidRPr="001653D1">
        <w:rPr>
          <w:rFonts w:eastAsia="Calibri"/>
          <w:b/>
          <w:bCs/>
          <w:color w:val="000000"/>
          <w:sz w:val="18"/>
          <w:szCs w:val="18"/>
        </w:rPr>
        <w:t>.</w:t>
      </w:r>
      <w:r w:rsidRPr="001653D1">
        <w:rPr>
          <w:rFonts w:eastAsia="Calibri"/>
          <w:b/>
          <w:bCs/>
          <w:color w:val="000000"/>
          <w:sz w:val="18"/>
          <w:szCs w:val="18"/>
        </w:rPr>
        <w:t>5</w:t>
      </w:r>
      <w:r w:rsidR="00E810A4" w:rsidRPr="001653D1">
        <w:rPr>
          <w:rFonts w:eastAsia="Calibri"/>
          <w:b/>
          <w:bCs/>
          <w:color w:val="000000"/>
          <w:sz w:val="18"/>
          <w:szCs w:val="18"/>
        </w:rPr>
        <w:t>.</w:t>
      </w:r>
      <w:r w:rsidR="00E810A4">
        <w:rPr>
          <w:rFonts w:eastAsia="Calibri"/>
          <w:color w:val="000000"/>
          <w:sz w:val="18"/>
          <w:szCs w:val="18"/>
        </w:rPr>
        <w:t xml:space="preserve"> </w:t>
      </w:r>
      <w:r w:rsidR="00E810A4">
        <w:rPr>
          <w:rFonts w:eastAsia="Calibri"/>
          <w:color w:val="000000"/>
          <w:sz w:val="18"/>
          <w:szCs w:val="18"/>
          <w:u w:val="single"/>
        </w:rPr>
        <w:t>Em caso de divergência entre disposições deste edital e de seus anexos ou demais peças que compõem o processo, prevalecerão as deste edital</w:t>
      </w:r>
      <w:r w:rsidR="00E810A4">
        <w:rPr>
          <w:rFonts w:eastAsia="Calibri"/>
          <w:color w:val="000000"/>
          <w:sz w:val="18"/>
          <w:szCs w:val="18"/>
        </w:rPr>
        <w:t>;</w:t>
      </w:r>
    </w:p>
    <w:p w14:paraId="53590E4A" w14:textId="069B45E4" w:rsidR="00876F32" w:rsidRDefault="001653D1" w:rsidP="00262BB3">
      <w:pPr>
        <w:pBdr>
          <w:top w:val="nil"/>
          <w:left w:val="nil"/>
          <w:bottom w:val="nil"/>
          <w:right w:val="nil"/>
          <w:between w:val="nil"/>
        </w:pBdr>
        <w:spacing w:line="360" w:lineRule="auto"/>
        <w:jc w:val="both"/>
        <w:rPr>
          <w:rFonts w:eastAsia="Calibri"/>
          <w:color w:val="000000"/>
          <w:sz w:val="18"/>
          <w:szCs w:val="18"/>
        </w:rPr>
      </w:pPr>
      <w:r w:rsidRPr="001653D1">
        <w:rPr>
          <w:rFonts w:eastAsia="Calibri"/>
          <w:b/>
          <w:bCs/>
          <w:color w:val="000000"/>
          <w:sz w:val="18"/>
          <w:szCs w:val="18"/>
        </w:rPr>
        <w:t>24</w:t>
      </w:r>
      <w:r w:rsidR="00E810A4" w:rsidRPr="001653D1">
        <w:rPr>
          <w:rFonts w:eastAsia="Calibri"/>
          <w:b/>
          <w:bCs/>
          <w:color w:val="000000"/>
          <w:sz w:val="18"/>
          <w:szCs w:val="18"/>
        </w:rPr>
        <w:t>.</w:t>
      </w:r>
      <w:r>
        <w:rPr>
          <w:rFonts w:eastAsia="Calibri"/>
          <w:b/>
          <w:bCs/>
          <w:color w:val="000000"/>
          <w:sz w:val="18"/>
          <w:szCs w:val="18"/>
        </w:rPr>
        <w:t>6</w:t>
      </w:r>
      <w:r w:rsidR="00E810A4" w:rsidRPr="001653D1">
        <w:rPr>
          <w:rFonts w:eastAsia="Calibri"/>
          <w:b/>
          <w:bCs/>
          <w:color w:val="000000"/>
          <w:sz w:val="18"/>
          <w:szCs w:val="18"/>
        </w:rPr>
        <w:t>.</w:t>
      </w:r>
      <w:r w:rsidR="00E810A4">
        <w:rPr>
          <w:rFonts w:eastAsia="Calibri"/>
          <w:color w:val="000000"/>
          <w:sz w:val="18"/>
          <w:szCs w:val="18"/>
        </w:rPr>
        <w:t xml:space="preserve"> As proponentes são plenamente responsáveis pela fidelidade e legitimidade das informações e dos documentos apresentados;</w:t>
      </w:r>
    </w:p>
    <w:p w14:paraId="12A2CBB9" w14:textId="32EC1BFB" w:rsidR="00876F32" w:rsidRDefault="001653D1" w:rsidP="00262BB3">
      <w:pPr>
        <w:pBdr>
          <w:top w:val="nil"/>
          <w:left w:val="nil"/>
          <w:bottom w:val="nil"/>
          <w:right w:val="nil"/>
          <w:between w:val="nil"/>
        </w:pBdr>
        <w:spacing w:line="360" w:lineRule="auto"/>
        <w:jc w:val="both"/>
        <w:rPr>
          <w:rFonts w:eastAsia="Calibri"/>
          <w:color w:val="000000"/>
          <w:sz w:val="18"/>
          <w:szCs w:val="18"/>
        </w:rPr>
      </w:pPr>
      <w:r w:rsidRPr="001653D1">
        <w:rPr>
          <w:rFonts w:eastAsia="Calibri"/>
          <w:b/>
          <w:bCs/>
          <w:color w:val="000000"/>
          <w:sz w:val="18"/>
          <w:szCs w:val="18"/>
        </w:rPr>
        <w:t>24</w:t>
      </w:r>
      <w:r w:rsidR="00E810A4" w:rsidRPr="001653D1">
        <w:rPr>
          <w:rFonts w:eastAsia="Calibri"/>
          <w:b/>
          <w:bCs/>
          <w:color w:val="000000"/>
          <w:sz w:val="18"/>
          <w:szCs w:val="18"/>
        </w:rPr>
        <w:t>.</w:t>
      </w:r>
      <w:r w:rsidRPr="001653D1">
        <w:rPr>
          <w:rFonts w:eastAsia="Calibri"/>
          <w:b/>
          <w:bCs/>
          <w:color w:val="000000"/>
          <w:sz w:val="18"/>
          <w:szCs w:val="18"/>
        </w:rPr>
        <w:t>7</w:t>
      </w:r>
      <w:r w:rsidR="00E810A4" w:rsidRPr="001653D1">
        <w:rPr>
          <w:rFonts w:eastAsia="Calibri"/>
          <w:b/>
          <w:bCs/>
          <w:color w:val="000000"/>
          <w:sz w:val="18"/>
          <w:szCs w:val="18"/>
        </w:rPr>
        <w:t>.</w:t>
      </w:r>
      <w:r w:rsidR="00E810A4">
        <w:rPr>
          <w:rFonts w:eastAsia="Calibri"/>
          <w:color w:val="000000"/>
          <w:sz w:val="18"/>
          <w:szCs w:val="18"/>
        </w:rPr>
        <w:t xml:space="preserve"> Este edital entra em vigor na data de sua publicação.</w:t>
      </w:r>
    </w:p>
    <w:p w14:paraId="177D3D36" w14:textId="77777777" w:rsidR="00991AE6" w:rsidRDefault="00991AE6">
      <w:pPr>
        <w:spacing w:line="360" w:lineRule="auto"/>
        <w:jc w:val="both"/>
        <w:rPr>
          <w:sz w:val="18"/>
          <w:szCs w:val="18"/>
        </w:rPr>
      </w:pPr>
    </w:p>
    <w:p w14:paraId="0D8E7943" w14:textId="77777777" w:rsidR="001653D1" w:rsidRDefault="001653D1">
      <w:pPr>
        <w:spacing w:line="360" w:lineRule="auto"/>
        <w:jc w:val="both"/>
        <w:rPr>
          <w:sz w:val="18"/>
          <w:szCs w:val="18"/>
        </w:rPr>
      </w:pPr>
    </w:p>
    <w:p w14:paraId="094786F4" w14:textId="5B6957F3" w:rsidR="00876F32" w:rsidRDefault="001653D1">
      <w:pPr>
        <w:spacing w:line="360" w:lineRule="auto"/>
        <w:jc w:val="both"/>
        <w:rPr>
          <w:sz w:val="18"/>
          <w:szCs w:val="18"/>
        </w:rPr>
      </w:pPr>
      <w:r>
        <w:rPr>
          <w:sz w:val="18"/>
          <w:szCs w:val="18"/>
        </w:rPr>
        <w:lastRenderedPageBreak/>
        <w:t>Camaragibe</w:t>
      </w:r>
      <w:r w:rsidR="00E810A4" w:rsidRPr="00671402">
        <w:rPr>
          <w:sz w:val="18"/>
          <w:szCs w:val="18"/>
        </w:rPr>
        <w:t xml:space="preserve">, </w:t>
      </w:r>
      <w:r w:rsidR="008E260F">
        <w:rPr>
          <w:sz w:val="18"/>
          <w:szCs w:val="18"/>
        </w:rPr>
        <w:t xml:space="preserve">6 </w:t>
      </w:r>
      <w:r w:rsidR="00E810A4" w:rsidRPr="00671402">
        <w:rPr>
          <w:sz w:val="18"/>
          <w:szCs w:val="18"/>
        </w:rPr>
        <w:t xml:space="preserve">de </w:t>
      </w:r>
      <w:r w:rsidR="008E260F">
        <w:rPr>
          <w:sz w:val="18"/>
          <w:szCs w:val="18"/>
        </w:rPr>
        <w:t>novembro</w:t>
      </w:r>
      <w:r w:rsidR="00E810A4" w:rsidRPr="00671402">
        <w:rPr>
          <w:sz w:val="18"/>
          <w:szCs w:val="18"/>
        </w:rPr>
        <w:t xml:space="preserve"> de 202</w:t>
      </w:r>
      <w:r>
        <w:rPr>
          <w:sz w:val="18"/>
          <w:szCs w:val="18"/>
        </w:rPr>
        <w:t>3</w:t>
      </w:r>
      <w:r w:rsidR="00E810A4" w:rsidRPr="00671402">
        <w:rPr>
          <w:sz w:val="18"/>
          <w:szCs w:val="18"/>
        </w:rPr>
        <w:t>.</w:t>
      </w:r>
    </w:p>
    <w:p w14:paraId="438241D7" w14:textId="77777777" w:rsidR="00671402" w:rsidRDefault="00671402">
      <w:pPr>
        <w:spacing w:line="360" w:lineRule="auto"/>
        <w:rPr>
          <w:b/>
          <w:sz w:val="18"/>
          <w:szCs w:val="18"/>
        </w:rPr>
      </w:pPr>
    </w:p>
    <w:p w14:paraId="4271F761" w14:textId="77777777" w:rsidR="008E260F" w:rsidRDefault="008E260F">
      <w:pPr>
        <w:spacing w:line="360" w:lineRule="auto"/>
        <w:rPr>
          <w:b/>
          <w:sz w:val="18"/>
          <w:szCs w:val="18"/>
        </w:rPr>
      </w:pPr>
    </w:p>
    <w:p w14:paraId="3807BCE2" w14:textId="38C5650D" w:rsidR="001653D1" w:rsidRDefault="001617FB" w:rsidP="00A26CEA">
      <w:pPr>
        <w:spacing w:line="360" w:lineRule="auto"/>
        <w:jc w:val="center"/>
        <w:rPr>
          <w:b/>
          <w:sz w:val="18"/>
          <w:szCs w:val="18"/>
        </w:rPr>
      </w:pPr>
      <w:r>
        <w:rPr>
          <w:b/>
          <w:sz w:val="18"/>
          <w:szCs w:val="18"/>
        </w:rPr>
        <w:t xml:space="preserve">COMISSÃO </w:t>
      </w:r>
      <w:r w:rsidR="00794600">
        <w:rPr>
          <w:b/>
          <w:sz w:val="18"/>
          <w:szCs w:val="18"/>
        </w:rPr>
        <w:t xml:space="preserve">ESPECIAL DE PROCESSAMENTO E JULGAMENTO </w:t>
      </w:r>
      <w:r w:rsidR="00DC444E">
        <w:rPr>
          <w:b/>
          <w:sz w:val="18"/>
          <w:szCs w:val="18"/>
        </w:rPr>
        <w:br/>
      </w:r>
      <w:r w:rsidR="00794600">
        <w:rPr>
          <w:b/>
          <w:sz w:val="18"/>
          <w:szCs w:val="18"/>
        </w:rPr>
        <w:t>DA</w:t>
      </w:r>
      <w:r>
        <w:rPr>
          <w:b/>
          <w:sz w:val="18"/>
          <w:szCs w:val="18"/>
        </w:rPr>
        <w:t xml:space="preserve"> CONTRATAÇÃO D</w:t>
      </w:r>
      <w:r w:rsidR="00A26CEA">
        <w:rPr>
          <w:b/>
          <w:sz w:val="18"/>
          <w:szCs w:val="18"/>
        </w:rPr>
        <w:t>A CHAMADA PÚBLICA</w:t>
      </w:r>
      <w:r w:rsidR="00FE332D">
        <w:rPr>
          <w:b/>
          <w:sz w:val="18"/>
          <w:szCs w:val="18"/>
        </w:rPr>
        <w:t xml:space="preserve"> </w:t>
      </w:r>
      <w:r w:rsidR="00FE332D">
        <w:rPr>
          <w:b/>
          <w:sz w:val="18"/>
          <w:szCs w:val="18"/>
        </w:rPr>
        <w:br/>
        <w:t xml:space="preserve">(PORTARIA Nº </w:t>
      </w:r>
      <w:r w:rsidR="00495B59">
        <w:rPr>
          <w:b/>
          <w:sz w:val="18"/>
          <w:szCs w:val="18"/>
        </w:rPr>
        <w:t>0</w:t>
      </w:r>
      <w:r w:rsidR="00FE332D">
        <w:rPr>
          <w:b/>
          <w:sz w:val="18"/>
          <w:szCs w:val="18"/>
        </w:rPr>
        <w:t>48/2022</w:t>
      </w:r>
      <w:r w:rsidR="00495B59">
        <w:rPr>
          <w:b/>
          <w:sz w:val="18"/>
          <w:szCs w:val="18"/>
        </w:rPr>
        <w:t>)</w:t>
      </w:r>
      <w:r w:rsidR="00A26CEA">
        <w:rPr>
          <w:b/>
          <w:sz w:val="18"/>
          <w:szCs w:val="18"/>
        </w:rPr>
        <w:br/>
        <w:t>COMPOSTA POR:</w:t>
      </w:r>
    </w:p>
    <w:p w14:paraId="4B8C66DE" w14:textId="77777777" w:rsidR="00A26CEA" w:rsidRDefault="00A26CEA" w:rsidP="00A26CEA">
      <w:pPr>
        <w:spacing w:line="360" w:lineRule="auto"/>
        <w:jc w:val="center"/>
        <w:rPr>
          <w:b/>
          <w:sz w:val="18"/>
          <w:szCs w:val="18"/>
        </w:rPr>
      </w:pPr>
    </w:p>
    <w:p w14:paraId="68B8A83B" w14:textId="77777777" w:rsidR="00A26CEA" w:rsidRDefault="00A26CEA" w:rsidP="00A26CEA">
      <w:pPr>
        <w:spacing w:line="360" w:lineRule="auto"/>
        <w:jc w:val="center"/>
        <w:rPr>
          <w:b/>
          <w:sz w:val="18"/>
          <w:szCs w:val="18"/>
        </w:rPr>
      </w:pPr>
    </w:p>
    <w:p w14:paraId="645C9D40" w14:textId="77777777" w:rsidR="00C25AA6" w:rsidRDefault="00C25AA6" w:rsidP="00C25AA6">
      <w:pPr>
        <w:ind w:left="426"/>
        <w:jc w:val="center"/>
        <w:rPr>
          <w:rFonts w:eastAsia="Calibri"/>
          <w:b/>
          <w:sz w:val="18"/>
          <w:szCs w:val="18"/>
        </w:rPr>
      </w:pPr>
    </w:p>
    <w:p w14:paraId="50098554" w14:textId="77777777" w:rsidR="00C25AA6" w:rsidRPr="00201465" w:rsidRDefault="00C25AA6" w:rsidP="00C25AA6">
      <w:pPr>
        <w:ind w:left="426"/>
        <w:jc w:val="center"/>
        <w:rPr>
          <w:rFonts w:eastAsia="Calibri"/>
          <w:bCs/>
          <w:sz w:val="18"/>
          <w:szCs w:val="18"/>
        </w:rPr>
      </w:pPr>
      <w:r w:rsidRPr="00201465">
        <w:rPr>
          <w:rFonts w:eastAsia="Calibri"/>
          <w:bCs/>
          <w:sz w:val="18"/>
          <w:szCs w:val="18"/>
        </w:rPr>
        <w:t>_________________________________________________</w:t>
      </w:r>
    </w:p>
    <w:p w14:paraId="184CC2A2" w14:textId="1E976E5C" w:rsidR="00C25AA6" w:rsidRDefault="00944134" w:rsidP="00C25AA6">
      <w:pPr>
        <w:ind w:left="426"/>
        <w:jc w:val="center"/>
        <w:rPr>
          <w:rFonts w:eastAsia="Calibri"/>
          <w:b/>
          <w:bCs/>
          <w:sz w:val="18"/>
          <w:szCs w:val="18"/>
        </w:rPr>
      </w:pPr>
      <w:r>
        <w:rPr>
          <w:rFonts w:eastAsia="Calibri"/>
          <w:b/>
          <w:bCs/>
          <w:sz w:val="18"/>
          <w:szCs w:val="18"/>
        </w:rPr>
        <w:t>ANA PAULA SIQUEIRA GOUVEIA DOS SANTOS</w:t>
      </w:r>
    </w:p>
    <w:p w14:paraId="716A9476" w14:textId="6D1119B9" w:rsidR="00C25AA6" w:rsidRPr="00C52A36" w:rsidRDefault="00944134" w:rsidP="00C25AA6">
      <w:pPr>
        <w:ind w:left="426"/>
        <w:jc w:val="center"/>
        <w:rPr>
          <w:rFonts w:eastAsia="Calibri"/>
          <w:sz w:val="18"/>
          <w:szCs w:val="18"/>
        </w:rPr>
      </w:pPr>
      <w:r>
        <w:rPr>
          <w:rFonts w:eastAsia="Calibri"/>
          <w:sz w:val="18"/>
          <w:szCs w:val="18"/>
        </w:rPr>
        <w:t xml:space="preserve">Presidente da Comissão </w:t>
      </w:r>
      <w:r w:rsidR="00794600">
        <w:rPr>
          <w:rFonts w:eastAsia="Calibri"/>
          <w:sz w:val="18"/>
          <w:szCs w:val="18"/>
        </w:rPr>
        <w:t>Especial</w:t>
      </w:r>
    </w:p>
    <w:p w14:paraId="20CE6DD4" w14:textId="2AC696F9" w:rsidR="00C25AA6" w:rsidRDefault="002C31C1" w:rsidP="00C25AA6">
      <w:pPr>
        <w:ind w:left="426"/>
        <w:jc w:val="center"/>
        <w:rPr>
          <w:rFonts w:eastAsia="Calibri"/>
          <w:sz w:val="18"/>
          <w:szCs w:val="18"/>
        </w:rPr>
      </w:pPr>
      <w:r>
        <w:rPr>
          <w:rFonts w:eastAsia="Calibri"/>
          <w:sz w:val="18"/>
          <w:szCs w:val="18"/>
        </w:rPr>
        <w:t>Matrícula</w:t>
      </w:r>
      <w:r w:rsidR="00513C00">
        <w:rPr>
          <w:rFonts w:eastAsia="Calibri"/>
          <w:sz w:val="18"/>
          <w:szCs w:val="18"/>
        </w:rPr>
        <w:t>: 1207</w:t>
      </w:r>
    </w:p>
    <w:p w14:paraId="37D34AC0" w14:textId="77777777" w:rsidR="006D54A3" w:rsidRPr="00C52A36" w:rsidRDefault="006D54A3" w:rsidP="00C25AA6">
      <w:pPr>
        <w:ind w:left="426"/>
        <w:jc w:val="center"/>
        <w:rPr>
          <w:rFonts w:eastAsia="Calibri"/>
          <w:sz w:val="18"/>
          <w:szCs w:val="18"/>
        </w:rPr>
      </w:pPr>
    </w:p>
    <w:p w14:paraId="7B5A06A5" w14:textId="77777777" w:rsidR="00C25AA6" w:rsidRDefault="00C25AA6" w:rsidP="00710206">
      <w:pPr>
        <w:rPr>
          <w:rFonts w:eastAsia="Calibri"/>
          <w:sz w:val="18"/>
          <w:szCs w:val="18"/>
        </w:rPr>
      </w:pPr>
    </w:p>
    <w:p w14:paraId="47BDEAC4" w14:textId="77777777" w:rsidR="00C25AA6" w:rsidRDefault="00C25AA6" w:rsidP="00C25AA6">
      <w:pPr>
        <w:ind w:left="426"/>
        <w:jc w:val="center"/>
        <w:rPr>
          <w:rFonts w:eastAsia="Calibri"/>
          <w:sz w:val="18"/>
          <w:szCs w:val="18"/>
        </w:rPr>
      </w:pPr>
    </w:p>
    <w:p w14:paraId="5BE440BC" w14:textId="77777777" w:rsidR="00C25AA6" w:rsidRDefault="00C25AA6" w:rsidP="00C25AA6">
      <w:pPr>
        <w:ind w:left="426"/>
        <w:jc w:val="center"/>
        <w:rPr>
          <w:rFonts w:eastAsia="Calibri"/>
          <w:sz w:val="18"/>
          <w:szCs w:val="18"/>
        </w:rPr>
      </w:pPr>
    </w:p>
    <w:p w14:paraId="5E945CD6" w14:textId="77777777" w:rsidR="00C25AA6" w:rsidRPr="00201465" w:rsidRDefault="00C25AA6" w:rsidP="00C25AA6">
      <w:pPr>
        <w:ind w:left="426"/>
        <w:jc w:val="center"/>
        <w:rPr>
          <w:rFonts w:eastAsia="Calibri"/>
          <w:bCs/>
          <w:sz w:val="18"/>
          <w:szCs w:val="18"/>
        </w:rPr>
      </w:pPr>
      <w:r w:rsidRPr="00201465">
        <w:rPr>
          <w:rFonts w:eastAsia="Calibri"/>
          <w:bCs/>
          <w:sz w:val="18"/>
          <w:szCs w:val="18"/>
        </w:rPr>
        <w:t>_________________________________________________</w:t>
      </w:r>
    </w:p>
    <w:p w14:paraId="7CBA7733" w14:textId="092E9536" w:rsidR="00C25AA6" w:rsidRDefault="004702E4" w:rsidP="00C25AA6">
      <w:pPr>
        <w:ind w:left="426"/>
        <w:jc w:val="center"/>
        <w:rPr>
          <w:rFonts w:eastAsia="Calibri"/>
          <w:b/>
          <w:bCs/>
          <w:sz w:val="18"/>
          <w:szCs w:val="18"/>
        </w:rPr>
      </w:pPr>
      <w:r>
        <w:rPr>
          <w:rFonts w:eastAsia="Calibri"/>
          <w:b/>
          <w:bCs/>
          <w:sz w:val="18"/>
          <w:szCs w:val="18"/>
        </w:rPr>
        <w:t>JOSENILDA BATIS</w:t>
      </w:r>
      <w:r w:rsidR="006A20C8">
        <w:rPr>
          <w:rFonts w:eastAsia="Calibri"/>
          <w:b/>
          <w:bCs/>
          <w:sz w:val="18"/>
          <w:szCs w:val="18"/>
        </w:rPr>
        <w:t xml:space="preserve">TA ALVES </w:t>
      </w:r>
    </w:p>
    <w:p w14:paraId="187BCA3A" w14:textId="1A8C3739" w:rsidR="00C25AA6" w:rsidRDefault="002C31C1" w:rsidP="00C25AA6">
      <w:pPr>
        <w:ind w:left="426"/>
        <w:jc w:val="center"/>
        <w:rPr>
          <w:rFonts w:eastAsia="Calibri"/>
          <w:sz w:val="18"/>
          <w:szCs w:val="18"/>
        </w:rPr>
      </w:pPr>
      <w:r>
        <w:rPr>
          <w:rFonts w:eastAsia="Calibri"/>
          <w:sz w:val="18"/>
          <w:szCs w:val="18"/>
        </w:rPr>
        <w:t>Componente da Comissão</w:t>
      </w:r>
    </w:p>
    <w:p w14:paraId="6009DFB8" w14:textId="165DE27D" w:rsidR="00C25AA6" w:rsidRDefault="00C25AA6" w:rsidP="00C25AA6">
      <w:pPr>
        <w:ind w:left="426"/>
        <w:jc w:val="center"/>
        <w:rPr>
          <w:rFonts w:eastAsia="Calibri"/>
          <w:sz w:val="18"/>
          <w:szCs w:val="18"/>
        </w:rPr>
      </w:pPr>
      <w:r w:rsidRPr="00C52A36">
        <w:rPr>
          <w:rFonts w:eastAsia="Calibri"/>
          <w:sz w:val="18"/>
          <w:szCs w:val="18"/>
        </w:rPr>
        <w:t>Matrícula:</w:t>
      </w:r>
      <w:r>
        <w:rPr>
          <w:rFonts w:eastAsia="Calibri"/>
          <w:sz w:val="18"/>
          <w:szCs w:val="18"/>
        </w:rPr>
        <w:t xml:space="preserve"> </w:t>
      </w:r>
      <w:r w:rsidR="00710206">
        <w:rPr>
          <w:rFonts w:eastAsia="Calibri"/>
          <w:sz w:val="18"/>
          <w:szCs w:val="18"/>
        </w:rPr>
        <w:t>0005869</w:t>
      </w:r>
    </w:p>
    <w:p w14:paraId="2E357D1C" w14:textId="77777777" w:rsidR="006D54A3" w:rsidRDefault="006D54A3" w:rsidP="00C25AA6">
      <w:pPr>
        <w:ind w:left="426"/>
        <w:jc w:val="center"/>
        <w:rPr>
          <w:rFonts w:eastAsia="Calibri"/>
          <w:sz w:val="18"/>
          <w:szCs w:val="18"/>
        </w:rPr>
      </w:pPr>
    </w:p>
    <w:p w14:paraId="585C58DB" w14:textId="77777777" w:rsidR="004003DD" w:rsidRDefault="004003DD" w:rsidP="00C25AA6">
      <w:pPr>
        <w:ind w:left="426"/>
        <w:jc w:val="center"/>
        <w:rPr>
          <w:rFonts w:eastAsia="Calibri"/>
          <w:sz w:val="18"/>
          <w:szCs w:val="18"/>
        </w:rPr>
      </w:pPr>
    </w:p>
    <w:p w14:paraId="2544FB08" w14:textId="77777777" w:rsidR="00710206" w:rsidRPr="00C52A36" w:rsidRDefault="00710206" w:rsidP="00C25AA6">
      <w:pPr>
        <w:ind w:left="426"/>
        <w:jc w:val="center"/>
        <w:rPr>
          <w:rFonts w:eastAsia="Calibri"/>
          <w:sz w:val="18"/>
          <w:szCs w:val="18"/>
        </w:rPr>
      </w:pPr>
    </w:p>
    <w:p w14:paraId="1434B047" w14:textId="77777777" w:rsidR="008E260F" w:rsidRDefault="008E260F" w:rsidP="001653D1">
      <w:pPr>
        <w:ind w:left="426"/>
        <w:jc w:val="center"/>
        <w:rPr>
          <w:rFonts w:eastAsia="Calibri"/>
          <w:sz w:val="18"/>
          <w:szCs w:val="18"/>
        </w:rPr>
      </w:pPr>
    </w:p>
    <w:p w14:paraId="508A252D" w14:textId="77777777" w:rsidR="00710206" w:rsidRPr="00201465" w:rsidRDefault="00710206" w:rsidP="00710206">
      <w:pPr>
        <w:ind w:left="426"/>
        <w:jc w:val="center"/>
        <w:rPr>
          <w:rFonts w:eastAsia="Calibri"/>
          <w:bCs/>
          <w:sz w:val="18"/>
          <w:szCs w:val="18"/>
        </w:rPr>
      </w:pPr>
      <w:r w:rsidRPr="00201465">
        <w:rPr>
          <w:rFonts w:eastAsia="Calibri"/>
          <w:bCs/>
          <w:sz w:val="18"/>
          <w:szCs w:val="18"/>
        </w:rPr>
        <w:t>_________________________________________________</w:t>
      </w:r>
    </w:p>
    <w:p w14:paraId="5EC11CE4" w14:textId="3E467A9E" w:rsidR="00710206" w:rsidRDefault="004003DD" w:rsidP="00710206">
      <w:pPr>
        <w:ind w:left="426"/>
        <w:jc w:val="center"/>
        <w:rPr>
          <w:rFonts w:eastAsia="Calibri"/>
          <w:b/>
          <w:bCs/>
          <w:sz w:val="18"/>
          <w:szCs w:val="18"/>
        </w:rPr>
      </w:pPr>
      <w:r>
        <w:rPr>
          <w:rFonts w:eastAsia="Calibri"/>
          <w:b/>
          <w:bCs/>
          <w:sz w:val="18"/>
          <w:szCs w:val="18"/>
        </w:rPr>
        <w:t>EDILZE ALVEZ SÁ BARRETO DA SILVA</w:t>
      </w:r>
    </w:p>
    <w:p w14:paraId="317E4619" w14:textId="77777777" w:rsidR="00710206" w:rsidRDefault="00710206" w:rsidP="00710206">
      <w:pPr>
        <w:ind w:left="426"/>
        <w:jc w:val="center"/>
        <w:rPr>
          <w:rFonts w:eastAsia="Calibri"/>
          <w:sz w:val="18"/>
          <w:szCs w:val="18"/>
        </w:rPr>
      </w:pPr>
      <w:r>
        <w:rPr>
          <w:rFonts w:eastAsia="Calibri"/>
          <w:sz w:val="18"/>
          <w:szCs w:val="18"/>
        </w:rPr>
        <w:t>Componente da Comissão</w:t>
      </w:r>
    </w:p>
    <w:p w14:paraId="5453FCCE" w14:textId="77777777" w:rsidR="00710206" w:rsidRDefault="00710206" w:rsidP="00710206">
      <w:pPr>
        <w:ind w:left="426"/>
        <w:jc w:val="center"/>
        <w:rPr>
          <w:rFonts w:eastAsia="Calibri"/>
          <w:sz w:val="18"/>
          <w:szCs w:val="18"/>
        </w:rPr>
      </w:pPr>
      <w:r w:rsidRPr="00C52A36">
        <w:rPr>
          <w:rFonts w:eastAsia="Calibri"/>
          <w:sz w:val="18"/>
          <w:szCs w:val="18"/>
        </w:rPr>
        <w:t>Matrícula:</w:t>
      </w:r>
      <w:r>
        <w:rPr>
          <w:rFonts w:eastAsia="Calibri"/>
          <w:sz w:val="18"/>
          <w:szCs w:val="18"/>
        </w:rPr>
        <w:t xml:space="preserve"> 0005869</w:t>
      </w:r>
    </w:p>
    <w:p w14:paraId="7C18D641" w14:textId="77777777" w:rsidR="006D54A3" w:rsidRDefault="006D54A3" w:rsidP="00710206">
      <w:pPr>
        <w:ind w:left="426"/>
        <w:jc w:val="center"/>
        <w:rPr>
          <w:rFonts w:eastAsia="Calibri"/>
          <w:sz w:val="18"/>
          <w:szCs w:val="18"/>
        </w:rPr>
      </w:pPr>
    </w:p>
    <w:p w14:paraId="6512E65B" w14:textId="77777777" w:rsidR="00794600" w:rsidRDefault="00794600" w:rsidP="00710206">
      <w:pPr>
        <w:ind w:left="426"/>
        <w:jc w:val="center"/>
        <w:rPr>
          <w:rFonts w:eastAsia="Calibri"/>
          <w:sz w:val="18"/>
          <w:szCs w:val="18"/>
        </w:rPr>
      </w:pPr>
    </w:p>
    <w:p w14:paraId="62561629" w14:textId="77777777" w:rsidR="00794600" w:rsidRDefault="00794600" w:rsidP="00710206">
      <w:pPr>
        <w:ind w:left="426"/>
        <w:jc w:val="center"/>
        <w:rPr>
          <w:rFonts w:eastAsia="Calibri"/>
          <w:sz w:val="18"/>
          <w:szCs w:val="18"/>
        </w:rPr>
      </w:pPr>
    </w:p>
    <w:p w14:paraId="4CFD3E2A" w14:textId="77777777" w:rsidR="00794600" w:rsidRDefault="00794600" w:rsidP="00710206">
      <w:pPr>
        <w:ind w:left="426"/>
        <w:jc w:val="center"/>
        <w:rPr>
          <w:rFonts w:eastAsia="Calibri"/>
          <w:sz w:val="18"/>
          <w:szCs w:val="18"/>
        </w:rPr>
      </w:pPr>
    </w:p>
    <w:p w14:paraId="6DD0B6BD" w14:textId="77777777" w:rsidR="00794600" w:rsidRPr="00201465" w:rsidRDefault="00794600" w:rsidP="00794600">
      <w:pPr>
        <w:ind w:left="426"/>
        <w:jc w:val="center"/>
        <w:rPr>
          <w:rFonts w:eastAsia="Calibri"/>
          <w:bCs/>
          <w:sz w:val="18"/>
          <w:szCs w:val="18"/>
        </w:rPr>
      </w:pPr>
      <w:r w:rsidRPr="00201465">
        <w:rPr>
          <w:rFonts w:eastAsia="Calibri"/>
          <w:bCs/>
          <w:sz w:val="18"/>
          <w:szCs w:val="18"/>
        </w:rPr>
        <w:t>_________________________________________________</w:t>
      </w:r>
    </w:p>
    <w:p w14:paraId="7AFF597B" w14:textId="7C96474F" w:rsidR="00794600" w:rsidRDefault="00794600" w:rsidP="00794600">
      <w:pPr>
        <w:ind w:left="426"/>
        <w:jc w:val="center"/>
        <w:rPr>
          <w:rFonts w:eastAsia="Calibri"/>
          <w:b/>
          <w:bCs/>
          <w:sz w:val="18"/>
          <w:szCs w:val="18"/>
        </w:rPr>
      </w:pPr>
      <w:r>
        <w:rPr>
          <w:rFonts w:eastAsia="Calibri"/>
          <w:b/>
          <w:bCs/>
          <w:sz w:val="18"/>
          <w:szCs w:val="18"/>
        </w:rPr>
        <w:t>ALEXSANDRO DE SOUZA FERREIRA</w:t>
      </w:r>
    </w:p>
    <w:p w14:paraId="3118C862" w14:textId="598219D9" w:rsidR="00794600" w:rsidRDefault="00DC444E" w:rsidP="00794600">
      <w:pPr>
        <w:ind w:left="426"/>
        <w:jc w:val="center"/>
        <w:rPr>
          <w:rFonts w:eastAsia="Calibri"/>
          <w:sz w:val="18"/>
          <w:szCs w:val="18"/>
        </w:rPr>
      </w:pPr>
      <w:r>
        <w:rPr>
          <w:rFonts w:eastAsia="Calibri"/>
          <w:sz w:val="18"/>
          <w:szCs w:val="18"/>
        </w:rPr>
        <w:t>Assessor Jurídico da Secretaria de Educação</w:t>
      </w:r>
    </w:p>
    <w:p w14:paraId="1ECC2574" w14:textId="77396EBC" w:rsidR="00794600" w:rsidRPr="00C52A36" w:rsidRDefault="00794600" w:rsidP="00794600">
      <w:pPr>
        <w:ind w:left="426"/>
        <w:jc w:val="center"/>
        <w:rPr>
          <w:rFonts w:eastAsia="Calibri"/>
          <w:sz w:val="18"/>
          <w:szCs w:val="18"/>
        </w:rPr>
      </w:pPr>
      <w:r w:rsidRPr="00C52A36">
        <w:rPr>
          <w:rFonts w:eastAsia="Calibri"/>
          <w:sz w:val="18"/>
          <w:szCs w:val="18"/>
        </w:rPr>
        <w:t>Matrícula:</w:t>
      </w:r>
      <w:r>
        <w:rPr>
          <w:rFonts w:eastAsia="Calibri"/>
          <w:sz w:val="18"/>
          <w:szCs w:val="18"/>
        </w:rPr>
        <w:t xml:space="preserve"> </w:t>
      </w:r>
      <w:r w:rsidR="00884236">
        <w:rPr>
          <w:rFonts w:eastAsia="Calibri"/>
          <w:sz w:val="18"/>
          <w:szCs w:val="18"/>
        </w:rPr>
        <w:t>40102430</w:t>
      </w:r>
      <w:r w:rsidR="002473AA">
        <w:rPr>
          <w:rFonts w:eastAsia="Calibri"/>
          <w:sz w:val="18"/>
          <w:szCs w:val="18"/>
        </w:rPr>
        <w:t>5</w:t>
      </w:r>
    </w:p>
    <w:p w14:paraId="74EAC692" w14:textId="77777777" w:rsidR="00794600" w:rsidRPr="00C52A36" w:rsidRDefault="00794600" w:rsidP="00710206">
      <w:pPr>
        <w:ind w:left="426"/>
        <w:jc w:val="center"/>
        <w:rPr>
          <w:rFonts w:eastAsia="Calibri"/>
          <w:sz w:val="18"/>
          <w:szCs w:val="18"/>
        </w:rPr>
      </w:pPr>
    </w:p>
    <w:p w14:paraId="0C7A7293" w14:textId="77777777" w:rsidR="00710206" w:rsidRDefault="00710206" w:rsidP="001653D1">
      <w:pPr>
        <w:ind w:left="426"/>
        <w:jc w:val="center"/>
        <w:rPr>
          <w:rFonts w:eastAsia="Calibri"/>
          <w:sz w:val="18"/>
          <w:szCs w:val="18"/>
        </w:rPr>
      </w:pPr>
    </w:p>
    <w:p w14:paraId="7C347A76" w14:textId="77777777" w:rsidR="008E260F" w:rsidRDefault="008E260F" w:rsidP="001C5A34">
      <w:pPr>
        <w:ind w:left="426"/>
        <w:rPr>
          <w:rFonts w:eastAsia="Calibri"/>
          <w:sz w:val="18"/>
          <w:szCs w:val="18"/>
        </w:rPr>
      </w:pPr>
    </w:p>
    <w:p w14:paraId="2E49F028" w14:textId="77777777" w:rsidR="008E260F" w:rsidRDefault="008E260F" w:rsidP="001653D1">
      <w:pPr>
        <w:ind w:left="426"/>
        <w:jc w:val="center"/>
        <w:rPr>
          <w:rFonts w:eastAsia="Calibri"/>
          <w:sz w:val="18"/>
          <w:szCs w:val="18"/>
        </w:rPr>
      </w:pPr>
    </w:p>
    <w:p w14:paraId="66A9F30F" w14:textId="77777777" w:rsidR="001C5A34" w:rsidRDefault="001C5A34" w:rsidP="001653D1">
      <w:pPr>
        <w:ind w:left="426"/>
        <w:jc w:val="center"/>
        <w:rPr>
          <w:rFonts w:eastAsia="Calibri"/>
          <w:sz w:val="18"/>
          <w:szCs w:val="18"/>
        </w:rPr>
      </w:pPr>
    </w:p>
    <w:p w14:paraId="11BE75EB" w14:textId="77777777" w:rsidR="001C5A34" w:rsidRDefault="001C5A34" w:rsidP="001653D1">
      <w:pPr>
        <w:ind w:left="426"/>
        <w:jc w:val="center"/>
        <w:rPr>
          <w:rFonts w:eastAsia="Calibri"/>
          <w:sz w:val="18"/>
          <w:szCs w:val="18"/>
        </w:rPr>
      </w:pPr>
    </w:p>
    <w:p w14:paraId="6F2ACAC4" w14:textId="77777777" w:rsidR="001C5A34" w:rsidRDefault="001C5A34" w:rsidP="001653D1">
      <w:pPr>
        <w:ind w:left="426"/>
        <w:jc w:val="center"/>
        <w:rPr>
          <w:rFonts w:eastAsia="Calibri"/>
          <w:sz w:val="18"/>
          <w:szCs w:val="18"/>
        </w:rPr>
      </w:pPr>
    </w:p>
    <w:p w14:paraId="59BFDFAB" w14:textId="77777777" w:rsidR="001C5A34" w:rsidRDefault="001C5A34" w:rsidP="001653D1">
      <w:pPr>
        <w:ind w:left="426"/>
        <w:jc w:val="center"/>
        <w:rPr>
          <w:rFonts w:eastAsia="Calibri"/>
          <w:sz w:val="18"/>
          <w:szCs w:val="18"/>
        </w:rPr>
      </w:pPr>
    </w:p>
    <w:p w14:paraId="2E7EDA23" w14:textId="77777777" w:rsidR="001C5A34" w:rsidRDefault="001C5A34" w:rsidP="001653D1">
      <w:pPr>
        <w:ind w:left="426"/>
        <w:jc w:val="center"/>
        <w:rPr>
          <w:rFonts w:eastAsia="Calibri"/>
          <w:sz w:val="18"/>
          <w:szCs w:val="18"/>
        </w:rPr>
      </w:pPr>
    </w:p>
    <w:p w14:paraId="6A6C0DD2" w14:textId="77777777" w:rsidR="001C5A34" w:rsidRDefault="001C5A34" w:rsidP="001653D1">
      <w:pPr>
        <w:ind w:left="426"/>
        <w:jc w:val="center"/>
        <w:rPr>
          <w:rFonts w:eastAsia="Calibri"/>
          <w:sz w:val="18"/>
          <w:szCs w:val="18"/>
        </w:rPr>
      </w:pPr>
    </w:p>
    <w:p w14:paraId="1B782118" w14:textId="77777777" w:rsidR="001C5A34" w:rsidRDefault="001C5A34" w:rsidP="001653D1">
      <w:pPr>
        <w:ind w:left="426"/>
        <w:jc w:val="center"/>
        <w:rPr>
          <w:rFonts w:eastAsia="Calibri"/>
          <w:sz w:val="18"/>
          <w:szCs w:val="18"/>
        </w:rPr>
      </w:pPr>
    </w:p>
    <w:p w14:paraId="3EFC120C" w14:textId="77777777" w:rsidR="001C5A34" w:rsidRDefault="001C5A34" w:rsidP="001653D1">
      <w:pPr>
        <w:ind w:left="426"/>
        <w:jc w:val="center"/>
        <w:rPr>
          <w:rFonts w:eastAsia="Calibri"/>
          <w:sz w:val="18"/>
          <w:szCs w:val="18"/>
        </w:rPr>
      </w:pPr>
    </w:p>
    <w:p w14:paraId="17C60020" w14:textId="77777777" w:rsidR="001C5A34" w:rsidRDefault="001C5A34" w:rsidP="001653D1">
      <w:pPr>
        <w:ind w:left="426"/>
        <w:jc w:val="center"/>
        <w:rPr>
          <w:rFonts w:eastAsia="Calibri"/>
          <w:sz w:val="18"/>
          <w:szCs w:val="18"/>
        </w:rPr>
      </w:pPr>
    </w:p>
    <w:p w14:paraId="6162BE20" w14:textId="77777777" w:rsidR="001C5A34" w:rsidRDefault="001C5A34" w:rsidP="001653D1">
      <w:pPr>
        <w:ind w:left="426"/>
        <w:jc w:val="center"/>
        <w:rPr>
          <w:rFonts w:eastAsia="Calibri"/>
          <w:sz w:val="18"/>
          <w:szCs w:val="18"/>
        </w:rPr>
      </w:pPr>
    </w:p>
    <w:p w14:paraId="2FA750D3" w14:textId="77777777" w:rsidR="001C5A34" w:rsidRDefault="001C5A34" w:rsidP="001653D1">
      <w:pPr>
        <w:ind w:left="426"/>
        <w:jc w:val="center"/>
        <w:rPr>
          <w:rFonts w:eastAsia="Calibri"/>
          <w:sz w:val="18"/>
          <w:szCs w:val="18"/>
        </w:rPr>
      </w:pPr>
    </w:p>
    <w:p w14:paraId="31859DFA" w14:textId="77777777" w:rsidR="001C5A34" w:rsidRDefault="001C5A34" w:rsidP="001653D1">
      <w:pPr>
        <w:ind w:left="426"/>
        <w:jc w:val="center"/>
        <w:rPr>
          <w:rFonts w:eastAsia="Calibri"/>
          <w:sz w:val="18"/>
          <w:szCs w:val="18"/>
        </w:rPr>
      </w:pPr>
    </w:p>
    <w:p w14:paraId="3BC98603" w14:textId="5CF10D3C" w:rsidR="00876F32" w:rsidRPr="001653D1" w:rsidRDefault="00E810A4" w:rsidP="00A901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567"/>
        </w:tabs>
        <w:jc w:val="center"/>
        <w:rPr>
          <w:rFonts w:asciiTheme="minorHAnsi" w:hAnsiTheme="minorHAnsi" w:cstheme="minorHAnsi"/>
          <w:b/>
          <w:sz w:val="28"/>
          <w:szCs w:val="28"/>
        </w:rPr>
      </w:pPr>
      <w:r w:rsidRPr="001653D1">
        <w:rPr>
          <w:rFonts w:asciiTheme="minorHAnsi" w:hAnsiTheme="minorHAnsi" w:cstheme="minorHAnsi"/>
          <w:b/>
          <w:sz w:val="28"/>
          <w:szCs w:val="28"/>
        </w:rPr>
        <w:lastRenderedPageBreak/>
        <w:t>ANEXO I</w:t>
      </w:r>
      <w:r w:rsidR="001653D1">
        <w:rPr>
          <w:rFonts w:asciiTheme="minorHAnsi" w:hAnsiTheme="minorHAnsi" w:cstheme="minorHAnsi"/>
          <w:b/>
          <w:sz w:val="28"/>
          <w:szCs w:val="28"/>
        </w:rPr>
        <w:t xml:space="preserve"> – TERMO DE REFERÊNCIA</w:t>
      </w:r>
    </w:p>
    <w:p w14:paraId="731013E0" w14:textId="77777777" w:rsidR="001653D1" w:rsidRDefault="001653D1" w:rsidP="001653D1">
      <w:pPr>
        <w:rPr>
          <w:rFonts w:eastAsia="Calibri"/>
          <w:sz w:val="20"/>
          <w:szCs w:val="20"/>
        </w:rPr>
      </w:pPr>
    </w:p>
    <w:p w14:paraId="4AD761A6" w14:textId="77777777" w:rsidR="001653D1" w:rsidRDefault="001653D1" w:rsidP="001653D1">
      <w:pPr>
        <w:pBdr>
          <w:top w:val="nil"/>
          <w:left w:val="nil"/>
          <w:bottom w:val="nil"/>
          <w:right w:val="nil"/>
          <w:between w:val="nil"/>
        </w:pBdr>
        <w:jc w:val="both"/>
        <w:rPr>
          <w:rFonts w:eastAsia="Calibri"/>
          <w:b/>
          <w:color w:val="000000"/>
          <w:sz w:val="18"/>
          <w:szCs w:val="18"/>
          <w:u w:val="single"/>
        </w:rPr>
      </w:pPr>
      <w:r w:rsidRPr="00EE57D8">
        <w:rPr>
          <w:rFonts w:eastAsia="Calibri"/>
          <w:b/>
          <w:color w:val="000000"/>
          <w:sz w:val="18"/>
          <w:szCs w:val="18"/>
        </w:rPr>
        <w:t xml:space="preserve">1. </w:t>
      </w:r>
      <w:r>
        <w:rPr>
          <w:rFonts w:eastAsia="Calibri"/>
          <w:b/>
          <w:color w:val="000000"/>
          <w:sz w:val="18"/>
          <w:szCs w:val="18"/>
          <w:u w:val="single"/>
        </w:rPr>
        <w:t>OBJETO</w:t>
      </w:r>
    </w:p>
    <w:p w14:paraId="43C9FF16" w14:textId="77777777" w:rsidR="001653D1" w:rsidRDefault="001653D1" w:rsidP="001653D1">
      <w:pPr>
        <w:pBdr>
          <w:top w:val="nil"/>
          <w:left w:val="nil"/>
          <w:bottom w:val="nil"/>
          <w:right w:val="nil"/>
          <w:between w:val="nil"/>
        </w:pBdr>
        <w:spacing w:line="276" w:lineRule="auto"/>
        <w:ind w:left="720"/>
        <w:jc w:val="both"/>
        <w:rPr>
          <w:rFonts w:eastAsia="Calibri"/>
          <w:b/>
          <w:color w:val="000000"/>
          <w:sz w:val="18"/>
          <w:szCs w:val="18"/>
        </w:rPr>
      </w:pPr>
    </w:p>
    <w:p w14:paraId="374BCA68" w14:textId="77777777" w:rsidR="001653D1" w:rsidRDefault="001653D1" w:rsidP="001653D1">
      <w:pPr>
        <w:pBdr>
          <w:top w:val="nil"/>
          <w:left w:val="nil"/>
          <w:bottom w:val="nil"/>
          <w:right w:val="nil"/>
          <w:between w:val="nil"/>
        </w:pBdr>
        <w:spacing w:line="276" w:lineRule="auto"/>
        <w:jc w:val="both"/>
        <w:rPr>
          <w:rFonts w:eastAsia="Calibri"/>
          <w:color w:val="000000"/>
          <w:sz w:val="18"/>
          <w:szCs w:val="18"/>
        </w:rPr>
      </w:pPr>
      <w:r w:rsidRPr="00B66CB2">
        <w:rPr>
          <w:rFonts w:eastAsia="Calibri"/>
          <w:b/>
          <w:bCs/>
          <w:color w:val="000000"/>
          <w:sz w:val="18"/>
          <w:szCs w:val="18"/>
        </w:rPr>
        <w:t>1.1.</w:t>
      </w:r>
      <w:r>
        <w:rPr>
          <w:rFonts w:eastAsia="Calibri"/>
          <w:color w:val="000000"/>
          <w:sz w:val="18"/>
          <w:szCs w:val="18"/>
        </w:rPr>
        <w:t xml:space="preserve"> </w:t>
      </w:r>
      <w:r w:rsidRPr="004E08B2">
        <w:rPr>
          <w:rFonts w:eastAsia="Calibri"/>
          <w:color w:val="000000"/>
          <w:sz w:val="18"/>
          <w:szCs w:val="18"/>
        </w:rPr>
        <w:t xml:space="preserve">Aquisição de gêneros alimentícios, oriundos da Agricultura Familiar ou do Empreendedor Familiar Rural, para atendimento ao Programa Nacional de Alimentação Escolar – PNAE, para atender demanda </w:t>
      </w:r>
      <w:r>
        <w:rPr>
          <w:rFonts w:eastAsia="Calibri"/>
          <w:color w:val="000000"/>
          <w:sz w:val="18"/>
          <w:szCs w:val="18"/>
        </w:rPr>
        <w:t>da Secretaria Municipal de Educação de Camaragibe,</w:t>
      </w:r>
      <w:r w:rsidRPr="004E08B2">
        <w:rPr>
          <w:rFonts w:eastAsia="Calibri"/>
          <w:color w:val="000000"/>
          <w:sz w:val="18"/>
          <w:szCs w:val="18"/>
        </w:rPr>
        <w:t xml:space="preserve"> conforme condições, quantidades e exigências estabelecidas neste instrumento</w:t>
      </w:r>
      <w:r>
        <w:rPr>
          <w:rFonts w:eastAsia="Calibri"/>
          <w:color w:val="000000"/>
          <w:sz w:val="18"/>
          <w:szCs w:val="18"/>
        </w:rPr>
        <w:t>.</w:t>
      </w:r>
    </w:p>
    <w:p w14:paraId="71A0C255" w14:textId="77777777" w:rsidR="001653D1" w:rsidRDefault="001653D1" w:rsidP="001653D1">
      <w:pPr>
        <w:pBdr>
          <w:top w:val="nil"/>
          <w:left w:val="nil"/>
          <w:bottom w:val="nil"/>
          <w:right w:val="nil"/>
          <w:between w:val="nil"/>
        </w:pBdr>
        <w:spacing w:line="276" w:lineRule="auto"/>
        <w:jc w:val="both"/>
        <w:rPr>
          <w:rFonts w:eastAsia="Calibri"/>
          <w:color w:val="000000"/>
          <w:sz w:val="18"/>
          <w:szCs w:val="18"/>
        </w:rPr>
      </w:pPr>
    </w:p>
    <w:p w14:paraId="3F4C2CD1" w14:textId="77777777" w:rsidR="001653D1" w:rsidRDefault="001653D1" w:rsidP="001653D1">
      <w:pPr>
        <w:pBdr>
          <w:top w:val="nil"/>
          <w:left w:val="nil"/>
          <w:bottom w:val="nil"/>
          <w:right w:val="nil"/>
          <w:between w:val="nil"/>
        </w:pBdr>
        <w:rPr>
          <w:rFonts w:eastAsia="Calibri"/>
          <w:color w:val="000000"/>
          <w:sz w:val="18"/>
          <w:szCs w:val="18"/>
        </w:rPr>
      </w:pPr>
      <w:r w:rsidRPr="00EE57D8">
        <w:rPr>
          <w:rFonts w:eastAsia="Calibri"/>
          <w:b/>
          <w:color w:val="000000"/>
          <w:sz w:val="18"/>
          <w:szCs w:val="18"/>
        </w:rPr>
        <w:t xml:space="preserve">2. </w:t>
      </w:r>
      <w:r>
        <w:rPr>
          <w:rFonts w:eastAsia="Calibri"/>
          <w:b/>
          <w:color w:val="000000"/>
          <w:sz w:val="18"/>
          <w:szCs w:val="18"/>
          <w:u w:val="single"/>
        </w:rPr>
        <w:t>JUSTIFICATIVA</w:t>
      </w:r>
    </w:p>
    <w:p w14:paraId="6860242B" w14:textId="77777777" w:rsidR="001653D1" w:rsidRDefault="001653D1" w:rsidP="001653D1">
      <w:pPr>
        <w:tabs>
          <w:tab w:val="left" w:pos="142"/>
          <w:tab w:val="left" w:pos="284"/>
          <w:tab w:val="left" w:pos="426"/>
          <w:tab w:val="left" w:pos="851"/>
        </w:tabs>
        <w:ind w:right="142"/>
        <w:jc w:val="both"/>
        <w:rPr>
          <w:rFonts w:eastAsia="Calibri"/>
          <w:sz w:val="18"/>
          <w:szCs w:val="18"/>
        </w:rPr>
      </w:pPr>
    </w:p>
    <w:p w14:paraId="4B586215" w14:textId="77777777" w:rsidR="001653D1" w:rsidRDefault="001653D1" w:rsidP="001653D1">
      <w:pPr>
        <w:pBdr>
          <w:top w:val="nil"/>
          <w:left w:val="nil"/>
          <w:bottom w:val="nil"/>
          <w:right w:val="nil"/>
          <w:between w:val="nil"/>
        </w:pBdr>
        <w:jc w:val="both"/>
        <w:rPr>
          <w:rFonts w:eastAsia="Calibri"/>
          <w:color w:val="000000"/>
          <w:sz w:val="18"/>
          <w:szCs w:val="18"/>
        </w:rPr>
      </w:pPr>
      <w:r w:rsidRPr="00B66CB2">
        <w:rPr>
          <w:rFonts w:eastAsia="Calibri"/>
          <w:b/>
          <w:bCs/>
          <w:color w:val="000000"/>
          <w:sz w:val="18"/>
          <w:szCs w:val="18"/>
        </w:rPr>
        <w:t>2.1.</w:t>
      </w:r>
      <w:r>
        <w:rPr>
          <w:rFonts w:eastAsia="Calibri"/>
          <w:color w:val="000000"/>
          <w:sz w:val="18"/>
          <w:szCs w:val="18"/>
        </w:rPr>
        <w:t xml:space="preserve"> </w:t>
      </w:r>
      <w:r w:rsidRPr="004E08B2">
        <w:rPr>
          <w:rFonts w:eastAsia="Calibri"/>
          <w:color w:val="000000"/>
          <w:sz w:val="18"/>
          <w:szCs w:val="18"/>
        </w:rPr>
        <w:t>A Resolução MEC nº 06, de 08 de maio de 2020 dispõe em seu Art. 2º que alimentação escolar é todo alimento oferecido no ambiente escolar, independentemente de sua origem, durante o período letivo e Art. 3º que a alimentação escolar é direito dos alunos da educação básica pública e dever do Estado</w:t>
      </w:r>
      <w:r>
        <w:rPr>
          <w:rFonts w:eastAsia="Calibri"/>
          <w:color w:val="000000"/>
          <w:sz w:val="18"/>
          <w:szCs w:val="18"/>
        </w:rPr>
        <w:t>.</w:t>
      </w:r>
    </w:p>
    <w:p w14:paraId="18B79F04" w14:textId="77777777" w:rsidR="001653D1" w:rsidRDefault="001653D1" w:rsidP="001653D1">
      <w:pPr>
        <w:pBdr>
          <w:top w:val="nil"/>
          <w:left w:val="nil"/>
          <w:bottom w:val="nil"/>
          <w:right w:val="nil"/>
          <w:between w:val="nil"/>
        </w:pBdr>
        <w:jc w:val="both"/>
        <w:rPr>
          <w:rFonts w:eastAsia="Calibri"/>
          <w:color w:val="000000"/>
          <w:sz w:val="18"/>
          <w:szCs w:val="18"/>
        </w:rPr>
      </w:pPr>
    </w:p>
    <w:p w14:paraId="575C18B2" w14:textId="77777777" w:rsidR="001653D1" w:rsidRDefault="001653D1" w:rsidP="001653D1">
      <w:pPr>
        <w:pBdr>
          <w:top w:val="nil"/>
          <w:left w:val="nil"/>
          <w:bottom w:val="nil"/>
          <w:right w:val="nil"/>
          <w:between w:val="nil"/>
        </w:pBdr>
        <w:jc w:val="both"/>
        <w:rPr>
          <w:rFonts w:eastAsia="Calibri"/>
          <w:color w:val="000000"/>
          <w:sz w:val="18"/>
          <w:szCs w:val="18"/>
        </w:rPr>
      </w:pPr>
      <w:r w:rsidRPr="004E08B2">
        <w:rPr>
          <w:rFonts w:eastAsia="Calibri"/>
          <w:b/>
          <w:bCs/>
          <w:color w:val="000000"/>
          <w:sz w:val="18"/>
          <w:szCs w:val="18"/>
        </w:rPr>
        <w:t>2.2.</w:t>
      </w:r>
      <w:r>
        <w:rPr>
          <w:rFonts w:eastAsia="Calibri"/>
          <w:color w:val="000000"/>
          <w:sz w:val="18"/>
          <w:szCs w:val="18"/>
        </w:rPr>
        <w:t xml:space="preserve"> A presente aquisição tem como um dos</w:t>
      </w:r>
      <w:r w:rsidRPr="003D7710">
        <w:rPr>
          <w:rFonts w:eastAsia="Calibri"/>
          <w:color w:val="000000"/>
          <w:sz w:val="18"/>
          <w:szCs w:val="18"/>
        </w:rPr>
        <w:t xml:space="preserve"> principa</w:t>
      </w:r>
      <w:r>
        <w:rPr>
          <w:rFonts w:eastAsia="Calibri"/>
          <w:color w:val="000000"/>
          <w:sz w:val="18"/>
          <w:szCs w:val="18"/>
        </w:rPr>
        <w:t>is</w:t>
      </w:r>
      <w:r w:rsidRPr="003D7710">
        <w:rPr>
          <w:rFonts w:eastAsia="Calibri"/>
          <w:color w:val="000000"/>
          <w:sz w:val="18"/>
          <w:szCs w:val="18"/>
        </w:rPr>
        <w:t xml:space="preserve"> objetivo</w:t>
      </w:r>
      <w:r>
        <w:rPr>
          <w:rFonts w:eastAsia="Calibri"/>
          <w:color w:val="000000"/>
          <w:sz w:val="18"/>
          <w:szCs w:val="18"/>
        </w:rPr>
        <w:t>s o fornecimento da</w:t>
      </w:r>
      <w:r w:rsidRPr="003D7710">
        <w:rPr>
          <w:rFonts w:eastAsia="Calibri"/>
          <w:color w:val="000000"/>
          <w:sz w:val="18"/>
          <w:szCs w:val="18"/>
        </w:rPr>
        <w:t xml:space="preserve"> merenda escolar</w:t>
      </w:r>
      <w:r>
        <w:rPr>
          <w:rFonts w:eastAsia="Calibri"/>
          <w:color w:val="000000"/>
          <w:sz w:val="18"/>
          <w:szCs w:val="18"/>
        </w:rPr>
        <w:t>,</w:t>
      </w:r>
      <w:r w:rsidRPr="003D7710">
        <w:rPr>
          <w:rFonts w:eastAsia="Calibri"/>
          <w:color w:val="000000"/>
          <w:sz w:val="18"/>
          <w:szCs w:val="18"/>
        </w:rPr>
        <w:t xml:space="preserve"> proporciona</w:t>
      </w:r>
      <w:r>
        <w:rPr>
          <w:rFonts w:eastAsia="Calibri"/>
          <w:color w:val="000000"/>
          <w:sz w:val="18"/>
          <w:szCs w:val="18"/>
        </w:rPr>
        <w:t>ndo</w:t>
      </w:r>
      <w:r w:rsidRPr="003D7710">
        <w:rPr>
          <w:rFonts w:eastAsia="Calibri"/>
          <w:color w:val="000000"/>
          <w:sz w:val="18"/>
          <w:szCs w:val="18"/>
        </w:rPr>
        <w:t xml:space="preserve"> aos alunos </w:t>
      </w:r>
      <w:r>
        <w:rPr>
          <w:rFonts w:eastAsia="Calibri"/>
          <w:color w:val="000000"/>
          <w:sz w:val="18"/>
          <w:szCs w:val="18"/>
        </w:rPr>
        <w:t>vinculados a</w:t>
      </w:r>
      <w:r w:rsidRPr="003D7710">
        <w:rPr>
          <w:rFonts w:eastAsia="Calibri"/>
          <w:color w:val="000000"/>
          <w:sz w:val="18"/>
          <w:szCs w:val="18"/>
        </w:rPr>
        <w:t xml:space="preserve"> rede municipal de ensino, uma refeição balanc</w:t>
      </w:r>
      <w:r>
        <w:rPr>
          <w:rFonts w:eastAsia="Calibri"/>
          <w:color w:val="000000"/>
          <w:sz w:val="18"/>
          <w:szCs w:val="18"/>
        </w:rPr>
        <w:t>e</w:t>
      </w:r>
      <w:r w:rsidRPr="003D7710">
        <w:rPr>
          <w:rFonts w:eastAsia="Calibri"/>
          <w:color w:val="000000"/>
          <w:sz w:val="18"/>
          <w:szCs w:val="18"/>
        </w:rPr>
        <w:t>ada, segura e nutricionalmente adequada, considerando a faixa etária e o esta</w:t>
      </w:r>
      <w:r>
        <w:rPr>
          <w:rFonts w:eastAsia="Calibri"/>
          <w:color w:val="000000"/>
          <w:sz w:val="18"/>
          <w:szCs w:val="18"/>
        </w:rPr>
        <w:t>d</w:t>
      </w:r>
      <w:r w:rsidRPr="003D7710">
        <w:rPr>
          <w:rFonts w:eastAsia="Calibri"/>
          <w:color w:val="000000"/>
          <w:sz w:val="18"/>
          <w:szCs w:val="18"/>
        </w:rPr>
        <w:t>o nutricional dos alunos.</w:t>
      </w:r>
      <w:r>
        <w:rPr>
          <w:rFonts w:eastAsia="Calibri"/>
          <w:color w:val="000000"/>
          <w:sz w:val="18"/>
          <w:szCs w:val="18"/>
        </w:rPr>
        <w:t xml:space="preserve"> Objetivando com isso, contribuir diretamente para o crescimento e desenvolvimento social, saudável e pedagógico, garantindo melhoria no rendimento escolar, trazendo além da segurança alimentar e nutricional, condições nutrimentais aqueles que necessitam de atenção específica por parte desta Administração Pública Municipal. </w:t>
      </w:r>
    </w:p>
    <w:p w14:paraId="032C4001" w14:textId="77777777" w:rsidR="001653D1" w:rsidRDefault="001653D1" w:rsidP="001653D1">
      <w:pPr>
        <w:pBdr>
          <w:top w:val="nil"/>
          <w:left w:val="nil"/>
          <w:bottom w:val="nil"/>
          <w:right w:val="nil"/>
          <w:between w:val="nil"/>
        </w:pBdr>
        <w:jc w:val="both"/>
        <w:rPr>
          <w:rFonts w:eastAsia="Calibri"/>
          <w:color w:val="000000"/>
          <w:sz w:val="18"/>
          <w:szCs w:val="18"/>
        </w:rPr>
      </w:pPr>
    </w:p>
    <w:p w14:paraId="53A029F3" w14:textId="77777777" w:rsidR="001653D1" w:rsidRDefault="001653D1" w:rsidP="001653D1">
      <w:pPr>
        <w:pBdr>
          <w:top w:val="nil"/>
          <w:left w:val="nil"/>
          <w:bottom w:val="nil"/>
          <w:right w:val="nil"/>
          <w:between w:val="nil"/>
        </w:pBdr>
        <w:jc w:val="both"/>
        <w:rPr>
          <w:rFonts w:eastAsia="Calibri"/>
          <w:color w:val="000000"/>
          <w:sz w:val="18"/>
          <w:szCs w:val="18"/>
        </w:rPr>
      </w:pPr>
      <w:r w:rsidRPr="00FE5B92">
        <w:rPr>
          <w:rFonts w:eastAsia="Calibri"/>
          <w:b/>
          <w:bCs/>
          <w:color w:val="000000"/>
          <w:sz w:val="18"/>
          <w:szCs w:val="18"/>
        </w:rPr>
        <w:t>2.3.</w:t>
      </w:r>
      <w:r>
        <w:rPr>
          <w:rFonts w:eastAsia="Calibri"/>
          <w:color w:val="000000"/>
          <w:sz w:val="18"/>
          <w:szCs w:val="18"/>
        </w:rPr>
        <w:t xml:space="preserve"> </w:t>
      </w:r>
      <w:r w:rsidRPr="004E08B2">
        <w:rPr>
          <w:rFonts w:eastAsia="Calibri"/>
          <w:color w:val="000000"/>
          <w:sz w:val="18"/>
          <w:szCs w:val="18"/>
        </w:rPr>
        <w:t>A elaboração do cardápio semanal e a avaliação nutricional contou com a colaboração da</w:t>
      </w:r>
      <w:r>
        <w:rPr>
          <w:rFonts w:eastAsia="Calibri"/>
          <w:color w:val="000000"/>
          <w:sz w:val="18"/>
          <w:szCs w:val="18"/>
        </w:rPr>
        <w:t>s</w:t>
      </w:r>
      <w:r w:rsidRPr="004E08B2">
        <w:rPr>
          <w:rFonts w:eastAsia="Calibri"/>
          <w:color w:val="000000"/>
          <w:sz w:val="18"/>
          <w:szCs w:val="18"/>
        </w:rPr>
        <w:t xml:space="preserve"> nutricionista</w:t>
      </w:r>
      <w:r>
        <w:rPr>
          <w:rFonts w:eastAsia="Calibri"/>
          <w:color w:val="000000"/>
          <w:sz w:val="18"/>
          <w:szCs w:val="18"/>
        </w:rPr>
        <w:t xml:space="preserve">s, </w:t>
      </w:r>
      <w:r w:rsidRPr="00FE5B92">
        <w:rPr>
          <w:rFonts w:eastAsia="Calibri"/>
          <w:color w:val="000000"/>
          <w:sz w:val="18"/>
          <w:szCs w:val="18"/>
        </w:rPr>
        <w:t>a Sr.ª Rafaela Santos em conjunto com a Sr.ª Géssica Abreu</w:t>
      </w:r>
      <w:r w:rsidRPr="004E08B2">
        <w:rPr>
          <w:rFonts w:eastAsia="Calibri"/>
          <w:color w:val="000000"/>
          <w:sz w:val="18"/>
          <w:szCs w:val="18"/>
        </w:rPr>
        <w:t>,</w:t>
      </w:r>
      <w:r>
        <w:rPr>
          <w:rFonts w:eastAsia="Calibri"/>
          <w:color w:val="000000"/>
          <w:sz w:val="18"/>
          <w:szCs w:val="18"/>
        </w:rPr>
        <w:t xml:space="preserve"> habilitadas por esta Secretaria Municipal</w:t>
      </w:r>
      <w:r w:rsidRPr="004E08B2">
        <w:rPr>
          <w:rFonts w:eastAsia="Calibri"/>
          <w:color w:val="000000"/>
          <w:sz w:val="18"/>
          <w:szCs w:val="18"/>
        </w:rPr>
        <w:t>. A escolha dos itens (produtos) atende às peculiaridades alimentares regionais e as frutas adquiridas neste processo apenas complementam o cardápio de alimentação escolar que será disponibilizado para os alunos no ano de 2023.</w:t>
      </w:r>
    </w:p>
    <w:p w14:paraId="427622FA" w14:textId="77777777" w:rsidR="001653D1" w:rsidRDefault="001653D1" w:rsidP="001653D1">
      <w:pPr>
        <w:pBdr>
          <w:top w:val="nil"/>
          <w:left w:val="nil"/>
          <w:bottom w:val="nil"/>
          <w:right w:val="nil"/>
          <w:between w:val="nil"/>
        </w:pBdr>
        <w:ind w:firstLine="709"/>
        <w:jc w:val="both"/>
        <w:rPr>
          <w:rFonts w:eastAsia="Calibri"/>
          <w:color w:val="000000"/>
          <w:sz w:val="18"/>
          <w:szCs w:val="18"/>
        </w:rPr>
      </w:pPr>
    </w:p>
    <w:p w14:paraId="4928972E" w14:textId="0F9DA1BD" w:rsidR="001653D1" w:rsidRDefault="001653D1" w:rsidP="001653D1">
      <w:pPr>
        <w:pBdr>
          <w:top w:val="nil"/>
          <w:left w:val="nil"/>
          <w:bottom w:val="nil"/>
          <w:right w:val="nil"/>
          <w:between w:val="nil"/>
        </w:pBdr>
        <w:jc w:val="both"/>
        <w:rPr>
          <w:rFonts w:eastAsia="Calibri"/>
          <w:color w:val="000000"/>
          <w:sz w:val="18"/>
          <w:szCs w:val="18"/>
        </w:rPr>
      </w:pPr>
      <w:r w:rsidRPr="00B66CB2">
        <w:rPr>
          <w:rFonts w:eastAsia="Calibri"/>
          <w:b/>
          <w:bCs/>
          <w:color w:val="000000"/>
          <w:sz w:val="18"/>
          <w:szCs w:val="18"/>
        </w:rPr>
        <w:t>2.</w:t>
      </w:r>
      <w:r>
        <w:rPr>
          <w:rFonts w:eastAsia="Calibri"/>
          <w:b/>
          <w:bCs/>
          <w:color w:val="000000"/>
          <w:sz w:val="18"/>
          <w:szCs w:val="18"/>
        </w:rPr>
        <w:t>4</w:t>
      </w:r>
      <w:r w:rsidRPr="00B66CB2">
        <w:rPr>
          <w:rFonts w:eastAsia="Calibri"/>
          <w:b/>
          <w:bCs/>
          <w:color w:val="000000"/>
          <w:sz w:val="18"/>
          <w:szCs w:val="18"/>
        </w:rPr>
        <w:t>.</w:t>
      </w:r>
      <w:r>
        <w:rPr>
          <w:rFonts w:eastAsia="Calibri"/>
          <w:color w:val="000000"/>
          <w:sz w:val="18"/>
          <w:szCs w:val="18"/>
        </w:rPr>
        <w:t xml:space="preserve"> Pretendendo propiciar uma </w:t>
      </w:r>
      <w:r w:rsidR="00A702C3">
        <w:rPr>
          <w:rFonts w:eastAsia="Calibri"/>
          <w:color w:val="000000"/>
          <w:sz w:val="18"/>
          <w:szCs w:val="18"/>
        </w:rPr>
        <w:t>alimentação</w:t>
      </w:r>
      <w:r>
        <w:rPr>
          <w:rFonts w:eastAsia="Calibri"/>
          <w:color w:val="000000"/>
          <w:sz w:val="18"/>
          <w:szCs w:val="18"/>
        </w:rPr>
        <w:t xml:space="preserve"> equilibrada aos que convivem com a vulnerabilidade social, com acesso igualitário, respeitando as diferenças biológicas dos discentes</w:t>
      </w:r>
      <w:r w:rsidRPr="003D7710">
        <w:rPr>
          <w:rFonts w:eastAsia="Calibri"/>
          <w:color w:val="000000"/>
          <w:sz w:val="18"/>
          <w:szCs w:val="18"/>
        </w:rPr>
        <w:t>, seguindo os valores de referência preconizados pelo Programa Nacional de Alimentação Escolar – PNAE</w:t>
      </w:r>
      <w:r>
        <w:rPr>
          <w:rFonts w:eastAsia="Calibri"/>
          <w:color w:val="000000"/>
          <w:sz w:val="18"/>
          <w:szCs w:val="18"/>
        </w:rPr>
        <w:t>, programa este o qual é universal e abrangente, englobando aspectos da educação nutricional, fornecendo alimentação balanceada com nutrientes adequados à faixa etária escolar, condição básica para a manutenção da boa saúde, formando com isso, hábitos alimentares saudáveis e propiciando o bem estar indispensável ao bom rendimento escolar aos educandos vinculados as unidades da rede municipal de ensino da Secretaria de Educação da Prefeitura Municipal de Camaragibe/PE.</w:t>
      </w:r>
    </w:p>
    <w:p w14:paraId="353C88B1" w14:textId="77777777" w:rsidR="001653D1" w:rsidRDefault="001653D1" w:rsidP="001653D1">
      <w:pPr>
        <w:tabs>
          <w:tab w:val="left" w:pos="142"/>
          <w:tab w:val="left" w:pos="1276"/>
        </w:tabs>
        <w:ind w:right="142"/>
        <w:jc w:val="both"/>
        <w:rPr>
          <w:rFonts w:eastAsia="Calibri"/>
          <w:sz w:val="18"/>
          <w:szCs w:val="18"/>
        </w:rPr>
      </w:pPr>
    </w:p>
    <w:p w14:paraId="6E54C4FE" w14:textId="77777777" w:rsidR="001653D1" w:rsidRDefault="001653D1" w:rsidP="001653D1">
      <w:pPr>
        <w:pBdr>
          <w:top w:val="nil"/>
          <w:left w:val="nil"/>
          <w:bottom w:val="nil"/>
          <w:right w:val="nil"/>
          <w:between w:val="nil"/>
        </w:pBdr>
        <w:tabs>
          <w:tab w:val="left" w:pos="142"/>
          <w:tab w:val="left" w:pos="709"/>
        </w:tabs>
        <w:ind w:right="142"/>
        <w:jc w:val="both"/>
        <w:rPr>
          <w:rFonts w:eastAsia="Calibri"/>
          <w:b/>
          <w:color w:val="000000"/>
          <w:sz w:val="18"/>
          <w:szCs w:val="18"/>
          <w:u w:val="single"/>
        </w:rPr>
      </w:pPr>
      <w:r>
        <w:rPr>
          <w:rFonts w:eastAsia="Calibri"/>
          <w:b/>
          <w:color w:val="000000"/>
          <w:sz w:val="18"/>
          <w:szCs w:val="18"/>
        </w:rPr>
        <w:t xml:space="preserve">3. </w:t>
      </w:r>
      <w:r>
        <w:rPr>
          <w:rFonts w:eastAsia="Calibri"/>
          <w:b/>
          <w:color w:val="000000"/>
          <w:sz w:val="18"/>
          <w:szCs w:val="18"/>
          <w:u w:val="single"/>
        </w:rPr>
        <w:t>DA JUSTIFICATIVA DO QUANTITATIVO</w:t>
      </w:r>
    </w:p>
    <w:p w14:paraId="4516242F" w14:textId="77777777" w:rsidR="001653D1" w:rsidRDefault="001653D1" w:rsidP="001653D1">
      <w:pPr>
        <w:spacing w:line="276" w:lineRule="auto"/>
        <w:ind w:firstLine="708"/>
        <w:jc w:val="both"/>
        <w:rPr>
          <w:rFonts w:cs="Arial"/>
          <w:sz w:val="16"/>
          <w:szCs w:val="16"/>
        </w:rPr>
      </w:pPr>
    </w:p>
    <w:p w14:paraId="7D76E5BA" w14:textId="77777777" w:rsidR="001653D1" w:rsidRPr="00201465" w:rsidRDefault="001653D1" w:rsidP="001653D1">
      <w:pPr>
        <w:spacing w:line="276" w:lineRule="auto"/>
        <w:jc w:val="both"/>
      </w:pPr>
      <w:r>
        <w:rPr>
          <w:b/>
          <w:bCs/>
          <w:sz w:val="18"/>
          <w:szCs w:val="18"/>
        </w:rPr>
        <w:t>3</w:t>
      </w:r>
      <w:r w:rsidRPr="00201465">
        <w:rPr>
          <w:b/>
          <w:bCs/>
          <w:sz w:val="18"/>
          <w:szCs w:val="18"/>
        </w:rPr>
        <w:t>.1.</w:t>
      </w:r>
      <w:r w:rsidRPr="00201465">
        <w:rPr>
          <w:sz w:val="18"/>
          <w:szCs w:val="18"/>
        </w:rPr>
        <w:t xml:space="preserve"> A definição dos quantitativos dos objetos deste Termo de Referência toma-se por base o quantitativo de estudantes informados pelo Departamento de Ensino, segundo o documento em anexo emitido pelo Sistema Educacenso – mês agosto/2022. Desta forma foram elaborados cardápios modelo 1 e 2 de todas as modalidades de ensino, e suas respectivas contagens e percaptas de acordo com as modalidades existentes.</w:t>
      </w:r>
    </w:p>
    <w:p w14:paraId="55581BC9" w14:textId="77777777" w:rsidR="001653D1" w:rsidRDefault="001653D1" w:rsidP="001653D1">
      <w:pPr>
        <w:pBdr>
          <w:top w:val="nil"/>
          <w:left w:val="nil"/>
          <w:bottom w:val="nil"/>
          <w:right w:val="nil"/>
          <w:between w:val="nil"/>
        </w:pBdr>
        <w:tabs>
          <w:tab w:val="center" w:pos="4252"/>
          <w:tab w:val="right" w:pos="8504"/>
        </w:tabs>
        <w:jc w:val="both"/>
        <w:rPr>
          <w:rFonts w:eastAsia="Calibri"/>
          <w:color w:val="000000"/>
          <w:sz w:val="18"/>
          <w:szCs w:val="18"/>
        </w:rPr>
      </w:pPr>
    </w:p>
    <w:p w14:paraId="302EDABE" w14:textId="77777777" w:rsidR="001653D1" w:rsidRDefault="001653D1" w:rsidP="001653D1">
      <w:pPr>
        <w:pBdr>
          <w:top w:val="nil"/>
          <w:left w:val="nil"/>
          <w:bottom w:val="nil"/>
          <w:right w:val="nil"/>
          <w:between w:val="nil"/>
        </w:pBdr>
        <w:jc w:val="both"/>
        <w:rPr>
          <w:rFonts w:eastAsia="Calibri"/>
          <w:b/>
          <w:color w:val="000000"/>
          <w:sz w:val="18"/>
          <w:szCs w:val="18"/>
          <w:u w:val="single"/>
        </w:rPr>
      </w:pPr>
      <w:r w:rsidRPr="00EE57D8">
        <w:rPr>
          <w:rFonts w:eastAsia="Calibri"/>
          <w:b/>
          <w:color w:val="000000"/>
          <w:sz w:val="18"/>
          <w:szCs w:val="18"/>
        </w:rPr>
        <w:t xml:space="preserve">4. </w:t>
      </w:r>
      <w:r>
        <w:rPr>
          <w:rFonts w:eastAsia="Calibri"/>
          <w:b/>
          <w:color w:val="000000"/>
          <w:sz w:val="18"/>
          <w:szCs w:val="18"/>
          <w:u w:val="single"/>
        </w:rPr>
        <w:t xml:space="preserve">DAS ESPECIFICAÇÕES DOS ITENS </w:t>
      </w:r>
    </w:p>
    <w:p w14:paraId="108A7402" w14:textId="77777777" w:rsidR="001653D1" w:rsidRDefault="001653D1" w:rsidP="001653D1">
      <w:pPr>
        <w:ind w:left="994" w:firstLine="282"/>
        <w:jc w:val="both"/>
        <w:rPr>
          <w:rFonts w:eastAsia="Calibri"/>
          <w:b/>
          <w:sz w:val="18"/>
          <w:szCs w:val="18"/>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519"/>
        <w:gridCol w:w="1311"/>
        <w:gridCol w:w="755"/>
        <w:gridCol w:w="1257"/>
        <w:gridCol w:w="1290"/>
      </w:tblGrid>
      <w:tr w:rsidR="008E260F" w:rsidRPr="00201465" w14:paraId="76D96D97" w14:textId="77777777" w:rsidTr="00C50F13">
        <w:tc>
          <w:tcPr>
            <w:tcW w:w="9663" w:type="dxa"/>
            <w:gridSpan w:val="6"/>
            <w:shd w:val="clear" w:color="auto" w:fill="D9D9D9"/>
          </w:tcPr>
          <w:p w14:paraId="24128DDF" w14:textId="77777777" w:rsidR="008E260F" w:rsidRPr="00201465" w:rsidRDefault="008E260F" w:rsidP="00C50F13">
            <w:pPr>
              <w:jc w:val="center"/>
              <w:rPr>
                <w:rFonts w:eastAsia="Calibri"/>
                <w:b/>
                <w:sz w:val="18"/>
                <w:szCs w:val="18"/>
              </w:rPr>
            </w:pPr>
            <w:r w:rsidRPr="00201465">
              <w:rPr>
                <w:rFonts w:eastAsia="Calibri"/>
                <w:b/>
              </w:rPr>
              <w:t>LOTE 1 – NÃO PERECÍVEIS</w:t>
            </w:r>
          </w:p>
        </w:tc>
      </w:tr>
      <w:tr w:rsidR="008E260F" w:rsidRPr="00201465" w14:paraId="36BA74E2" w14:textId="77777777" w:rsidTr="00C50F13">
        <w:tc>
          <w:tcPr>
            <w:tcW w:w="619" w:type="dxa"/>
            <w:shd w:val="clear" w:color="auto" w:fill="F2F2F2"/>
            <w:vAlign w:val="center"/>
          </w:tcPr>
          <w:p w14:paraId="0E4E21EF" w14:textId="77777777" w:rsidR="008E260F" w:rsidRPr="00201465" w:rsidRDefault="008E260F" w:rsidP="00C50F13">
            <w:pPr>
              <w:jc w:val="center"/>
              <w:rPr>
                <w:rFonts w:eastAsia="Calibri"/>
                <w:b/>
                <w:sz w:val="16"/>
                <w:szCs w:val="16"/>
              </w:rPr>
            </w:pPr>
            <w:r w:rsidRPr="00201465">
              <w:rPr>
                <w:rFonts w:eastAsia="Calibri"/>
                <w:b/>
                <w:sz w:val="16"/>
                <w:szCs w:val="16"/>
              </w:rPr>
              <w:t>ITEM</w:t>
            </w:r>
          </w:p>
        </w:tc>
        <w:tc>
          <w:tcPr>
            <w:tcW w:w="4254" w:type="dxa"/>
            <w:shd w:val="clear" w:color="auto" w:fill="F2F2F2"/>
            <w:vAlign w:val="center"/>
          </w:tcPr>
          <w:p w14:paraId="66788CD6" w14:textId="77777777" w:rsidR="008E260F" w:rsidRPr="00201465" w:rsidRDefault="008E260F" w:rsidP="00C50F13">
            <w:pPr>
              <w:jc w:val="center"/>
              <w:rPr>
                <w:rFonts w:eastAsia="Calibri"/>
                <w:b/>
                <w:sz w:val="16"/>
                <w:szCs w:val="16"/>
              </w:rPr>
            </w:pPr>
            <w:r w:rsidRPr="00201465">
              <w:rPr>
                <w:rFonts w:eastAsia="Calibri"/>
                <w:b/>
                <w:sz w:val="16"/>
                <w:szCs w:val="16"/>
              </w:rPr>
              <w:t>DESCRIÇÃO</w:t>
            </w:r>
          </w:p>
        </w:tc>
        <w:tc>
          <w:tcPr>
            <w:tcW w:w="1311" w:type="dxa"/>
            <w:shd w:val="clear" w:color="auto" w:fill="F2F2F2"/>
            <w:vAlign w:val="center"/>
          </w:tcPr>
          <w:p w14:paraId="39BFE4BB" w14:textId="77777777" w:rsidR="008E260F" w:rsidRPr="00201465" w:rsidRDefault="008E260F" w:rsidP="00C50F13">
            <w:pPr>
              <w:jc w:val="center"/>
              <w:rPr>
                <w:rFonts w:eastAsia="Calibri"/>
                <w:b/>
                <w:sz w:val="16"/>
                <w:szCs w:val="16"/>
              </w:rPr>
            </w:pPr>
            <w:r w:rsidRPr="00201465">
              <w:rPr>
                <w:rFonts w:eastAsia="Calibri"/>
                <w:b/>
                <w:sz w:val="16"/>
                <w:szCs w:val="16"/>
              </w:rPr>
              <w:t>UNIDADE DE FORNECIMENTO</w:t>
            </w:r>
          </w:p>
        </w:tc>
        <w:tc>
          <w:tcPr>
            <w:tcW w:w="755" w:type="dxa"/>
            <w:shd w:val="clear" w:color="auto" w:fill="F2F2F2"/>
            <w:vAlign w:val="center"/>
          </w:tcPr>
          <w:p w14:paraId="11B69E7F" w14:textId="77777777" w:rsidR="008E260F" w:rsidRPr="00201465" w:rsidRDefault="008E260F" w:rsidP="00C50F13">
            <w:pPr>
              <w:jc w:val="center"/>
              <w:rPr>
                <w:rFonts w:eastAsia="Calibri"/>
                <w:b/>
                <w:sz w:val="16"/>
                <w:szCs w:val="16"/>
              </w:rPr>
            </w:pPr>
            <w:r w:rsidRPr="00201465">
              <w:rPr>
                <w:rFonts w:eastAsia="Calibri"/>
                <w:b/>
                <w:sz w:val="16"/>
                <w:szCs w:val="16"/>
              </w:rPr>
              <w:t>QUANT.</w:t>
            </w:r>
          </w:p>
        </w:tc>
        <w:tc>
          <w:tcPr>
            <w:tcW w:w="1362" w:type="dxa"/>
            <w:shd w:val="clear" w:color="auto" w:fill="F2F2F2"/>
            <w:vAlign w:val="center"/>
          </w:tcPr>
          <w:p w14:paraId="25EB2955" w14:textId="77777777" w:rsidR="008E260F" w:rsidRPr="00201465" w:rsidRDefault="008E260F" w:rsidP="00C50F13">
            <w:pPr>
              <w:jc w:val="center"/>
              <w:rPr>
                <w:rFonts w:eastAsia="Calibri"/>
                <w:b/>
                <w:sz w:val="16"/>
                <w:szCs w:val="16"/>
              </w:rPr>
            </w:pPr>
            <w:r w:rsidRPr="00201465">
              <w:rPr>
                <w:rFonts w:eastAsia="Calibri"/>
                <w:b/>
                <w:sz w:val="16"/>
                <w:szCs w:val="16"/>
              </w:rPr>
              <w:t>VALOR UNIT. ESTIMADO</w:t>
            </w:r>
          </w:p>
        </w:tc>
        <w:tc>
          <w:tcPr>
            <w:tcW w:w="1362" w:type="dxa"/>
            <w:shd w:val="clear" w:color="auto" w:fill="F2F2F2"/>
            <w:vAlign w:val="center"/>
          </w:tcPr>
          <w:p w14:paraId="499D6863" w14:textId="77777777" w:rsidR="008E260F" w:rsidRPr="00201465" w:rsidRDefault="008E260F" w:rsidP="00C50F13">
            <w:pPr>
              <w:jc w:val="center"/>
              <w:rPr>
                <w:rFonts w:eastAsia="Calibri"/>
                <w:b/>
                <w:sz w:val="16"/>
                <w:szCs w:val="16"/>
              </w:rPr>
            </w:pPr>
            <w:r w:rsidRPr="00201465">
              <w:rPr>
                <w:rFonts w:eastAsia="Calibri"/>
                <w:b/>
                <w:sz w:val="16"/>
                <w:szCs w:val="16"/>
              </w:rPr>
              <w:t>VALOR ESTIMADO TOTAL</w:t>
            </w:r>
          </w:p>
        </w:tc>
      </w:tr>
      <w:tr w:rsidR="008E260F" w:rsidRPr="00534E4B" w14:paraId="57D1524E" w14:textId="77777777" w:rsidTr="00C50F13">
        <w:tc>
          <w:tcPr>
            <w:tcW w:w="619" w:type="dxa"/>
            <w:shd w:val="clear" w:color="auto" w:fill="auto"/>
            <w:vAlign w:val="center"/>
          </w:tcPr>
          <w:p w14:paraId="2A22D08E" w14:textId="77777777" w:rsidR="008E260F" w:rsidRPr="00201465" w:rsidRDefault="008E260F" w:rsidP="00C50F13">
            <w:pPr>
              <w:jc w:val="center"/>
              <w:rPr>
                <w:rFonts w:eastAsia="Calibri"/>
                <w:b/>
                <w:sz w:val="16"/>
                <w:szCs w:val="16"/>
              </w:rPr>
            </w:pPr>
            <w:r w:rsidRPr="00201465">
              <w:rPr>
                <w:rFonts w:eastAsia="Calibri"/>
                <w:b/>
                <w:sz w:val="16"/>
                <w:szCs w:val="16"/>
              </w:rPr>
              <w:t>1</w:t>
            </w:r>
          </w:p>
        </w:tc>
        <w:tc>
          <w:tcPr>
            <w:tcW w:w="4254" w:type="dxa"/>
            <w:shd w:val="clear" w:color="auto" w:fill="auto"/>
            <w:vAlign w:val="bottom"/>
          </w:tcPr>
          <w:p w14:paraId="14A791E2" w14:textId="77777777" w:rsidR="008E260F" w:rsidRPr="004C502E" w:rsidRDefault="008E260F" w:rsidP="00C50F13">
            <w:pPr>
              <w:jc w:val="both"/>
              <w:rPr>
                <w:rFonts w:eastAsia="Calibri"/>
                <w:bCs/>
                <w:sz w:val="16"/>
                <w:szCs w:val="16"/>
              </w:rPr>
            </w:pPr>
            <w:r w:rsidRPr="004C502E">
              <w:rPr>
                <w:sz w:val="16"/>
                <w:szCs w:val="16"/>
              </w:rPr>
              <w:t>INHAME - De primeira, in natura, macio, graúdo, proceder de espécies genuínas e sãs, frescas, ter atingido o grau de evolução e maturação. Isento de brotos, lesões de origem física, mecânica ou biológica matéria terrosa, sujidades ou corpos estranhos aderidos a superfície externa, livre de enfermidades, insetos, parasitas e larvas de acordo com a Resolução 12/78 da CNNPA.</w:t>
            </w:r>
          </w:p>
        </w:tc>
        <w:tc>
          <w:tcPr>
            <w:tcW w:w="1311" w:type="dxa"/>
            <w:shd w:val="clear" w:color="auto" w:fill="auto"/>
            <w:vAlign w:val="center"/>
          </w:tcPr>
          <w:p w14:paraId="7B944AB6"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0303307E" w14:textId="77777777" w:rsidR="008E260F" w:rsidRPr="004C502E" w:rsidRDefault="008E260F" w:rsidP="00C50F13">
            <w:pPr>
              <w:jc w:val="center"/>
              <w:rPr>
                <w:rFonts w:eastAsia="Calibri"/>
                <w:sz w:val="16"/>
                <w:szCs w:val="16"/>
              </w:rPr>
            </w:pPr>
            <w:r w:rsidRPr="004C502E">
              <w:rPr>
                <w:sz w:val="16"/>
                <w:szCs w:val="16"/>
              </w:rPr>
              <w:t>21.200</w:t>
            </w:r>
          </w:p>
        </w:tc>
        <w:tc>
          <w:tcPr>
            <w:tcW w:w="1362" w:type="dxa"/>
            <w:shd w:val="clear" w:color="auto" w:fill="auto"/>
            <w:vAlign w:val="center"/>
          </w:tcPr>
          <w:p w14:paraId="2C67F55E" w14:textId="77777777" w:rsidR="008E260F" w:rsidRPr="004C502E" w:rsidRDefault="008E260F" w:rsidP="00C50F13">
            <w:pPr>
              <w:jc w:val="center"/>
              <w:rPr>
                <w:rFonts w:eastAsia="Calibri"/>
                <w:sz w:val="16"/>
                <w:szCs w:val="16"/>
              </w:rPr>
            </w:pPr>
            <w:r>
              <w:rPr>
                <w:rFonts w:eastAsia="Calibri"/>
                <w:sz w:val="16"/>
                <w:szCs w:val="16"/>
              </w:rPr>
              <w:t>R$ 4,94</w:t>
            </w:r>
          </w:p>
        </w:tc>
        <w:tc>
          <w:tcPr>
            <w:tcW w:w="1362" w:type="dxa"/>
            <w:shd w:val="clear" w:color="auto" w:fill="auto"/>
            <w:vAlign w:val="center"/>
          </w:tcPr>
          <w:p w14:paraId="2B3CD558" w14:textId="77777777" w:rsidR="008E260F" w:rsidRPr="00534E4B" w:rsidRDefault="008E260F" w:rsidP="00C50F13">
            <w:pPr>
              <w:jc w:val="center"/>
              <w:rPr>
                <w:rFonts w:eastAsia="Calibri"/>
                <w:bCs/>
                <w:sz w:val="16"/>
                <w:szCs w:val="16"/>
              </w:rPr>
            </w:pPr>
            <w:r w:rsidRPr="00534E4B">
              <w:rPr>
                <w:color w:val="000000"/>
                <w:sz w:val="16"/>
                <w:szCs w:val="16"/>
              </w:rPr>
              <w:t>R$ 104.728,00</w:t>
            </w:r>
          </w:p>
        </w:tc>
      </w:tr>
      <w:tr w:rsidR="008E260F" w:rsidRPr="00534E4B" w14:paraId="5B8DEF88" w14:textId="77777777" w:rsidTr="00C50F13">
        <w:tc>
          <w:tcPr>
            <w:tcW w:w="619" w:type="dxa"/>
            <w:shd w:val="clear" w:color="auto" w:fill="auto"/>
            <w:vAlign w:val="center"/>
          </w:tcPr>
          <w:p w14:paraId="144F632A" w14:textId="77777777" w:rsidR="008E260F" w:rsidRPr="00201465" w:rsidRDefault="008E260F" w:rsidP="00C50F13">
            <w:pPr>
              <w:jc w:val="center"/>
              <w:rPr>
                <w:rFonts w:eastAsia="Calibri"/>
                <w:b/>
                <w:sz w:val="16"/>
                <w:szCs w:val="16"/>
              </w:rPr>
            </w:pPr>
            <w:r w:rsidRPr="00201465">
              <w:rPr>
                <w:rFonts w:eastAsia="Calibri"/>
                <w:b/>
                <w:sz w:val="16"/>
                <w:szCs w:val="16"/>
              </w:rPr>
              <w:t>2</w:t>
            </w:r>
          </w:p>
        </w:tc>
        <w:tc>
          <w:tcPr>
            <w:tcW w:w="4254" w:type="dxa"/>
            <w:shd w:val="clear" w:color="auto" w:fill="auto"/>
            <w:vAlign w:val="center"/>
          </w:tcPr>
          <w:p w14:paraId="449BFA28" w14:textId="77777777" w:rsidR="008E260F" w:rsidRPr="004C502E" w:rsidRDefault="008E260F" w:rsidP="00C50F13">
            <w:pPr>
              <w:jc w:val="both"/>
              <w:rPr>
                <w:rFonts w:eastAsia="Calibri"/>
                <w:b/>
                <w:sz w:val="16"/>
                <w:szCs w:val="16"/>
              </w:rPr>
            </w:pPr>
            <w:r w:rsidRPr="004C502E">
              <w:rPr>
                <w:color w:val="000000"/>
                <w:sz w:val="16"/>
                <w:szCs w:val="16"/>
              </w:rPr>
              <w:t xml:space="preserve">MACAXEIRA - De primeira, in natura, macio, graúdo, proceder de espécies genuínas e sãs, </w:t>
            </w:r>
            <w:r w:rsidRPr="004C502E">
              <w:rPr>
                <w:color w:val="000000"/>
                <w:sz w:val="16"/>
                <w:szCs w:val="16"/>
              </w:rPr>
              <w:lastRenderedPageBreak/>
              <w:t>frescas, ter atingido o grau de evolução e maturação. Isento de brotos, lesões de origem física, mecânica ou biológica matéria terrosa, sujidades ou corpos estranhos aderidos a superfície externa, livre de enfermidades, insetos, parasitas e larvas de acordo com a Resolução 12/78 da CNNPA.</w:t>
            </w:r>
          </w:p>
        </w:tc>
        <w:tc>
          <w:tcPr>
            <w:tcW w:w="1311" w:type="dxa"/>
            <w:shd w:val="clear" w:color="auto" w:fill="auto"/>
            <w:vAlign w:val="center"/>
          </w:tcPr>
          <w:p w14:paraId="2ED89757" w14:textId="77777777" w:rsidR="008E260F" w:rsidRPr="004C502E" w:rsidRDefault="008E260F" w:rsidP="00C50F13">
            <w:pPr>
              <w:jc w:val="center"/>
              <w:rPr>
                <w:rFonts w:eastAsia="Calibri"/>
                <w:sz w:val="16"/>
                <w:szCs w:val="16"/>
              </w:rPr>
            </w:pPr>
            <w:r w:rsidRPr="004C502E">
              <w:rPr>
                <w:color w:val="000000"/>
                <w:sz w:val="16"/>
                <w:szCs w:val="16"/>
              </w:rPr>
              <w:lastRenderedPageBreak/>
              <w:t>KG</w:t>
            </w:r>
          </w:p>
        </w:tc>
        <w:tc>
          <w:tcPr>
            <w:tcW w:w="755" w:type="dxa"/>
            <w:shd w:val="clear" w:color="auto" w:fill="auto"/>
            <w:vAlign w:val="center"/>
          </w:tcPr>
          <w:p w14:paraId="4632B108" w14:textId="77777777" w:rsidR="008E260F" w:rsidRPr="004C502E" w:rsidRDefault="008E260F" w:rsidP="00C50F13">
            <w:pPr>
              <w:jc w:val="center"/>
              <w:rPr>
                <w:rFonts w:eastAsia="Calibri"/>
                <w:sz w:val="16"/>
                <w:szCs w:val="16"/>
              </w:rPr>
            </w:pPr>
            <w:r w:rsidRPr="004C502E">
              <w:rPr>
                <w:color w:val="000000"/>
                <w:sz w:val="16"/>
                <w:szCs w:val="16"/>
              </w:rPr>
              <w:t>20.770</w:t>
            </w:r>
          </w:p>
        </w:tc>
        <w:tc>
          <w:tcPr>
            <w:tcW w:w="1362" w:type="dxa"/>
            <w:shd w:val="clear" w:color="auto" w:fill="auto"/>
            <w:vAlign w:val="center"/>
          </w:tcPr>
          <w:p w14:paraId="21BE643D" w14:textId="77777777" w:rsidR="008E260F" w:rsidRPr="004C502E" w:rsidRDefault="008E260F" w:rsidP="00C50F13">
            <w:pPr>
              <w:jc w:val="center"/>
              <w:rPr>
                <w:rFonts w:eastAsia="Calibri"/>
                <w:sz w:val="16"/>
                <w:szCs w:val="16"/>
              </w:rPr>
            </w:pPr>
            <w:r>
              <w:rPr>
                <w:rFonts w:eastAsia="Calibri"/>
                <w:bCs/>
                <w:sz w:val="16"/>
                <w:szCs w:val="16"/>
              </w:rPr>
              <w:t>R$ 5,76</w:t>
            </w:r>
          </w:p>
        </w:tc>
        <w:tc>
          <w:tcPr>
            <w:tcW w:w="1362" w:type="dxa"/>
            <w:shd w:val="clear" w:color="auto" w:fill="auto"/>
            <w:vAlign w:val="center"/>
          </w:tcPr>
          <w:p w14:paraId="201833F5" w14:textId="77777777" w:rsidR="008E260F" w:rsidRPr="00534E4B" w:rsidRDefault="008E260F" w:rsidP="00C50F13">
            <w:pPr>
              <w:jc w:val="center"/>
              <w:rPr>
                <w:rFonts w:eastAsia="Calibri"/>
                <w:bCs/>
                <w:sz w:val="16"/>
                <w:szCs w:val="16"/>
              </w:rPr>
            </w:pPr>
            <w:r w:rsidRPr="00534E4B">
              <w:rPr>
                <w:color w:val="000000"/>
                <w:sz w:val="16"/>
                <w:szCs w:val="16"/>
              </w:rPr>
              <w:t>R$ 119.635,20</w:t>
            </w:r>
          </w:p>
        </w:tc>
      </w:tr>
      <w:tr w:rsidR="008E260F" w:rsidRPr="00534E4B" w14:paraId="5E300CA5" w14:textId="77777777" w:rsidTr="00C50F13">
        <w:tc>
          <w:tcPr>
            <w:tcW w:w="619" w:type="dxa"/>
            <w:shd w:val="clear" w:color="auto" w:fill="auto"/>
            <w:vAlign w:val="center"/>
          </w:tcPr>
          <w:p w14:paraId="6F2B10B7" w14:textId="77777777" w:rsidR="008E260F" w:rsidRPr="00201465" w:rsidRDefault="008E260F" w:rsidP="00C50F13">
            <w:pPr>
              <w:jc w:val="center"/>
              <w:rPr>
                <w:rFonts w:eastAsia="Calibri"/>
                <w:b/>
                <w:sz w:val="16"/>
                <w:szCs w:val="16"/>
              </w:rPr>
            </w:pPr>
            <w:r w:rsidRPr="00201465">
              <w:rPr>
                <w:rFonts w:eastAsia="Calibri"/>
                <w:b/>
                <w:sz w:val="16"/>
                <w:szCs w:val="16"/>
              </w:rPr>
              <w:t>3</w:t>
            </w:r>
          </w:p>
        </w:tc>
        <w:tc>
          <w:tcPr>
            <w:tcW w:w="4254" w:type="dxa"/>
            <w:shd w:val="clear" w:color="auto" w:fill="auto"/>
            <w:vAlign w:val="center"/>
          </w:tcPr>
          <w:p w14:paraId="622D344A" w14:textId="77777777" w:rsidR="008E260F" w:rsidRPr="004C502E" w:rsidRDefault="008E260F" w:rsidP="00C50F13">
            <w:pPr>
              <w:jc w:val="both"/>
              <w:rPr>
                <w:rFonts w:eastAsia="Calibri"/>
                <w:b/>
                <w:sz w:val="16"/>
                <w:szCs w:val="16"/>
              </w:rPr>
            </w:pPr>
            <w:r w:rsidRPr="004C502E">
              <w:rPr>
                <w:color w:val="000000"/>
                <w:sz w:val="16"/>
                <w:szCs w:val="16"/>
              </w:rPr>
              <w:t>BATATA DOCE - De primeira, in natura, macia, graúdo, proceder de espécies genuínas e sãs, frescas, ter atingido o grau de evolução e maturação. Isento de brotos, lesões de origem física, mecânica ou biológica matéria terrosa, sujidades ou corpos estranhos aderidos a superfície externa, livre de enfermidades, insetos, parasitas e larvas de acordo com a Resolução 12/78 da CNNPA.</w:t>
            </w:r>
          </w:p>
        </w:tc>
        <w:tc>
          <w:tcPr>
            <w:tcW w:w="1311" w:type="dxa"/>
            <w:shd w:val="clear" w:color="auto" w:fill="auto"/>
            <w:vAlign w:val="center"/>
          </w:tcPr>
          <w:p w14:paraId="7B3BE5CD"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43EBF165" w14:textId="77777777" w:rsidR="008E260F" w:rsidRPr="004C502E" w:rsidRDefault="008E260F" w:rsidP="00C50F13">
            <w:pPr>
              <w:jc w:val="center"/>
              <w:rPr>
                <w:rFonts w:eastAsia="Calibri"/>
                <w:sz w:val="16"/>
                <w:szCs w:val="16"/>
              </w:rPr>
            </w:pPr>
            <w:r w:rsidRPr="004C502E">
              <w:rPr>
                <w:color w:val="000000"/>
                <w:sz w:val="16"/>
                <w:szCs w:val="16"/>
              </w:rPr>
              <w:t>21.200</w:t>
            </w:r>
          </w:p>
        </w:tc>
        <w:tc>
          <w:tcPr>
            <w:tcW w:w="1362" w:type="dxa"/>
            <w:shd w:val="clear" w:color="auto" w:fill="auto"/>
            <w:vAlign w:val="center"/>
          </w:tcPr>
          <w:p w14:paraId="4D987659" w14:textId="77777777" w:rsidR="008E260F" w:rsidRPr="004C502E" w:rsidRDefault="008E260F" w:rsidP="00C50F13">
            <w:pPr>
              <w:jc w:val="center"/>
              <w:rPr>
                <w:rFonts w:eastAsia="Calibri"/>
                <w:sz w:val="16"/>
                <w:szCs w:val="16"/>
              </w:rPr>
            </w:pPr>
            <w:r>
              <w:rPr>
                <w:rFonts w:eastAsia="Calibri"/>
                <w:bCs/>
                <w:sz w:val="16"/>
                <w:szCs w:val="16"/>
              </w:rPr>
              <w:t>R$ 3,83</w:t>
            </w:r>
          </w:p>
        </w:tc>
        <w:tc>
          <w:tcPr>
            <w:tcW w:w="1362" w:type="dxa"/>
            <w:shd w:val="clear" w:color="auto" w:fill="auto"/>
            <w:vAlign w:val="center"/>
          </w:tcPr>
          <w:p w14:paraId="6D01192F" w14:textId="77777777" w:rsidR="008E260F" w:rsidRPr="00534E4B" w:rsidRDefault="008E260F" w:rsidP="00C50F13">
            <w:pPr>
              <w:jc w:val="center"/>
              <w:rPr>
                <w:rFonts w:eastAsia="Calibri"/>
                <w:bCs/>
                <w:sz w:val="16"/>
                <w:szCs w:val="16"/>
              </w:rPr>
            </w:pPr>
            <w:r w:rsidRPr="00534E4B">
              <w:rPr>
                <w:color w:val="000000"/>
                <w:sz w:val="16"/>
                <w:szCs w:val="16"/>
              </w:rPr>
              <w:t>R$ 81.196,00</w:t>
            </w:r>
          </w:p>
        </w:tc>
      </w:tr>
      <w:tr w:rsidR="008E260F" w:rsidRPr="00534E4B" w14:paraId="1CB4927A" w14:textId="77777777" w:rsidTr="00C50F13">
        <w:tc>
          <w:tcPr>
            <w:tcW w:w="619" w:type="dxa"/>
            <w:shd w:val="clear" w:color="auto" w:fill="auto"/>
            <w:vAlign w:val="center"/>
          </w:tcPr>
          <w:p w14:paraId="7461F76C" w14:textId="77777777" w:rsidR="008E260F" w:rsidRPr="00201465" w:rsidRDefault="008E260F" w:rsidP="00C50F13">
            <w:pPr>
              <w:jc w:val="center"/>
              <w:rPr>
                <w:rFonts w:eastAsia="Calibri"/>
                <w:b/>
                <w:sz w:val="16"/>
                <w:szCs w:val="16"/>
              </w:rPr>
            </w:pPr>
            <w:r w:rsidRPr="00201465">
              <w:rPr>
                <w:rFonts w:eastAsia="Calibri"/>
                <w:b/>
                <w:sz w:val="16"/>
                <w:szCs w:val="16"/>
              </w:rPr>
              <w:t>4</w:t>
            </w:r>
          </w:p>
        </w:tc>
        <w:tc>
          <w:tcPr>
            <w:tcW w:w="4254" w:type="dxa"/>
            <w:shd w:val="clear" w:color="auto" w:fill="auto"/>
            <w:vAlign w:val="center"/>
          </w:tcPr>
          <w:p w14:paraId="6D5DD022" w14:textId="77777777" w:rsidR="008E260F" w:rsidRPr="004C502E" w:rsidRDefault="008E260F" w:rsidP="00C50F13">
            <w:pPr>
              <w:jc w:val="both"/>
              <w:rPr>
                <w:rFonts w:eastAsia="Calibri"/>
                <w:b/>
                <w:sz w:val="16"/>
                <w:szCs w:val="16"/>
              </w:rPr>
            </w:pPr>
            <w:r w:rsidRPr="004C502E">
              <w:rPr>
                <w:color w:val="000000"/>
                <w:sz w:val="16"/>
                <w:szCs w:val="16"/>
              </w:rPr>
              <w:t>ESPIGA DE MILHO - De primeira, in natura, apresentando grau de maturação adequado a manipulação, transporte e consumo, isenta de sujidades, parasitas e larvas de acordo com a Resolução 12/78 da CNNPA</w:t>
            </w:r>
          </w:p>
        </w:tc>
        <w:tc>
          <w:tcPr>
            <w:tcW w:w="1311" w:type="dxa"/>
            <w:shd w:val="clear" w:color="auto" w:fill="auto"/>
            <w:vAlign w:val="center"/>
          </w:tcPr>
          <w:p w14:paraId="4306A9C1" w14:textId="77777777" w:rsidR="008E260F" w:rsidRPr="004C502E" w:rsidRDefault="008E260F" w:rsidP="00C50F13">
            <w:pPr>
              <w:jc w:val="center"/>
              <w:rPr>
                <w:rFonts w:eastAsia="Calibri"/>
                <w:sz w:val="16"/>
                <w:szCs w:val="16"/>
              </w:rPr>
            </w:pPr>
            <w:r w:rsidRPr="004C502E">
              <w:rPr>
                <w:color w:val="000000"/>
                <w:sz w:val="16"/>
                <w:szCs w:val="16"/>
              </w:rPr>
              <w:t>UND</w:t>
            </w:r>
          </w:p>
        </w:tc>
        <w:tc>
          <w:tcPr>
            <w:tcW w:w="755" w:type="dxa"/>
            <w:shd w:val="clear" w:color="auto" w:fill="auto"/>
            <w:vAlign w:val="center"/>
          </w:tcPr>
          <w:p w14:paraId="71AB1F43" w14:textId="77777777" w:rsidR="008E260F" w:rsidRPr="004C502E" w:rsidRDefault="008E260F" w:rsidP="00C50F13">
            <w:pPr>
              <w:jc w:val="center"/>
              <w:rPr>
                <w:rFonts w:eastAsia="Calibri"/>
                <w:sz w:val="16"/>
                <w:szCs w:val="16"/>
              </w:rPr>
            </w:pPr>
            <w:r w:rsidRPr="004C502E">
              <w:rPr>
                <w:color w:val="000000"/>
                <w:sz w:val="16"/>
                <w:szCs w:val="16"/>
              </w:rPr>
              <w:t>12.600</w:t>
            </w:r>
          </w:p>
        </w:tc>
        <w:tc>
          <w:tcPr>
            <w:tcW w:w="1362" w:type="dxa"/>
            <w:shd w:val="clear" w:color="auto" w:fill="auto"/>
            <w:vAlign w:val="center"/>
          </w:tcPr>
          <w:p w14:paraId="4CDB387D" w14:textId="77777777" w:rsidR="008E260F" w:rsidRPr="004C502E" w:rsidRDefault="008E260F" w:rsidP="00C50F13">
            <w:pPr>
              <w:jc w:val="center"/>
              <w:rPr>
                <w:rFonts w:eastAsia="Calibri"/>
                <w:sz w:val="16"/>
                <w:szCs w:val="16"/>
              </w:rPr>
            </w:pPr>
            <w:r>
              <w:rPr>
                <w:rFonts w:eastAsia="Calibri"/>
                <w:bCs/>
                <w:sz w:val="16"/>
                <w:szCs w:val="16"/>
              </w:rPr>
              <w:t>R$ 1,46</w:t>
            </w:r>
          </w:p>
        </w:tc>
        <w:tc>
          <w:tcPr>
            <w:tcW w:w="1362" w:type="dxa"/>
            <w:shd w:val="clear" w:color="auto" w:fill="auto"/>
            <w:vAlign w:val="center"/>
          </w:tcPr>
          <w:p w14:paraId="1112E3A9" w14:textId="77777777" w:rsidR="008E260F" w:rsidRPr="00534E4B" w:rsidRDefault="008E260F" w:rsidP="00C50F13">
            <w:pPr>
              <w:jc w:val="center"/>
              <w:rPr>
                <w:rFonts w:eastAsia="Calibri"/>
                <w:bCs/>
                <w:sz w:val="16"/>
                <w:szCs w:val="16"/>
              </w:rPr>
            </w:pPr>
            <w:r w:rsidRPr="00534E4B">
              <w:rPr>
                <w:color w:val="000000"/>
                <w:sz w:val="16"/>
                <w:szCs w:val="16"/>
              </w:rPr>
              <w:t>R$ 18.396,00</w:t>
            </w:r>
          </w:p>
        </w:tc>
      </w:tr>
      <w:tr w:rsidR="008E260F" w:rsidRPr="00534E4B" w14:paraId="2FED138E" w14:textId="77777777" w:rsidTr="00C50F13">
        <w:tc>
          <w:tcPr>
            <w:tcW w:w="619" w:type="dxa"/>
            <w:shd w:val="clear" w:color="auto" w:fill="auto"/>
            <w:vAlign w:val="center"/>
          </w:tcPr>
          <w:p w14:paraId="5664221E" w14:textId="77777777" w:rsidR="008E260F" w:rsidRPr="00201465" w:rsidRDefault="008E260F" w:rsidP="00C50F13">
            <w:pPr>
              <w:jc w:val="center"/>
              <w:rPr>
                <w:rFonts w:eastAsia="Calibri"/>
                <w:b/>
                <w:sz w:val="16"/>
                <w:szCs w:val="16"/>
              </w:rPr>
            </w:pPr>
            <w:r w:rsidRPr="00201465">
              <w:rPr>
                <w:rFonts w:eastAsia="Calibri"/>
                <w:b/>
                <w:sz w:val="16"/>
                <w:szCs w:val="16"/>
              </w:rPr>
              <w:t>5</w:t>
            </w:r>
          </w:p>
        </w:tc>
        <w:tc>
          <w:tcPr>
            <w:tcW w:w="4254" w:type="dxa"/>
            <w:shd w:val="clear" w:color="auto" w:fill="auto"/>
            <w:vAlign w:val="center"/>
          </w:tcPr>
          <w:p w14:paraId="5A7DC3E5" w14:textId="77777777" w:rsidR="008E260F" w:rsidRPr="004C502E" w:rsidRDefault="008E260F" w:rsidP="00C50F13">
            <w:pPr>
              <w:jc w:val="both"/>
              <w:rPr>
                <w:rFonts w:eastAsia="Calibri"/>
                <w:b/>
                <w:sz w:val="16"/>
                <w:szCs w:val="16"/>
              </w:rPr>
            </w:pPr>
            <w:r w:rsidRPr="004C502E">
              <w:rPr>
                <w:color w:val="000000"/>
                <w:sz w:val="16"/>
                <w:szCs w:val="16"/>
              </w:rPr>
              <w:t>BANANA PRATA - De primeira, coloração amarela, in natura, apresentando grau de maturação adequado a manipulação, isenta de sujidades, parasitas e larvas. Deverá suportar a manipulação, o transporte e a conservação em condições adequadas para o consumo mediato e imediato de acordo com a Resolução 12/78 da CNNPA.</w:t>
            </w:r>
          </w:p>
        </w:tc>
        <w:tc>
          <w:tcPr>
            <w:tcW w:w="1311" w:type="dxa"/>
            <w:shd w:val="clear" w:color="auto" w:fill="auto"/>
            <w:vAlign w:val="center"/>
          </w:tcPr>
          <w:p w14:paraId="25D110B8"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607B253B" w14:textId="77777777" w:rsidR="008E260F" w:rsidRPr="004C502E" w:rsidRDefault="008E260F" w:rsidP="00C50F13">
            <w:pPr>
              <w:jc w:val="center"/>
              <w:rPr>
                <w:rFonts w:eastAsia="Calibri"/>
                <w:sz w:val="16"/>
                <w:szCs w:val="16"/>
              </w:rPr>
            </w:pPr>
            <w:r w:rsidRPr="004C502E">
              <w:rPr>
                <w:color w:val="000000"/>
                <w:sz w:val="16"/>
                <w:szCs w:val="16"/>
              </w:rPr>
              <w:t>23.550</w:t>
            </w:r>
          </w:p>
        </w:tc>
        <w:tc>
          <w:tcPr>
            <w:tcW w:w="1362" w:type="dxa"/>
            <w:shd w:val="clear" w:color="auto" w:fill="auto"/>
            <w:vAlign w:val="center"/>
          </w:tcPr>
          <w:p w14:paraId="6F501FB9" w14:textId="77777777" w:rsidR="008E260F" w:rsidRPr="004C502E" w:rsidRDefault="008E260F" w:rsidP="00C50F13">
            <w:pPr>
              <w:jc w:val="center"/>
              <w:rPr>
                <w:rFonts w:eastAsia="Calibri"/>
                <w:sz w:val="16"/>
                <w:szCs w:val="16"/>
              </w:rPr>
            </w:pPr>
            <w:r>
              <w:rPr>
                <w:rFonts w:eastAsia="Calibri"/>
                <w:bCs/>
                <w:sz w:val="16"/>
                <w:szCs w:val="16"/>
              </w:rPr>
              <w:t>R$ 3,27</w:t>
            </w:r>
          </w:p>
        </w:tc>
        <w:tc>
          <w:tcPr>
            <w:tcW w:w="1362" w:type="dxa"/>
            <w:shd w:val="clear" w:color="auto" w:fill="auto"/>
            <w:vAlign w:val="center"/>
          </w:tcPr>
          <w:p w14:paraId="6FDDED7F" w14:textId="77777777" w:rsidR="008E260F" w:rsidRPr="00534E4B" w:rsidRDefault="008E260F" w:rsidP="00C50F13">
            <w:pPr>
              <w:jc w:val="center"/>
              <w:rPr>
                <w:rFonts w:eastAsia="Calibri"/>
                <w:bCs/>
                <w:sz w:val="16"/>
                <w:szCs w:val="16"/>
              </w:rPr>
            </w:pPr>
            <w:r w:rsidRPr="00534E4B">
              <w:rPr>
                <w:color w:val="000000"/>
                <w:sz w:val="16"/>
                <w:szCs w:val="16"/>
              </w:rPr>
              <w:t>R$ 77.008,50</w:t>
            </w:r>
          </w:p>
        </w:tc>
      </w:tr>
      <w:tr w:rsidR="008E260F" w:rsidRPr="00534E4B" w14:paraId="17FE38D9" w14:textId="77777777" w:rsidTr="00C50F13">
        <w:tc>
          <w:tcPr>
            <w:tcW w:w="619" w:type="dxa"/>
            <w:shd w:val="clear" w:color="auto" w:fill="auto"/>
            <w:vAlign w:val="center"/>
          </w:tcPr>
          <w:p w14:paraId="3513F026" w14:textId="77777777" w:rsidR="008E260F" w:rsidRPr="00201465" w:rsidRDefault="008E260F" w:rsidP="00C50F13">
            <w:pPr>
              <w:jc w:val="center"/>
              <w:rPr>
                <w:rFonts w:eastAsia="Calibri"/>
                <w:b/>
                <w:sz w:val="16"/>
                <w:szCs w:val="16"/>
              </w:rPr>
            </w:pPr>
            <w:r w:rsidRPr="00201465">
              <w:rPr>
                <w:rFonts w:eastAsia="Calibri"/>
                <w:b/>
                <w:sz w:val="16"/>
                <w:szCs w:val="16"/>
              </w:rPr>
              <w:t>6</w:t>
            </w:r>
          </w:p>
        </w:tc>
        <w:tc>
          <w:tcPr>
            <w:tcW w:w="4254" w:type="dxa"/>
            <w:shd w:val="clear" w:color="auto" w:fill="auto"/>
            <w:vAlign w:val="center"/>
          </w:tcPr>
          <w:p w14:paraId="58F0B92B" w14:textId="77777777" w:rsidR="008E260F" w:rsidRPr="004C502E" w:rsidRDefault="008E260F" w:rsidP="00C50F13">
            <w:pPr>
              <w:jc w:val="both"/>
              <w:rPr>
                <w:rFonts w:eastAsia="Calibri"/>
                <w:b/>
                <w:sz w:val="16"/>
                <w:szCs w:val="16"/>
              </w:rPr>
            </w:pPr>
            <w:r w:rsidRPr="004C502E">
              <w:rPr>
                <w:color w:val="000000"/>
                <w:sz w:val="16"/>
                <w:szCs w:val="16"/>
              </w:rPr>
              <w:t>BANANA COMPRIDA - De primeira, coloração amarela, in natura, apresentando grau de maturação adequado a manipulação, isenta de sujidades, parasitas e larvas. Deverá suportar a manipulação, o transporte e a conservação em condições adequadas para o consumo mediato e imediato de acordo com a Resolução 12/78 da CNNPA.</w:t>
            </w:r>
          </w:p>
        </w:tc>
        <w:tc>
          <w:tcPr>
            <w:tcW w:w="1311" w:type="dxa"/>
            <w:shd w:val="clear" w:color="auto" w:fill="auto"/>
            <w:vAlign w:val="center"/>
          </w:tcPr>
          <w:p w14:paraId="25FC9EE2"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67680C08" w14:textId="77777777" w:rsidR="008E260F" w:rsidRPr="004C502E" w:rsidRDefault="008E260F" w:rsidP="00C50F13">
            <w:pPr>
              <w:jc w:val="center"/>
              <w:rPr>
                <w:rFonts w:eastAsia="Calibri"/>
                <w:sz w:val="16"/>
                <w:szCs w:val="16"/>
              </w:rPr>
            </w:pPr>
            <w:r w:rsidRPr="004C502E">
              <w:rPr>
                <w:color w:val="000000"/>
                <w:sz w:val="16"/>
                <w:szCs w:val="16"/>
              </w:rPr>
              <w:t>12.000</w:t>
            </w:r>
          </w:p>
        </w:tc>
        <w:tc>
          <w:tcPr>
            <w:tcW w:w="1362" w:type="dxa"/>
            <w:shd w:val="clear" w:color="auto" w:fill="auto"/>
            <w:vAlign w:val="center"/>
          </w:tcPr>
          <w:p w14:paraId="1DA27722" w14:textId="77777777" w:rsidR="008E260F" w:rsidRPr="004C502E" w:rsidRDefault="008E260F" w:rsidP="00C50F13">
            <w:pPr>
              <w:jc w:val="center"/>
              <w:rPr>
                <w:rFonts w:eastAsia="Calibri"/>
                <w:sz w:val="16"/>
                <w:szCs w:val="16"/>
              </w:rPr>
            </w:pPr>
            <w:r>
              <w:rPr>
                <w:rFonts w:eastAsia="Calibri"/>
                <w:bCs/>
                <w:sz w:val="16"/>
                <w:szCs w:val="16"/>
              </w:rPr>
              <w:t>R$ 5,38</w:t>
            </w:r>
          </w:p>
        </w:tc>
        <w:tc>
          <w:tcPr>
            <w:tcW w:w="1362" w:type="dxa"/>
            <w:shd w:val="clear" w:color="auto" w:fill="auto"/>
            <w:vAlign w:val="center"/>
          </w:tcPr>
          <w:p w14:paraId="7CC12039" w14:textId="77777777" w:rsidR="008E260F" w:rsidRPr="00534E4B" w:rsidRDefault="008E260F" w:rsidP="00C50F13">
            <w:pPr>
              <w:jc w:val="center"/>
              <w:rPr>
                <w:rFonts w:eastAsia="Calibri"/>
                <w:bCs/>
                <w:sz w:val="16"/>
                <w:szCs w:val="16"/>
              </w:rPr>
            </w:pPr>
            <w:r w:rsidRPr="00534E4B">
              <w:rPr>
                <w:color w:val="000000"/>
                <w:sz w:val="16"/>
                <w:szCs w:val="16"/>
              </w:rPr>
              <w:t>R$ 64.560,00</w:t>
            </w:r>
          </w:p>
        </w:tc>
      </w:tr>
      <w:tr w:rsidR="008E260F" w:rsidRPr="00534E4B" w14:paraId="37BA4391" w14:textId="77777777" w:rsidTr="00C50F13">
        <w:tc>
          <w:tcPr>
            <w:tcW w:w="619" w:type="dxa"/>
            <w:shd w:val="clear" w:color="auto" w:fill="auto"/>
            <w:vAlign w:val="center"/>
          </w:tcPr>
          <w:p w14:paraId="0ED7A657" w14:textId="77777777" w:rsidR="008E260F" w:rsidRPr="00201465" w:rsidRDefault="008E260F" w:rsidP="00C50F13">
            <w:pPr>
              <w:jc w:val="center"/>
              <w:rPr>
                <w:rFonts w:eastAsia="Calibri"/>
                <w:b/>
                <w:sz w:val="16"/>
                <w:szCs w:val="16"/>
              </w:rPr>
            </w:pPr>
            <w:r w:rsidRPr="00201465">
              <w:rPr>
                <w:rFonts w:eastAsia="Calibri"/>
                <w:b/>
                <w:sz w:val="16"/>
                <w:szCs w:val="16"/>
              </w:rPr>
              <w:t>7</w:t>
            </w:r>
          </w:p>
        </w:tc>
        <w:tc>
          <w:tcPr>
            <w:tcW w:w="4254" w:type="dxa"/>
            <w:shd w:val="clear" w:color="auto" w:fill="auto"/>
            <w:vAlign w:val="center"/>
          </w:tcPr>
          <w:p w14:paraId="0215125A" w14:textId="77777777" w:rsidR="008E260F" w:rsidRPr="004C502E" w:rsidRDefault="008E260F" w:rsidP="00C50F13">
            <w:pPr>
              <w:jc w:val="both"/>
              <w:rPr>
                <w:rFonts w:eastAsia="Calibri"/>
                <w:bCs/>
                <w:sz w:val="16"/>
                <w:szCs w:val="16"/>
              </w:rPr>
            </w:pPr>
            <w:r w:rsidRPr="004C502E">
              <w:rPr>
                <w:color w:val="000000"/>
                <w:sz w:val="16"/>
                <w:szCs w:val="16"/>
              </w:rPr>
              <w:t>MELANCIA - De primeira, isenta de sujidades, parasitas e larvas, as frutas devem ser firmes, devem apresentar-se sem deformação e ausentes de danos mecânicos e doenças. Deverá apresentar grau de maturação tal que lhe permita suportar a manipulação, o transporte e a conservação em condições adequadas para o consumo de acordo com a Resolução 12/78 da CNNPA.</w:t>
            </w:r>
          </w:p>
        </w:tc>
        <w:tc>
          <w:tcPr>
            <w:tcW w:w="1311" w:type="dxa"/>
            <w:shd w:val="clear" w:color="auto" w:fill="auto"/>
            <w:vAlign w:val="center"/>
          </w:tcPr>
          <w:p w14:paraId="7D6DC9C1"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77E1E0C1" w14:textId="77777777" w:rsidR="008E260F" w:rsidRPr="004C502E" w:rsidRDefault="008E260F" w:rsidP="00C50F13">
            <w:pPr>
              <w:jc w:val="center"/>
              <w:rPr>
                <w:rFonts w:eastAsia="Calibri"/>
                <w:sz w:val="16"/>
                <w:szCs w:val="16"/>
              </w:rPr>
            </w:pPr>
            <w:r w:rsidRPr="004C502E">
              <w:rPr>
                <w:color w:val="000000"/>
                <w:sz w:val="16"/>
                <w:szCs w:val="16"/>
              </w:rPr>
              <w:t>26.970</w:t>
            </w:r>
          </w:p>
        </w:tc>
        <w:tc>
          <w:tcPr>
            <w:tcW w:w="1362" w:type="dxa"/>
            <w:shd w:val="clear" w:color="auto" w:fill="auto"/>
            <w:vAlign w:val="center"/>
          </w:tcPr>
          <w:p w14:paraId="2F7855C2" w14:textId="77777777" w:rsidR="008E260F" w:rsidRPr="004C502E" w:rsidRDefault="008E260F" w:rsidP="00C50F13">
            <w:pPr>
              <w:jc w:val="center"/>
              <w:rPr>
                <w:rFonts w:eastAsia="Calibri"/>
                <w:sz w:val="16"/>
                <w:szCs w:val="16"/>
              </w:rPr>
            </w:pPr>
            <w:r>
              <w:rPr>
                <w:rFonts w:eastAsia="Calibri"/>
                <w:bCs/>
                <w:sz w:val="16"/>
                <w:szCs w:val="16"/>
              </w:rPr>
              <w:t>R$ 3,81</w:t>
            </w:r>
          </w:p>
        </w:tc>
        <w:tc>
          <w:tcPr>
            <w:tcW w:w="1362" w:type="dxa"/>
            <w:shd w:val="clear" w:color="auto" w:fill="auto"/>
            <w:vAlign w:val="center"/>
          </w:tcPr>
          <w:p w14:paraId="367EC0E1" w14:textId="77777777" w:rsidR="008E260F" w:rsidRPr="00534E4B" w:rsidRDefault="008E260F" w:rsidP="00C50F13">
            <w:pPr>
              <w:jc w:val="center"/>
              <w:rPr>
                <w:rFonts w:eastAsia="Calibri"/>
                <w:bCs/>
                <w:sz w:val="16"/>
                <w:szCs w:val="16"/>
              </w:rPr>
            </w:pPr>
            <w:r w:rsidRPr="00534E4B">
              <w:rPr>
                <w:color w:val="000000"/>
                <w:sz w:val="16"/>
                <w:szCs w:val="16"/>
              </w:rPr>
              <w:t>R$ 102.755,70</w:t>
            </w:r>
          </w:p>
        </w:tc>
      </w:tr>
      <w:tr w:rsidR="008E260F" w:rsidRPr="00534E4B" w14:paraId="2233E8AB" w14:textId="77777777" w:rsidTr="00C50F13">
        <w:tc>
          <w:tcPr>
            <w:tcW w:w="619" w:type="dxa"/>
            <w:shd w:val="clear" w:color="auto" w:fill="auto"/>
            <w:vAlign w:val="center"/>
          </w:tcPr>
          <w:p w14:paraId="7FBEE49E" w14:textId="77777777" w:rsidR="008E260F" w:rsidRPr="00201465" w:rsidRDefault="008E260F" w:rsidP="00C50F13">
            <w:pPr>
              <w:jc w:val="center"/>
              <w:rPr>
                <w:rFonts w:eastAsia="Calibri"/>
                <w:b/>
                <w:sz w:val="16"/>
                <w:szCs w:val="16"/>
              </w:rPr>
            </w:pPr>
            <w:r w:rsidRPr="00201465">
              <w:rPr>
                <w:rFonts w:eastAsia="Calibri"/>
                <w:b/>
                <w:sz w:val="16"/>
                <w:szCs w:val="16"/>
              </w:rPr>
              <w:t>8</w:t>
            </w:r>
          </w:p>
        </w:tc>
        <w:tc>
          <w:tcPr>
            <w:tcW w:w="4254" w:type="dxa"/>
            <w:shd w:val="clear" w:color="auto" w:fill="auto"/>
            <w:vAlign w:val="center"/>
          </w:tcPr>
          <w:p w14:paraId="59558486" w14:textId="77777777" w:rsidR="008E260F" w:rsidRPr="004C502E" w:rsidRDefault="008E260F" w:rsidP="00C50F13">
            <w:pPr>
              <w:jc w:val="both"/>
              <w:rPr>
                <w:rFonts w:eastAsia="Calibri"/>
                <w:b/>
                <w:sz w:val="16"/>
                <w:szCs w:val="16"/>
              </w:rPr>
            </w:pPr>
            <w:r w:rsidRPr="004C502E">
              <w:rPr>
                <w:color w:val="000000"/>
                <w:sz w:val="16"/>
                <w:szCs w:val="16"/>
              </w:rPr>
              <w:t>MELÃO - De primeira, in natura, apresentando grau de maturação adequado a manipulação, transporte e consumo, isenta de sujidades, parasitas e larvas, as frutas devem ser firmes, devem apresentar-se sem deformação e ausentes de danos mecânicos e doenças. Deverá apresentar grau de maturação tal que lhe permita suportar a manipulação, o transporte e a conservação em condições adequadas para o consumo de acordo com a Resolução 12/78 da CNNPA.</w:t>
            </w:r>
          </w:p>
        </w:tc>
        <w:tc>
          <w:tcPr>
            <w:tcW w:w="1311" w:type="dxa"/>
            <w:shd w:val="clear" w:color="auto" w:fill="auto"/>
            <w:vAlign w:val="center"/>
          </w:tcPr>
          <w:p w14:paraId="40C9DDB9"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1B4BE245" w14:textId="77777777" w:rsidR="008E260F" w:rsidRPr="004C502E" w:rsidRDefault="008E260F" w:rsidP="00C50F13">
            <w:pPr>
              <w:jc w:val="center"/>
              <w:rPr>
                <w:rFonts w:eastAsia="Calibri"/>
                <w:sz w:val="16"/>
                <w:szCs w:val="16"/>
              </w:rPr>
            </w:pPr>
            <w:r w:rsidRPr="004C502E">
              <w:rPr>
                <w:color w:val="000000"/>
                <w:sz w:val="16"/>
                <w:szCs w:val="16"/>
              </w:rPr>
              <w:t>10.550</w:t>
            </w:r>
          </w:p>
        </w:tc>
        <w:tc>
          <w:tcPr>
            <w:tcW w:w="1362" w:type="dxa"/>
            <w:shd w:val="clear" w:color="auto" w:fill="auto"/>
            <w:vAlign w:val="center"/>
          </w:tcPr>
          <w:p w14:paraId="49341F4C" w14:textId="77777777" w:rsidR="008E260F" w:rsidRPr="004C502E" w:rsidRDefault="008E260F" w:rsidP="00C50F13">
            <w:pPr>
              <w:jc w:val="center"/>
              <w:rPr>
                <w:rFonts w:eastAsia="Calibri"/>
                <w:sz w:val="16"/>
                <w:szCs w:val="16"/>
              </w:rPr>
            </w:pPr>
            <w:r>
              <w:rPr>
                <w:rFonts w:eastAsia="Calibri"/>
                <w:bCs/>
                <w:sz w:val="16"/>
                <w:szCs w:val="16"/>
              </w:rPr>
              <w:t>R$ 5,26</w:t>
            </w:r>
          </w:p>
        </w:tc>
        <w:tc>
          <w:tcPr>
            <w:tcW w:w="1362" w:type="dxa"/>
            <w:shd w:val="clear" w:color="auto" w:fill="auto"/>
            <w:vAlign w:val="center"/>
          </w:tcPr>
          <w:p w14:paraId="6FA18338" w14:textId="77777777" w:rsidR="008E260F" w:rsidRPr="00534E4B" w:rsidRDefault="008E260F" w:rsidP="00C50F13">
            <w:pPr>
              <w:jc w:val="center"/>
              <w:rPr>
                <w:rFonts w:eastAsia="Calibri"/>
                <w:bCs/>
                <w:sz w:val="16"/>
                <w:szCs w:val="16"/>
              </w:rPr>
            </w:pPr>
            <w:r w:rsidRPr="00534E4B">
              <w:rPr>
                <w:color w:val="000000"/>
                <w:sz w:val="16"/>
                <w:szCs w:val="16"/>
              </w:rPr>
              <w:t>R$ 55.493,00</w:t>
            </w:r>
          </w:p>
        </w:tc>
      </w:tr>
      <w:tr w:rsidR="008E260F" w:rsidRPr="00534E4B" w14:paraId="7FC6DBB2" w14:textId="77777777" w:rsidTr="00C50F13">
        <w:tc>
          <w:tcPr>
            <w:tcW w:w="619" w:type="dxa"/>
            <w:shd w:val="clear" w:color="auto" w:fill="auto"/>
            <w:vAlign w:val="center"/>
          </w:tcPr>
          <w:p w14:paraId="3C719C32" w14:textId="77777777" w:rsidR="008E260F" w:rsidRPr="00201465" w:rsidRDefault="008E260F" w:rsidP="00C50F13">
            <w:pPr>
              <w:jc w:val="center"/>
              <w:rPr>
                <w:rFonts w:eastAsia="Calibri"/>
                <w:b/>
                <w:sz w:val="16"/>
                <w:szCs w:val="16"/>
              </w:rPr>
            </w:pPr>
            <w:r w:rsidRPr="00201465">
              <w:rPr>
                <w:rFonts w:eastAsia="Calibri"/>
                <w:b/>
                <w:sz w:val="16"/>
                <w:szCs w:val="16"/>
              </w:rPr>
              <w:t>9</w:t>
            </w:r>
          </w:p>
        </w:tc>
        <w:tc>
          <w:tcPr>
            <w:tcW w:w="4254" w:type="dxa"/>
            <w:shd w:val="clear" w:color="auto" w:fill="auto"/>
            <w:vAlign w:val="center"/>
          </w:tcPr>
          <w:p w14:paraId="6D820D38" w14:textId="77777777" w:rsidR="008E260F" w:rsidRPr="004C502E" w:rsidRDefault="008E260F" w:rsidP="00C50F13">
            <w:pPr>
              <w:jc w:val="both"/>
              <w:rPr>
                <w:rFonts w:eastAsia="Calibri"/>
                <w:b/>
                <w:sz w:val="16"/>
                <w:szCs w:val="16"/>
              </w:rPr>
            </w:pPr>
            <w:r w:rsidRPr="004C502E">
              <w:rPr>
                <w:color w:val="000000"/>
                <w:sz w:val="16"/>
                <w:szCs w:val="16"/>
              </w:rPr>
              <w:t>MAMÃO - De primeira, in natura, isenta de sujidades, parasitas e larvas. Apresentar frescor, com aroma, cor e sabor próprios da espécie variedade. Deverá apresentar grau de maturação tal que permita suportar a manipulação, o transporte e a conservação em condições adequadas para o consumo mediato e imediato de acordo com a Resolução 12/78 da CNNPA.</w:t>
            </w:r>
          </w:p>
        </w:tc>
        <w:tc>
          <w:tcPr>
            <w:tcW w:w="1311" w:type="dxa"/>
            <w:shd w:val="clear" w:color="auto" w:fill="auto"/>
            <w:vAlign w:val="center"/>
          </w:tcPr>
          <w:p w14:paraId="3141FC21"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4B724F49" w14:textId="77777777" w:rsidR="008E260F" w:rsidRPr="004C502E" w:rsidRDefault="008E260F" w:rsidP="00C50F13">
            <w:pPr>
              <w:jc w:val="center"/>
              <w:rPr>
                <w:rFonts w:eastAsia="Calibri"/>
                <w:sz w:val="16"/>
                <w:szCs w:val="16"/>
              </w:rPr>
            </w:pPr>
            <w:r w:rsidRPr="004C502E">
              <w:rPr>
                <w:color w:val="000000"/>
                <w:sz w:val="16"/>
                <w:szCs w:val="16"/>
              </w:rPr>
              <w:t>34.070</w:t>
            </w:r>
          </w:p>
        </w:tc>
        <w:tc>
          <w:tcPr>
            <w:tcW w:w="1362" w:type="dxa"/>
            <w:shd w:val="clear" w:color="auto" w:fill="auto"/>
            <w:vAlign w:val="center"/>
          </w:tcPr>
          <w:p w14:paraId="7B58806D" w14:textId="77777777" w:rsidR="008E260F" w:rsidRPr="004C502E" w:rsidRDefault="008E260F" w:rsidP="00C50F13">
            <w:pPr>
              <w:jc w:val="center"/>
              <w:rPr>
                <w:rFonts w:eastAsia="Calibri"/>
                <w:sz w:val="16"/>
                <w:szCs w:val="16"/>
              </w:rPr>
            </w:pPr>
            <w:r>
              <w:rPr>
                <w:rFonts w:eastAsia="Calibri"/>
                <w:bCs/>
                <w:sz w:val="16"/>
                <w:szCs w:val="16"/>
              </w:rPr>
              <w:t>R$ 5,34</w:t>
            </w:r>
          </w:p>
        </w:tc>
        <w:tc>
          <w:tcPr>
            <w:tcW w:w="1362" w:type="dxa"/>
            <w:shd w:val="clear" w:color="auto" w:fill="auto"/>
            <w:vAlign w:val="center"/>
          </w:tcPr>
          <w:p w14:paraId="0D43DECB" w14:textId="77777777" w:rsidR="008E260F" w:rsidRPr="00534E4B" w:rsidRDefault="008E260F" w:rsidP="00C50F13">
            <w:pPr>
              <w:jc w:val="center"/>
              <w:rPr>
                <w:rFonts w:eastAsia="Calibri"/>
                <w:bCs/>
                <w:sz w:val="16"/>
                <w:szCs w:val="16"/>
              </w:rPr>
            </w:pPr>
            <w:r w:rsidRPr="00534E4B">
              <w:rPr>
                <w:color w:val="000000"/>
                <w:sz w:val="16"/>
                <w:szCs w:val="16"/>
              </w:rPr>
              <w:t>R$ 181.933,80</w:t>
            </w:r>
          </w:p>
        </w:tc>
      </w:tr>
      <w:tr w:rsidR="008E260F" w:rsidRPr="00534E4B" w14:paraId="70C61CD3" w14:textId="77777777" w:rsidTr="00C50F13">
        <w:tc>
          <w:tcPr>
            <w:tcW w:w="619" w:type="dxa"/>
            <w:shd w:val="clear" w:color="auto" w:fill="auto"/>
            <w:vAlign w:val="center"/>
          </w:tcPr>
          <w:p w14:paraId="0AE74696" w14:textId="77777777" w:rsidR="008E260F" w:rsidRPr="00201465" w:rsidRDefault="008E260F" w:rsidP="00C50F13">
            <w:pPr>
              <w:jc w:val="center"/>
              <w:rPr>
                <w:rFonts w:eastAsia="Calibri"/>
                <w:b/>
                <w:sz w:val="16"/>
                <w:szCs w:val="16"/>
              </w:rPr>
            </w:pPr>
            <w:r w:rsidRPr="00201465">
              <w:rPr>
                <w:rFonts w:eastAsia="Calibri"/>
                <w:b/>
                <w:sz w:val="16"/>
                <w:szCs w:val="16"/>
              </w:rPr>
              <w:t>10</w:t>
            </w:r>
          </w:p>
        </w:tc>
        <w:tc>
          <w:tcPr>
            <w:tcW w:w="4254" w:type="dxa"/>
            <w:shd w:val="clear" w:color="auto" w:fill="auto"/>
            <w:vAlign w:val="center"/>
          </w:tcPr>
          <w:p w14:paraId="658B92F9" w14:textId="77777777" w:rsidR="008E260F" w:rsidRPr="004C502E" w:rsidRDefault="008E260F" w:rsidP="00C50F13">
            <w:pPr>
              <w:jc w:val="both"/>
              <w:rPr>
                <w:rFonts w:eastAsia="Calibri"/>
                <w:b/>
                <w:sz w:val="16"/>
                <w:szCs w:val="16"/>
              </w:rPr>
            </w:pPr>
            <w:r w:rsidRPr="004C502E">
              <w:rPr>
                <w:color w:val="000000"/>
                <w:sz w:val="16"/>
                <w:szCs w:val="16"/>
              </w:rPr>
              <w:t xml:space="preserve">ABACAXI - De primeira, in natura, isenta de sujidades, parasitas e larvas. Deve ter coloração e formato uniforme. Deve estar fresco, com aroma, cor e sabor próprios da espécie variedade. Deverá apresentar grau de maturação tal que permita suportar a manipulação, o transporte e a </w:t>
            </w:r>
            <w:r w:rsidRPr="004C502E">
              <w:rPr>
                <w:color w:val="000000"/>
                <w:sz w:val="16"/>
                <w:szCs w:val="16"/>
              </w:rPr>
              <w:lastRenderedPageBreak/>
              <w:t>conservação em condições adequadas para o consumo mediato e imediato. Não serão permitidos defeitos de natureza física ou mecânica que afete a sua aparência; a casca e a polpa deverão estar intactas e firmes de acordo com a Resolução 12/78 da CNNPA.</w:t>
            </w:r>
          </w:p>
        </w:tc>
        <w:tc>
          <w:tcPr>
            <w:tcW w:w="1311" w:type="dxa"/>
            <w:shd w:val="clear" w:color="auto" w:fill="auto"/>
            <w:vAlign w:val="center"/>
          </w:tcPr>
          <w:p w14:paraId="36925A49" w14:textId="77777777" w:rsidR="008E260F" w:rsidRPr="004C502E" w:rsidRDefault="008E260F" w:rsidP="00C50F13">
            <w:pPr>
              <w:jc w:val="center"/>
              <w:rPr>
                <w:rFonts w:eastAsia="Calibri"/>
                <w:sz w:val="16"/>
                <w:szCs w:val="16"/>
              </w:rPr>
            </w:pPr>
            <w:r w:rsidRPr="004C502E">
              <w:rPr>
                <w:color w:val="000000"/>
                <w:sz w:val="16"/>
                <w:szCs w:val="16"/>
              </w:rPr>
              <w:lastRenderedPageBreak/>
              <w:t>KG</w:t>
            </w:r>
          </w:p>
        </w:tc>
        <w:tc>
          <w:tcPr>
            <w:tcW w:w="755" w:type="dxa"/>
            <w:shd w:val="clear" w:color="auto" w:fill="auto"/>
            <w:vAlign w:val="center"/>
          </w:tcPr>
          <w:p w14:paraId="279E77B7" w14:textId="77777777" w:rsidR="008E260F" w:rsidRPr="004C502E" w:rsidRDefault="008E260F" w:rsidP="00C50F13">
            <w:pPr>
              <w:jc w:val="center"/>
              <w:rPr>
                <w:rFonts w:eastAsia="Calibri"/>
                <w:sz w:val="16"/>
                <w:szCs w:val="16"/>
              </w:rPr>
            </w:pPr>
            <w:r w:rsidRPr="004C502E">
              <w:rPr>
                <w:color w:val="000000"/>
                <w:sz w:val="16"/>
                <w:szCs w:val="16"/>
              </w:rPr>
              <w:t>18.600</w:t>
            </w:r>
          </w:p>
        </w:tc>
        <w:tc>
          <w:tcPr>
            <w:tcW w:w="1362" w:type="dxa"/>
            <w:shd w:val="clear" w:color="auto" w:fill="auto"/>
            <w:vAlign w:val="center"/>
          </w:tcPr>
          <w:p w14:paraId="05636F1E" w14:textId="77777777" w:rsidR="008E260F" w:rsidRPr="004C502E" w:rsidRDefault="008E260F" w:rsidP="00C50F13">
            <w:pPr>
              <w:jc w:val="center"/>
              <w:rPr>
                <w:rFonts w:eastAsia="Calibri"/>
                <w:sz w:val="16"/>
                <w:szCs w:val="16"/>
              </w:rPr>
            </w:pPr>
            <w:r>
              <w:rPr>
                <w:rFonts w:eastAsia="Calibri"/>
                <w:bCs/>
                <w:sz w:val="16"/>
                <w:szCs w:val="16"/>
              </w:rPr>
              <w:t>R$ 3,54</w:t>
            </w:r>
          </w:p>
        </w:tc>
        <w:tc>
          <w:tcPr>
            <w:tcW w:w="1362" w:type="dxa"/>
            <w:shd w:val="clear" w:color="auto" w:fill="auto"/>
            <w:vAlign w:val="center"/>
          </w:tcPr>
          <w:p w14:paraId="52AA77E3" w14:textId="77777777" w:rsidR="008E260F" w:rsidRPr="00534E4B" w:rsidRDefault="008E260F" w:rsidP="00C50F13">
            <w:pPr>
              <w:jc w:val="center"/>
              <w:rPr>
                <w:rFonts w:eastAsia="Calibri"/>
                <w:bCs/>
                <w:sz w:val="16"/>
                <w:szCs w:val="16"/>
              </w:rPr>
            </w:pPr>
            <w:r w:rsidRPr="00534E4B">
              <w:rPr>
                <w:color w:val="000000"/>
                <w:sz w:val="16"/>
                <w:szCs w:val="16"/>
              </w:rPr>
              <w:t>R$ 65.844,00</w:t>
            </w:r>
          </w:p>
        </w:tc>
      </w:tr>
      <w:tr w:rsidR="008E260F" w:rsidRPr="00534E4B" w14:paraId="77E72C9D" w14:textId="77777777" w:rsidTr="00C50F13">
        <w:tc>
          <w:tcPr>
            <w:tcW w:w="619" w:type="dxa"/>
            <w:shd w:val="clear" w:color="auto" w:fill="auto"/>
            <w:vAlign w:val="center"/>
          </w:tcPr>
          <w:p w14:paraId="7B4CB0ED" w14:textId="77777777" w:rsidR="008E260F" w:rsidRPr="00201465" w:rsidRDefault="008E260F" w:rsidP="00C50F13">
            <w:pPr>
              <w:jc w:val="center"/>
              <w:rPr>
                <w:rFonts w:eastAsia="Calibri"/>
                <w:b/>
                <w:sz w:val="16"/>
                <w:szCs w:val="16"/>
              </w:rPr>
            </w:pPr>
            <w:r w:rsidRPr="00201465">
              <w:rPr>
                <w:rFonts w:eastAsia="Calibri"/>
                <w:b/>
                <w:sz w:val="16"/>
                <w:szCs w:val="16"/>
              </w:rPr>
              <w:t>11</w:t>
            </w:r>
          </w:p>
        </w:tc>
        <w:tc>
          <w:tcPr>
            <w:tcW w:w="4254" w:type="dxa"/>
            <w:shd w:val="clear" w:color="auto" w:fill="auto"/>
            <w:vAlign w:val="center"/>
          </w:tcPr>
          <w:p w14:paraId="482C720D" w14:textId="77777777" w:rsidR="008E260F" w:rsidRPr="004C502E" w:rsidRDefault="008E260F" w:rsidP="00C50F13">
            <w:pPr>
              <w:jc w:val="both"/>
              <w:rPr>
                <w:rFonts w:eastAsia="Calibri"/>
                <w:b/>
                <w:sz w:val="16"/>
                <w:szCs w:val="16"/>
              </w:rPr>
            </w:pPr>
            <w:r w:rsidRPr="004C502E">
              <w:rPr>
                <w:color w:val="000000"/>
                <w:sz w:val="16"/>
                <w:szCs w:val="16"/>
              </w:rPr>
              <w:t>LARANJA - De primeira, in natura, apresentando grau de maturação adequado a manipulação, transporte e consumo, isenta de sujidades, parasitas e larvas. As Cenouras deverão apresentar as características varietais bem definidas, inteiras, limpas e livres de umidade externa. Devem ter coloração e formato uniforme, sem apresentar radicelas e danos mecânicos, sem estar com coloração esverdeados, deformados e deteriorados e sem ataque de pragas e doenças de acordo com a Resolução 12/78 da CNNPA.</w:t>
            </w:r>
          </w:p>
        </w:tc>
        <w:tc>
          <w:tcPr>
            <w:tcW w:w="1311" w:type="dxa"/>
            <w:shd w:val="clear" w:color="auto" w:fill="auto"/>
            <w:vAlign w:val="center"/>
          </w:tcPr>
          <w:p w14:paraId="6C204399"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2CCE2D7C" w14:textId="77777777" w:rsidR="008E260F" w:rsidRPr="004C502E" w:rsidRDefault="008E260F" w:rsidP="00C50F13">
            <w:pPr>
              <w:jc w:val="center"/>
              <w:rPr>
                <w:rFonts w:eastAsia="Calibri"/>
                <w:sz w:val="16"/>
                <w:szCs w:val="16"/>
              </w:rPr>
            </w:pPr>
            <w:r w:rsidRPr="004C502E">
              <w:rPr>
                <w:color w:val="000000"/>
                <w:sz w:val="16"/>
                <w:szCs w:val="16"/>
              </w:rPr>
              <w:t>45.950</w:t>
            </w:r>
          </w:p>
        </w:tc>
        <w:tc>
          <w:tcPr>
            <w:tcW w:w="1362" w:type="dxa"/>
            <w:shd w:val="clear" w:color="auto" w:fill="auto"/>
            <w:vAlign w:val="center"/>
          </w:tcPr>
          <w:p w14:paraId="7CB3ACE9" w14:textId="77777777" w:rsidR="008E260F" w:rsidRPr="004C502E" w:rsidRDefault="008E260F" w:rsidP="00C50F13">
            <w:pPr>
              <w:jc w:val="center"/>
              <w:rPr>
                <w:rFonts w:eastAsia="Calibri"/>
                <w:sz w:val="16"/>
                <w:szCs w:val="16"/>
              </w:rPr>
            </w:pPr>
            <w:r>
              <w:rPr>
                <w:rFonts w:eastAsia="Calibri"/>
                <w:bCs/>
                <w:sz w:val="16"/>
                <w:szCs w:val="16"/>
              </w:rPr>
              <w:t>R$ 2,96</w:t>
            </w:r>
          </w:p>
        </w:tc>
        <w:tc>
          <w:tcPr>
            <w:tcW w:w="1362" w:type="dxa"/>
            <w:shd w:val="clear" w:color="auto" w:fill="auto"/>
            <w:vAlign w:val="center"/>
          </w:tcPr>
          <w:p w14:paraId="13FD4FB2" w14:textId="77777777" w:rsidR="008E260F" w:rsidRPr="00534E4B" w:rsidRDefault="008E260F" w:rsidP="00C50F13">
            <w:pPr>
              <w:jc w:val="center"/>
              <w:rPr>
                <w:rFonts w:eastAsia="Calibri"/>
                <w:bCs/>
                <w:sz w:val="16"/>
                <w:szCs w:val="16"/>
              </w:rPr>
            </w:pPr>
            <w:r w:rsidRPr="00534E4B">
              <w:rPr>
                <w:color w:val="000000"/>
                <w:sz w:val="16"/>
                <w:szCs w:val="16"/>
              </w:rPr>
              <w:t>R$ 136.012,00</w:t>
            </w:r>
          </w:p>
        </w:tc>
      </w:tr>
      <w:tr w:rsidR="008E260F" w:rsidRPr="00534E4B" w14:paraId="1D0EC245" w14:textId="77777777" w:rsidTr="00C50F13">
        <w:tc>
          <w:tcPr>
            <w:tcW w:w="619" w:type="dxa"/>
            <w:shd w:val="clear" w:color="auto" w:fill="auto"/>
            <w:vAlign w:val="center"/>
          </w:tcPr>
          <w:p w14:paraId="7AA771C7" w14:textId="77777777" w:rsidR="008E260F" w:rsidRPr="00201465" w:rsidRDefault="008E260F" w:rsidP="00C50F13">
            <w:pPr>
              <w:jc w:val="center"/>
              <w:rPr>
                <w:rFonts w:eastAsia="Calibri"/>
                <w:b/>
                <w:sz w:val="16"/>
                <w:szCs w:val="16"/>
              </w:rPr>
            </w:pPr>
            <w:r w:rsidRPr="00201465">
              <w:rPr>
                <w:rFonts w:eastAsia="Calibri"/>
                <w:b/>
                <w:sz w:val="16"/>
                <w:szCs w:val="16"/>
              </w:rPr>
              <w:t>12</w:t>
            </w:r>
          </w:p>
        </w:tc>
        <w:tc>
          <w:tcPr>
            <w:tcW w:w="4254" w:type="dxa"/>
            <w:shd w:val="clear" w:color="auto" w:fill="auto"/>
            <w:vAlign w:val="center"/>
          </w:tcPr>
          <w:p w14:paraId="04C4CB1E" w14:textId="77777777" w:rsidR="008E260F" w:rsidRPr="004C502E" w:rsidRDefault="008E260F" w:rsidP="00C50F13">
            <w:pPr>
              <w:jc w:val="both"/>
              <w:rPr>
                <w:rFonts w:eastAsia="Calibri"/>
                <w:b/>
                <w:sz w:val="16"/>
                <w:szCs w:val="16"/>
              </w:rPr>
            </w:pPr>
            <w:r w:rsidRPr="004C502E">
              <w:rPr>
                <w:color w:val="000000"/>
                <w:sz w:val="16"/>
                <w:szCs w:val="16"/>
              </w:rPr>
              <w:t>CENOURA - De primeira, in natura, apresentando grau de maturação adequado a manipulação, transporte e consumo, isenta de sujidades, parasitas e larvas. As Cenouras deverão apresentar as características varietais bem definidas, inteiras, limpas e livres de umidade externa. Devem ter coloração e formato uniforme, sem apresentar radicelas e danos mecânicos, sem estar com coloração esverdeados, deformados e deteriorados e sem ataque de pragas e doenças de acordo com a Resolução 12/78 da CNNPA.</w:t>
            </w:r>
          </w:p>
        </w:tc>
        <w:tc>
          <w:tcPr>
            <w:tcW w:w="1311" w:type="dxa"/>
            <w:shd w:val="clear" w:color="auto" w:fill="auto"/>
            <w:vAlign w:val="center"/>
          </w:tcPr>
          <w:p w14:paraId="0CB10010"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7D5C2832" w14:textId="77777777" w:rsidR="008E260F" w:rsidRPr="004C502E" w:rsidRDefault="008E260F" w:rsidP="00C50F13">
            <w:pPr>
              <w:jc w:val="center"/>
              <w:rPr>
                <w:rFonts w:eastAsia="Calibri"/>
                <w:sz w:val="16"/>
                <w:szCs w:val="16"/>
              </w:rPr>
            </w:pPr>
            <w:r w:rsidRPr="004C502E">
              <w:rPr>
                <w:color w:val="000000"/>
                <w:sz w:val="16"/>
                <w:szCs w:val="16"/>
              </w:rPr>
              <w:t>11.630</w:t>
            </w:r>
          </w:p>
        </w:tc>
        <w:tc>
          <w:tcPr>
            <w:tcW w:w="1362" w:type="dxa"/>
            <w:shd w:val="clear" w:color="auto" w:fill="auto"/>
            <w:vAlign w:val="center"/>
          </w:tcPr>
          <w:p w14:paraId="537F03D1" w14:textId="77777777" w:rsidR="008E260F" w:rsidRPr="004C502E" w:rsidRDefault="008E260F" w:rsidP="00C50F13">
            <w:pPr>
              <w:jc w:val="center"/>
              <w:rPr>
                <w:rFonts w:eastAsia="Calibri"/>
                <w:sz w:val="16"/>
                <w:szCs w:val="16"/>
              </w:rPr>
            </w:pPr>
            <w:r>
              <w:rPr>
                <w:rFonts w:eastAsia="Calibri"/>
                <w:bCs/>
                <w:sz w:val="16"/>
                <w:szCs w:val="16"/>
              </w:rPr>
              <w:t>R$ 3,08</w:t>
            </w:r>
          </w:p>
        </w:tc>
        <w:tc>
          <w:tcPr>
            <w:tcW w:w="1362" w:type="dxa"/>
            <w:shd w:val="clear" w:color="auto" w:fill="auto"/>
            <w:vAlign w:val="center"/>
          </w:tcPr>
          <w:p w14:paraId="4AC25A4B" w14:textId="77777777" w:rsidR="008E260F" w:rsidRPr="00534E4B" w:rsidRDefault="008E260F" w:rsidP="00C50F13">
            <w:pPr>
              <w:jc w:val="center"/>
              <w:rPr>
                <w:rFonts w:eastAsia="Calibri"/>
                <w:bCs/>
                <w:sz w:val="16"/>
                <w:szCs w:val="16"/>
              </w:rPr>
            </w:pPr>
            <w:r w:rsidRPr="00534E4B">
              <w:rPr>
                <w:color w:val="000000"/>
                <w:sz w:val="16"/>
                <w:szCs w:val="16"/>
              </w:rPr>
              <w:t>R$ 35.820,40</w:t>
            </w:r>
          </w:p>
        </w:tc>
      </w:tr>
      <w:tr w:rsidR="008E260F" w:rsidRPr="00534E4B" w14:paraId="2EA1FE36" w14:textId="77777777" w:rsidTr="00C50F13">
        <w:tc>
          <w:tcPr>
            <w:tcW w:w="619" w:type="dxa"/>
            <w:shd w:val="clear" w:color="auto" w:fill="auto"/>
            <w:vAlign w:val="center"/>
          </w:tcPr>
          <w:p w14:paraId="5A3F8E6E" w14:textId="77777777" w:rsidR="008E260F" w:rsidRPr="00201465" w:rsidRDefault="008E260F" w:rsidP="00C50F13">
            <w:pPr>
              <w:jc w:val="center"/>
              <w:rPr>
                <w:rFonts w:eastAsia="Calibri"/>
                <w:b/>
                <w:sz w:val="16"/>
                <w:szCs w:val="16"/>
              </w:rPr>
            </w:pPr>
            <w:r w:rsidRPr="00201465">
              <w:rPr>
                <w:rFonts w:eastAsia="Calibri"/>
                <w:b/>
                <w:sz w:val="16"/>
                <w:szCs w:val="16"/>
              </w:rPr>
              <w:t>13</w:t>
            </w:r>
          </w:p>
        </w:tc>
        <w:tc>
          <w:tcPr>
            <w:tcW w:w="4254" w:type="dxa"/>
            <w:shd w:val="clear" w:color="auto" w:fill="auto"/>
            <w:vAlign w:val="center"/>
          </w:tcPr>
          <w:p w14:paraId="53480919" w14:textId="77777777" w:rsidR="008E260F" w:rsidRPr="004C502E" w:rsidRDefault="008E260F" w:rsidP="00C50F13">
            <w:pPr>
              <w:jc w:val="both"/>
              <w:rPr>
                <w:rFonts w:eastAsia="Calibri"/>
                <w:b/>
                <w:sz w:val="16"/>
                <w:szCs w:val="16"/>
              </w:rPr>
            </w:pPr>
            <w:r w:rsidRPr="004C502E">
              <w:rPr>
                <w:color w:val="000000"/>
                <w:sz w:val="16"/>
                <w:szCs w:val="16"/>
              </w:rPr>
              <w:t>BATATA INGLESA - De primeira, in natura, isenta de sujidades, parasitas e larvas, de primeira qualidade e frescas. No ponto de maturação adequado para o consumo e produzido sem uso de agrotóxicos. Intactos, com todas as partes comestíveis aproveitáveis, cor e sabor característicos. Não deverão estar danificados por lesões que afetem sua aparência e utilização. Isento de pontos amarelados ou apodrecidos e isento de brotos. Os tubérculos deverão estar livres de substâncias tóxicas nocivas à saúde humana acima do limite pré estabelecido pelas legislações correlatas de acordo com a Resolução 12/78 da CNNPA.</w:t>
            </w:r>
          </w:p>
        </w:tc>
        <w:tc>
          <w:tcPr>
            <w:tcW w:w="1311" w:type="dxa"/>
            <w:shd w:val="clear" w:color="auto" w:fill="auto"/>
            <w:vAlign w:val="center"/>
          </w:tcPr>
          <w:p w14:paraId="0D91D695"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2EE1C515" w14:textId="77777777" w:rsidR="008E260F" w:rsidRPr="004C502E" w:rsidRDefault="008E260F" w:rsidP="00C50F13">
            <w:pPr>
              <w:jc w:val="center"/>
              <w:rPr>
                <w:rFonts w:eastAsia="Calibri"/>
                <w:sz w:val="16"/>
                <w:szCs w:val="16"/>
              </w:rPr>
            </w:pPr>
            <w:r w:rsidRPr="004C502E">
              <w:rPr>
                <w:color w:val="000000"/>
                <w:sz w:val="16"/>
                <w:szCs w:val="16"/>
              </w:rPr>
              <w:t>11.550</w:t>
            </w:r>
          </w:p>
        </w:tc>
        <w:tc>
          <w:tcPr>
            <w:tcW w:w="1362" w:type="dxa"/>
            <w:shd w:val="clear" w:color="auto" w:fill="auto"/>
            <w:vAlign w:val="center"/>
          </w:tcPr>
          <w:p w14:paraId="26527DE3" w14:textId="77777777" w:rsidR="008E260F" w:rsidRPr="004C502E" w:rsidRDefault="008E260F" w:rsidP="00C50F13">
            <w:pPr>
              <w:jc w:val="center"/>
              <w:rPr>
                <w:rFonts w:eastAsia="Calibri"/>
                <w:sz w:val="16"/>
                <w:szCs w:val="16"/>
              </w:rPr>
            </w:pPr>
            <w:r>
              <w:rPr>
                <w:rFonts w:eastAsia="Calibri"/>
                <w:bCs/>
                <w:sz w:val="16"/>
                <w:szCs w:val="16"/>
              </w:rPr>
              <w:t>R$ 5,30</w:t>
            </w:r>
          </w:p>
        </w:tc>
        <w:tc>
          <w:tcPr>
            <w:tcW w:w="1362" w:type="dxa"/>
            <w:shd w:val="clear" w:color="auto" w:fill="auto"/>
            <w:vAlign w:val="center"/>
          </w:tcPr>
          <w:p w14:paraId="45B43D57" w14:textId="77777777" w:rsidR="008E260F" w:rsidRPr="00534E4B" w:rsidRDefault="008E260F" w:rsidP="00C50F13">
            <w:pPr>
              <w:jc w:val="center"/>
              <w:rPr>
                <w:rFonts w:eastAsia="Calibri"/>
                <w:bCs/>
                <w:sz w:val="16"/>
                <w:szCs w:val="16"/>
              </w:rPr>
            </w:pPr>
            <w:r w:rsidRPr="00534E4B">
              <w:rPr>
                <w:color w:val="000000"/>
                <w:sz w:val="16"/>
                <w:szCs w:val="16"/>
              </w:rPr>
              <w:t>R$ 61.215,00</w:t>
            </w:r>
          </w:p>
        </w:tc>
      </w:tr>
      <w:tr w:rsidR="008E260F" w:rsidRPr="00534E4B" w14:paraId="7697F089" w14:textId="77777777" w:rsidTr="00C50F13">
        <w:tc>
          <w:tcPr>
            <w:tcW w:w="619" w:type="dxa"/>
            <w:shd w:val="clear" w:color="auto" w:fill="auto"/>
            <w:vAlign w:val="center"/>
          </w:tcPr>
          <w:p w14:paraId="17A21BA9" w14:textId="77777777" w:rsidR="008E260F" w:rsidRPr="00201465" w:rsidRDefault="008E260F" w:rsidP="00C50F13">
            <w:pPr>
              <w:jc w:val="center"/>
              <w:rPr>
                <w:rFonts w:eastAsia="Calibri"/>
                <w:b/>
                <w:sz w:val="16"/>
                <w:szCs w:val="16"/>
              </w:rPr>
            </w:pPr>
            <w:r w:rsidRPr="00201465">
              <w:rPr>
                <w:rFonts w:eastAsia="Calibri"/>
                <w:b/>
                <w:sz w:val="16"/>
                <w:szCs w:val="16"/>
              </w:rPr>
              <w:t>14</w:t>
            </w:r>
          </w:p>
        </w:tc>
        <w:tc>
          <w:tcPr>
            <w:tcW w:w="4254" w:type="dxa"/>
            <w:shd w:val="clear" w:color="auto" w:fill="auto"/>
            <w:vAlign w:val="center"/>
          </w:tcPr>
          <w:p w14:paraId="410BE528" w14:textId="77777777" w:rsidR="008E260F" w:rsidRPr="004C502E" w:rsidRDefault="008E260F" w:rsidP="00C50F13">
            <w:pPr>
              <w:jc w:val="both"/>
              <w:rPr>
                <w:rFonts w:eastAsia="Calibri"/>
                <w:b/>
                <w:sz w:val="16"/>
                <w:szCs w:val="16"/>
              </w:rPr>
            </w:pPr>
            <w:r w:rsidRPr="004C502E">
              <w:rPr>
                <w:color w:val="000000"/>
                <w:sz w:val="16"/>
                <w:szCs w:val="16"/>
              </w:rPr>
              <w:t>CEBOLA - De primeira, in natura, apresentando grau de maturação adequado a manipulação, transporte e consumo, isenta de sujidades, parasitas e larvas. Deverá apresentar-se sem brotas, sem danos mecânicos, sem estar deformados, estar sem ataques de pragas e doenças de acordo com a Resolução 12/78 da CNNPA.</w:t>
            </w:r>
          </w:p>
        </w:tc>
        <w:tc>
          <w:tcPr>
            <w:tcW w:w="1311" w:type="dxa"/>
            <w:shd w:val="clear" w:color="auto" w:fill="auto"/>
            <w:vAlign w:val="center"/>
          </w:tcPr>
          <w:p w14:paraId="0063034E"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71827DA8" w14:textId="77777777" w:rsidR="008E260F" w:rsidRPr="004C502E" w:rsidRDefault="008E260F" w:rsidP="00C50F13">
            <w:pPr>
              <w:jc w:val="center"/>
              <w:rPr>
                <w:rFonts w:eastAsia="Calibri"/>
                <w:sz w:val="16"/>
                <w:szCs w:val="16"/>
              </w:rPr>
            </w:pPr>
            <w:r w:rsidRPr="004C502E">
              <w:rPr>
                <w:color w:val="000000"/>
                <w:sz w:val="16"/>
                <w:szCs w:val="16"/>
              </w:rPr>
              <w:t>15.150</w:t>
            </w:r>
          </w:p>
        </w:tc>
        <w:tc>
          <w:tcPr>
            <w:tcW w:w="1362" w:type="dxa"/>
            <w:shd w:val="clear" w:color="auto" w:fill="auto"/>
            <w:vAlign w:val="center"/>
          </w:tcPr>
          <w:p w14:paraId="361B8A53" w14:textId="77777777" w:rsidR="008E260F" w:rsidRPr="004C502E" w:rsidRDefault="008E260F" w:rsidP="00C50F13">
            <w:pPr>
              <w:jc w:val="center"/>
              <w:rPr>
                <w:rFonts w:eastAsia="Calibri"/>
                <w:sz w:val="16"/>
                <w:szCs w:val="16"/>
              </w:rPr>
            </w:pPr>
            <w:r>
              <w:rPr>
                <w:rFonts w:eastAsia="Calibri"/>
                <w:bCs/>
                <w:sz w:val="16"/>
                <w:szCs w:val="16"/>
              </w:rPr>
              <w:t>R$ 3,57</w:t>
            </w:r>
          </w:p>
        </w:tc>
        <w:tc>
          <w:tcPr>
            <w:tcW w:w="1362" w:type="dxa"/>
            <w:shd w:val="clear" w:color="auto" w:fill="auto"/>
            <w:vAlign w:val="center"/>
          </w:tcPr>
          <w:p w14:paraId="5996506B" w14:textId="77777777" w:rsidR="008E260F" w:rsidRPr="00534E4B" w:rsidRDefault="008E260F" w:rsidP="00C50F13">
            <w:pPr>
              <w:jc w:val="center"/>
              <w:rPr>
                <w:rFonts w:eastAsia="Calibri"/>
                <w:bCs/>
                <w:sz w:val="16"/>
                <w:szCs w:val="16"/>
              </w:rPr>
            </w:pPr>
            <w:r w:rsidRPr="00534E4B">
              <w:rPr>
                <w:color w:val="000000"/>
                <w:sz w:val="16"/>
                <w:szCs w:val="16"/>
              </w:rPr>
              <w:t>R$ 54.085,50</w:t>
            </w:r>
          </w:p>
        </w:tc>
      </w:tr>
      <w:tr w:rsidR="008E260F" w:rsidRPr="00534E4B" w14:paraId="40ECEC79" w14:textId="77777777" w:rsidTr="00C50F13">
        <w:tc>
          <w:tcPr>
            <w:tcW w:w="619" w:type="dxa"/>
            <w:shd w:val="clear" w:color="auto" w:fill="auto"/>
            <w:vAlign w:val="center"/>
          </w:tcPr>
          <w:p w14:paraId="3DF3A58A" w14:textId="77777777" w:rsidR="008E260F" w:rsidRPr="00201465" w:rsidRDefault="008E260F" w:rsidP="00C50F13">
            <w:pPr>
              <w:jc w:val="center"/>
              <w:rPr>
                <w:rFonts w:eastAsia="Calibri"/>
                <w:b/>
                <w:sz w:val="16"/>
                <w:szCs w:val="16"/>
              </w:rPr>
            </w:pPr>
            <w:r w:rsidRPr="00201465">
              <w:rPr>
                <w:rFonts w:eastAsia="Calibri"/>
                <w:b/>
                <w:sz w:val="16"/>
                <w:szCs w:val="16"/>
              </w:rPr>
              <w:t>15</w:t>
            </w:r>
          </w:p>
        </w:tc>
        <w:tc>
          <w:tcPr>
            <w:tcW w:w="4254" w:type="dxa"/>
            <w:shd w:val="clear" w:color="auto" w:fill="auto"/>
            <w:vAlign w:val="center"/>
          </w:tcPr>
          <w:p w14:paraId="47227D05" w14:textId="77777777" w:rsidR="008E260F" w:rsidRPr="004C502E" w:rsidRDefault="008E260F" w:rsidP="00C50F13">
            <w:pPr>
              <w:jc w:val="both"/>
              <w:rPr>
                <w:rFonts w:eastAsia="Calibri"/>
                <w:b/>
                <w:sz w:val="16"/>
                <w:szCs w:val="16"/>
              </w:rPr>
            </w:pPr>
            <w:r w:rsidRPr="004C502E">
              <w:rPr>
                <w:color w:val="000000"/>
                <w:sz w:val="16"/>
                <w:szCs w:val="16"/>
              </w:rPr>
              <w:t>TOMATE - De primeira, in natura, isenta de sujidades, parasitas e larvas. Deverá apresentar-se bem formados, sem manchas, sem ataque de pragas e doenças, sem rachaduras e danos mecânicos, apresentar grau de maturação tal que permita suportar a manipulação, o transporte e a conservação em condições adequadas para o consumo mediato e imediato de acordo com a Resolução 12/78 da CNNPA.</w:t>
            </w:r>
          </w:p>
        </w:tc>
        <w:tc>
          <w:tcPr>
            <w:tcW w:w="1311" w:type="dxa"/>
            <w:shd w:val="clear" w:color="auto" w:fill="auto"/>
            <w:vAlign w:val="center"/>
          </w:tcPr>
          <w:p w14:paraId="1122F326"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04D6B37A" w14:textId="77777777" w:rsidR="008E260F" w:rsidRPr="004C502E" w:rsidRDefault="008E260F" w:rsidP="00C50F13">
            <w:pPr>
              <w:jc w:val="center"/>
              <w:rPr>
                <w:rFonts w:eastAsia="Calibri"/>
                <w:sz w:val="16"/>
                <w:szCs w:val="16"/>
              </w:rPr>
            </w:pPr>
            <w:r w:rsidRPr="004C502E">
              <w:rPr>
                <w:color w:val="000000"/>
                <w:sz w:val="16"/>
                <w:szCs w:val="16"/>
              </w:rPr>
              <w:t>13.100</w:t>
            </w:r>
          </w:p>
        </w:tc>
        <w:tc>
          <w:tcPr>
            <w:tcW w:w="1362" w:type="dxa"/>
            <w:shd w:val="clear" w:color="auto" w:fill="auto"/>
            <w:vAlign w:val="center"/>
          </w:tcPr>
          <w:p w14:paraId="3BB00B6A" w14:textId="77777777" w:rsidR="008E260F" w:rsidRPr="004C502E" w:rsidRDefault="008E260F" w:rsidP="00C50F13">
            <w:pPr>
              <w:jc w:val="center"/>
              <w:rPr>
                <w:rFonts w:eastAsia="Calibri"/>
                <w:sz w:val="16"/>
                <w:szCs w:val="16"/>
              </w:rPr>
            </w:pPr>
            <w:r>
              <w:rPr>
                <w:rFonts w:eastAsia="Calibri"/>
                <w:bCs/>
                <w:sz w:val="16"/>
                <w:szCs w:val="16"/>
              </w:rPr>
              <w:t>R$ 3,82</w:t>
            </w:r>
          </w:p>
        </w:tc>
        <w:tc>
          <w:tcPr>
            <w:tcW w:w="1362" w:type="dxa"/>
            <w:shd w:val="clear" w:color="auto" w:fill="auto"/>
            <w:vAlign w:val="center"/>
          </w:tcPr>
          <w:p w14:paraId="6BB2AEE8" w14:textId="77777777" w:rsidR="008E260F" w:rsidRPr="00534E4B" w:rsidRDefault="008E260F" w:rsidP="00C50F13">
            <w:pPr>
              <w:jc w:val="center"/>
              <w:rPr>
                <w:rFonts w:eastAsia="Calibri"/>
                <w:bCs/>
                <w:sz w:val="16"/>
                <w:szCs w:val="16"/>
              </w:rPr>
            </w:pPr>
            <w:r w:rsidRPr="00534E4B">
              <w:rPr>
                <w:color w:val="000000"/>
                <w:sz w:val="16"/>
                <w:szCs w:val="16"/>
              </w:rPr>
              <w:t>R$ 50.042,00</w:t>
            </w:r>
          </w:p>
        </w:tc>
      </w:tr>
      <w:tr w:rsidR="008E260F" w:rsidRPr="00534E4B" w14:paraId="1439ACF6" w14:textId="77777777" w:rsidTr="00C50F13">
        <w:tc>
          <w:tcPr>
            <w:tcW w:w="619" w:type="dxa"/>
            <w:shd w:val="clear" w:color="auto" w:fill="auto"/>
            <w:vAlign w:val="center"/>
          </w:tcPr>
          <w:p w14:paraId="5C38B0E7" w14:textId="77777777" w:rsidR="008E260F" w:rsidRPr="00201465" w:rsidRDefault="008E260F" w:rsidP="00C50F13">
            <w:pPr>
              <w:jc w:val="center"/>
              <w:rPr>
                <w:rFonts w:eastAsia="Calibri"/>
                <w:b/>
                <w:sz w:val="16"/>
                <w:szCs w:val="16"/>
              </w:rPr>
            </w:pPr>
            <w:r w:rsidRPr="00201465">
              <w:rPr>
                <w:rFonts w:eastAsia="Calibri"/>
                <w:b/>
                <w:sz w:val="16"/>
                <w:szCs w:val="16"/>
              </w:rPr>
              <w:t>16</w:t>
            </w:r>
          </w:p>
        </w:tc>
        <w:tc>
          <w:tcPr>
            <w:tcW w:w="4254" w:type="dxa"/>
            <w:shd w:val="clear" w:color="auto" w:fill="auto"/>
            <w:vAlign w:val="center"/>
          </w:tcPr>
          <w:p w14:paraId="05E76AAF" w14:textId="77777777" w:rsidR="008E260F" w:rsidRPr="004C502E" w:rsidRDefault="008E260F" w:rsidP="00C50F13">
            <w:pPr>
              <w:jc w:val="both"/>
              <w:rPr>
                <w:rFonts w:eastAsia="Calibri"/>
                <w:bCs/>
                <w:sz w:val="16"/>
                <w:szCs w:val="16"/>
              </w:rPr>
            </w:pPr>
            <w:r w:rsidRPr="004C502E">
              <w:rPr>
                <w:color w:val="000000"/>
                <w:sz w:val="16"/>
                <w:szCs w:val="16"/>
              </w:rPr>
              <w:t xml:space="preserve">PIMENTÃO - De primeira, in natura, isenta de sujidades, parasitas e larvas. Deverá apresentar-se bem formados, sem manchas, sem ataque de pragas e doenças, sem rachaduras e danos mecânicos, apresentar grau de maturação tal que permita suportar a manipulação, o transporte e a conservação em condições adequadas para o </w:t>
            </w:r>
            <w:r w:rsidRPr="004C502E">
              <w:rPr>
                <w:color w:val="000000"/>
                <w:sz w:val="16"/>
                <w:szCs w:val="16"/>
              </w:rPr>
              <w:lastRenderedPageBreak/>
              <w:t>consumo mediato e imediato de acordo com a Resolução 12/78 da CNNPA.</w:t>
            </w:r>
          </w:p>
        </w:tc>
        <w:tc>
          <w:tcPr>
            <w:tcW w:w="1311" w:type="dxa"/>
            <w:shd w:val="clear" w:color="auto" w:fill="auto"/>
            <w:vAlign w:val="center"/>
          </w:tcPr>
          <w:p w14:paraId="19F46A1B" w14:textId="77777777" w:rsidR="008E260F" w:rsidRPr="004C502E" w:rsidRDefault="008E260F" w:rsidP="00C50F13">
            <w:pPr>
              <w:jc w:val="center"/>
              <w:rPr>
                <w:rFonts w:eastAsia="Calibri"/>
                <w:sz w:val="16"/>
                <w:szCs w:val="16"/>
              </w:rPr>
            </w:pPr>
            <w:r w:rsidRPr="004C502E">
              <w:rPr>
                <w:color w:val="000000"/>
                <w:sz w:val="16"/>
                <w:szCs w:val="16"/>
              </w:rPr>
              <w:lastRenderedPageBreak/>
              <w:t>KG</w:t>
            </w:r>
          </w:p>
        </w:tc>
        <w:tc>
          <w:tcPr>
            <w:tcW w:w="755" w:type="dxa"/>
            <w:shd w:val="clear" w:color="auto" w:fill="auto"/>
            <w:vAlign w:val="center"/>
          </w:tcPr>
          <w:p w14:paraId="50975FEE" w14:textId="77777777" w:rsidR="008E260F" w:rsidRPr="004C502E" w:rsidRDefault="008E260F" w:rsidP="00C50F13">
            <w:pPr>
              <w:jc w:val="center"/>
              <w:rPr>
                <w:rFonts w:eastAsia="Calibri"/>
                <w:sz w:val="16"/>
                <w:szCs w:val="16"/>
              </w:rPr>
            </w:pPr>
            <w:r w:rsidRPr="004C502E">
              <w:rPr>
                <w:color w:val="000000"/>
                <w:sz w:val="16"/>
                <w:szCs w:val="16"/>
              </w:rPr>
              <w:t>5.350</w:t>
            </w:r>
          </w:p>
        </w:tc>
        <w:tc>
          <w:tcPr>
            <w:tcW w:w="1362" w:type="dxa"/>
            <w:shd w:val="clear" w:color="auto" w:fill="auto"/>
            <w:vAlign w:val="center"/>
          </w:tcPr>
          <w:p w14:paraId="5A480A4C" w14:textId="77777777" w:rsidR="008E260F" w:rsidRPr="004C502E" w:rsidRDefault="008E260F" w:rsidP="00C50F13">
            <w:pPr>
              <w:jc w:val="center"/>
              <w:rPr>
                <w:rFonts w:eastAsia="Calibri"/>
                <w:sz w:val="16"/>
                <w:szCs w:val="16"/>
              </w:rPr>
            </w:pPr>
            <w:r>
              <w:rPr>
                <w:rFonts w:eastAsia="Calibri"/>
                <w:bCs/>
                <w:sz w:val="16"/>
                <w:szCs w:val="16"/>
              </w:rPr>
              <w:t>R$ 5,10</w:t>
            </w:r>
          </w:p>
        </w:tc>
        <w:tc>
          <w:tcPr>
            <w:tcW w:w="1362" w:type="dxa"/>
            <w:shd w:val="clear" w:color="auto" w:fill="auto"/>
            <w:vAlign w:val="center"/>
          </w:tcPr>
          <w:p w14:paraId="18BFE179" w14:textId="77777777" w:rsidR="008E260F" w:rsidRPr="00534E4B" w:rsidRDefault="008E260F" w:rsidP="00C50F13">
            <w:pPr>
              <w:jc w:val="center"/>
              <w:rPr>
                <w:rFonts w:eastAsia="Calibri"/>
                <w:bCs/>
                <w:sz w:val="16"/>
                <w:szCs w:val="16"/>
              </w:rPr>
            </w:pPr>
            <w:r w:rsidRPr="00534E4B">
              <w:rPr>
                <w:color w:val="000000"/>
                <w:sz w:val="16"/>
                <w:szCs w:val="16"/>
              </w:rPr>
              <w:t>R$ 27.285,00</w:t>
            </w:r>
          </w:p>
        </w:tc>
      </w:tr>
      <w:tr w:rsidR="008E260F" w:rsidRPr="00534E4B" w14:paraId="1106904B" w14:textId="77777777" w:rsidTr="00C50F13">
        <w:tc>
          <w:tcPr>
            <w:tcW w:w="619" w:type="dxa"/>
            <w:shd w:val="clear" w:color="auto" w:fill="auto"/>
            <w:vAlign w:val="center"/>
          </w:tcPr>
          <w:p w14:paraId="03AD1038" w14:textId="77777777" w:rsidR="008E260F" w:rsidRPr="00201465" w:rsidRDefault="008E260F" w:rsidP="00C50F13">
            <w:pPr>
              <w:jc w:val="center"/>
              <w:rPr>
                <w:rFonts w:eastAsia="Calibri"/>
                <w:b/>
                <w:sz w:val="16"/>
                <w:szCs w:val="16"/>
              </w:rPr>
            </w:pPr>
            <w:r w:rsidRPr="00201465">
              <w:rPr>
                <w:rFonts w:eastAsia="Calibri"/>
                <w:b/>
                <w:sz w:val="16"/>
                <w:szCs w:val="16"/>
              </w:rPr>
              <w:t>17</w:t>
            </w:r>
          </w:p>
        </w:tc>
        <w:tc>
          <w:tcPr>
            <w:tcW w:w="4254" w:type="dxa"/>
            <w:shd w:val="clear" w:color="auto" w:fill="auto"/>
            <w:vAlign w:val="center"/>
          </w:tcPr>
          <w:p w14:paraId="2153E653" w14:textId="77777777" w:rsidR="008E260F" w:rsidRPr="004C502E" w:rsidRDefault="008E260F" w:rsidP="00C50F13">
            <w:pPr>
              <w:jc w:val="both"/>
              <w:rPr>
                <w:rFonts w:eastAsia="Calibri"/>
                <w:b/>
                <w:sz w:val="16"/>
                <w:szCs w:val="16"/>
              </w:rPr>
            </w:pPr>
            <w:r w:rsidRPr="004C502E">
              <w:rPr>
                <w:color w:val="000000"/>
                <w:sz w:val="16"/>
                <w:szCs w:val="16"/>
              </w:rPr>
              <w:t>CHUCHU - De primeira, in natura, isenta de sujidades, parasitas e larvas, de primeira qualidade e frescas. No ponto de maturação adequado para o consumo e produzido sem uso de agrotóxicos. Intactos, com todas as partes comestíveis aproveitáveis, cor e sabor característicos. Não deverão estar danificados por lesões que afetem sua aparência e utilização. Isento de pontos amarelados ou apodrecidos e isento de brotos. Os tubérculos deverão estar livres de substâncias tóxicas nocivas à saúde humana acima do limite pré estabelecido pelas legislações correlatas de acordo com a Resolução 12/78 da CNNPA.</w:t>
            </w:r>
          </w:p>
        </w:tc>
        <w:tc>
          <w:tcPr>
            <w:tcW w:w="1311" w:type="dxa"/>
            <w:shd w:val="clear" w:color="auto" w:fill="auto"/>
            <w:vAlign w:val="center"/>
          </w:tcPr>
          <w:p w14:paraId="2AB7B78D"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650954F1" w14:textId="77777777" w:rsidR="008E260F" w:rsidRPr="004C502E" w:rsidRDefault="008E260F" w:rsidP="00C50F13">
            <w:pPr>
              <w:jc w:val="center"/>
              <w:rPr>
                <w:rFonts w:eastAsia="Calibri"/>
                <w:sz w:val="16"/>
                <w:szCs w:val="16"/>
              </w:rPr>
            </w:pPr>
            <w:r w:rsidRPr="004C502E">
              <w:rPr>
                <w:color w:val="000000"/>
                <w:sz w:val="16"/>
                <w:szCs w:val="16"/>
              </w:rPr>
              <w:t>10.900</w:t>
            </w:r>
          </w:p>
        </w:tc>
        <w:tc>
          <w:tcPr>
            <w:tcW w:w="1362" w:type="dxa"/>
            <w:shd w:val="clear" w:color="auto" w:fill="auto"/>
            <w:vAlign w:val="center"/>
          </w:tcPr>
          <w:p w14:paraId="320C8EA6" w14:textId="77777777" w:rsidR="008E260F" w:rsidRPr="004C502E" w:rsidRDefault="008E260F" w:rsidP="00C50F13">
            <w:pPr>
              <w:jc w:val="center"/>
              <w:rPr>
                <w:rFonts w:eastAsia="Calibri"/>
                <w:sz w:val="16"/>
                <w:szCs w:val="16"/>
              </w:rPr>
            </w:pPr>
            <w:r>
              <w:rPr>
                <w:rFonts w:eastAsia="Calibri"/>
                <w:sz w:val="16"/>
                <w:szCs w:val="16"/>
              </w:rPr>
              <w:t>2,43</w:t>
            </w:r>
          </w:p>
        </w:tc>
        <w:tc>
          <w:tcPr>
            <w:tcW w:w="1362" w:type="dxa"/>
            <w:shd w:val="clear" w:color="auto" w:fill="auto"/>
            <w:vAlign w:val="center"/>
          </w:tcPr>
          <w:p w14:paraId="26C93BC4" w14:textId="77777777" w:rsidR="008E260F" w:rsidRPr="00534E4B" w:rsidRDefault="008E260F" w:rsidP="00C50F13">
            <w:pPr>
              <w:jc w:val="center"/>
              <w:rPr>
                <w:rFonts w:eastAsia="Calibri"/>
                <w:bCs/>
                <w:sz w:val="16"/>
                <w:szCs w:val="16"/>
              </w:rPr>
            </w:pPr>
            <w:r w:rsidRPr="00534E4B">
              <w:rPr>
                <w:color w:val="000000"/>
                <w:sz w:val="16"/>
                <w:szCs w:val="16"/>
              </w:rPr>
              <w:t>R$ 26.487,00</w:t>
            </w:r>
          </w:p>
        </w:tc>
      </w:tr>
      <w:tr w:rsidR="008E260F" w:rsidRPr="00534E4B" w14:paraId="236E3AB0" w14:textId="77777777" w:rsidTr="00C50F13">
        <w:tc>
          <w:tcPr>
            <w:tcW w:w="619" w:type="dxa"/>
            <w:shd w:val="clear" w:color="auto" w:fill="auto"/>
            <w:vAlign w:val="center"/>
          </w:tcPr>
          <w:p w14:paraId="43DA48AA" w14:textId="77777777" w:rsidR="008E260F" w:rsidRPr="00201465" w:rsidRDefault="008E260F" w:rsidP="00C50F13">
            <w:pPr>
              <w:jc w:val="center"/>
              <w:rPr>
                <w:rFonts w:eastAsia="Calibri"/>
                <w:b/>
                <w:sz w:val="16"/>
                <w:szCs w:val="16"/>
              </w:rPr>
            </w:pPr>
            <w:r w:rsidRPr="00201465">
              <w:rPr>
                <w:rFonts w:eastAsia="Calibri"/>
                <w:b/>
                <w:sz w:val="16"/>
                <w:szCs w:val="16"/>
              </w:rPr>
              <w:t>18</w:t>
            </w:r>
          </w:p>
        </w:tc>
        <w:tc>
          <w:tcPr>
            <w:tcW w:w="4254" w:type="dxa"/>
            <w:shd w:val="clear" w:color="auto" w:fill="auto"/>
            <w:vAlign w:val="center"/>
          </w:tcPr>
          <w:p w14:paraId="28227D2C" w14:textId="77777777" w:rsidR="008E260F" w:rsidRPr="004C502E" w:rsidRDefault="008E260F" w:rsidP="00C50F13">
            <w:pPr>
              <w:jc w:val="both"/>
              <w:rPr>
                <w:rFonts w:eastAsia="Calibri"/>
                <w:b/>
                <w:sz w:val="16"/>
                <w:szCs w:val="16"/>
              </w:rPr>
            </w:pPr>
            <w:r w:rsidRPr="004C502E">
              <w:rPr>
                <w:color w:val="000000"/>
                <w:sz w:val="16"/>
                <w:szCs w:val="16"/>
              </w:rPr>
              <w:t>COENTRO - De primeira qualidade, folhas frescas, sem sinal de que o produto esteja muchado, adequadas para consumo, tamanho e coloração uniforme, devendo er bem desenvolvida, com ausência de sujidades, parasitas e larvas. Ter coloração verde, estar sem ataques de pragas e doenças e não apresentar-se com folhas amareladas e danos mecânicos, de acordo com a Resolução 12/78 da CNNPA.</w:t>
            </w:r>
          </w:p>
        </w:tc>
        <w:tc>
          <w:tcPr>
            <w:tcW w:w="1311" w:type="dxa"/>
            <w:shd w:val="clear" w:color="auto" w:fill="auto"/>
            <w:vAlign w:val="center"/>
          </w:tcPr>
          <w:p w14:paraId="4E28CB8A"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0E153CB6" w14:textId="77777777" w:rsidR="008E260F" w:rsidRPr="004C502E" w:rsidRDefault="008E260F" w:rsidP="00C50F13">
            <w:pPr>
              <w:jc w:val="center"/>
              <w:rPr>
                <w:rFonts w:eastAsia="Calibri"/>
                <w:sz w:val="16"/>
                <w:szCs w:val="16"/>
              </w:rPr>
            </w:pPr>
            <w:r w:rsidRPr="004C502E">
              <w:rPr>
                <w:color w:val="000000"/>
                <w:sz w:val="16"/>
                <w:szCs w:val="16"/>
              </w:rPr>
              <w:t>2.600</w:t>
            </w:r>
          </w:p>
        </w:tc>
        <w:tc>
          <w:tcPr>
            <w:tcW w:w="1362" w:type="dxa"/>
            <w:shd w:val="clear" w:color="auto" w:fill="auto"/>
            <w:vAlign w:val="center"/>
          </w:tcPr>
          <w:p w14:paraId="5FC6C1D8" w14:textId="77777777" w:rsidR="008E260F" w:rsidRPr="004C502E" w:rsidRDefault="008E260F" w:rsidP="00C50F13">
            <w:pPr>
              <w:jc w:val="center"/>
              <w:rPr>
                <w:rFonts w:eastAsia="Calibri"/>
                <w:sz w:val="16"/>
                <w:szCs w:val="16"/>
              </w:rPr>
            </w:pPr>
            <w:r>
              <w:rPr>
                <w:rFonts w:eastAsia="Calibri"/>
                <w:bCs/>
                <w:sz w:val="16"/>
                <w:szCs w:val="16"/>
              </w:rPr>
              <w:t xml:space="preserve">R$ </w:t>
            </w:r>
            <w:r>
              <w:rPr>
                <w:rFonts w:eastAsia="Calibri"/>
                <w:sz w:val="16"/>
                <w:szCs w:val="16"/>
              </w:rPr>
              <w:t>4,23</w:t>
            </w:r>
          </w:p>
        </w:tc>
        <w:tc>
          <w:tcPr>
            <w:tcW w:w="1362" w:type="dxa"/>
            <w:shd w:val="clear" w:color="auto" w:fill="auto"/>
            <w:vAlign w:val="center"/>
          </w:tcPr>
          <w:p w14:paraId="6707705B" w14:textId="77777777" w:rsidR="008E260F" w:rsidRPr="00534E4B" w:rsidRDefault="008E260F" w:rsidP="00C50F13">
            <w:pPr>
              <w:jc w:val="center"/>
              <w:rPr>
                <w:rFonts w:eastAsia="Calibri"/>
                <w:bCs/>
                <w:sz w:val="16"/>
                <w:szCs w:val="16"/>
              </w:rPr>
            </w:pPr>
            <w:r w:rsidRPr="00534E4B">
              <w:rPr>
                <w:color w:val="000000"/>
                <w:sz w:val="16"/>
                <w:szCs w:val="16"/>
              </w:rPr>
              <w:t>R$ 10.998,00</w:t>
            </w:r>
          </w:p>
        </w:tc>
      </w:tr>
      <w:tr w:rsidR="008E260F" w:rsidRPr="00534E4B" w14:paraId="7E19201F" w14:textId="77777777" w:rsidTr="00C50F13">
        <w:tc>
          <w:tcPr>
            <w:tcW w:w="619" w:type="dxa"/>
            <w:shd w:val="clear" w:color="auto" w:fill="auto"/>
            <w:vAlign w:val="center"/>
          </w:tcPr>
          <w:p w14:paraId="56CE2D6E" w14:textId="77777777" w:rsidR="008E260F" w:rsidRPr="00201465" w:rsidRDefault="008E260F" w:rsidP="00C50F13">
            <w:pPr>
              <w:jc w:val="center"/>
              <w:rPr>
                <w:rFonts w:eastAsia="Calibri"/>
                <w:b/>
                <w:sz w:val="16"/>
                <w:szCs w:val="16"/>
              </w:rPr>
            </w:pPr>
            <w:r w:rsidRPr="00201465">
              <w:rPr>
                <w:rFonts w:eastAsia="Calibri"/>
                <w:b/>
                <w:sz w:val="16"/>
                <w:szCs w:val="16"/>
              </w:rPr>
              <w:t>19</w:t>
            </w:r>
          </w:p>
        </w:tc>
        <w:tc>
          <w:tcPr>
            <w:tcW w:w="4254" w:type="dxa"/>
            <w:shd w:val="clear" w:color="auto" w:fill="auto"/>
            <w:vAlign w:val="center"/>
          </w:tcPr>
          <w:p w14:paraId="3EB1B758" w14:textId="77777777" w:rsidR="008E260F" w:rsidRPr="004C502E" w:rsidRDefault="008E260F" w:rsidP="00C50F13">
            <w:pPr>
              <w:jc w:val="both"/>
              <w:rPr>
                <w:rFonts w:eastAsia="Calibri"/>
                <w:b/>
                <w:sz w:val="16"/>
                <w:szCs w:val="16"/>
              </w:rPr>
            </w:pPr>
            <w:r w:rsidRPr="004C502E">
              <w:rPr>
                <w:color w:val="000000"/>
                <w:sz w:val="16"/>
                <w:szCs w:val="16"/>
              </w:rPr>
              <w:t>BETERRABA - De primeira, in natura, apresentando grau de maturação adequado a manipulação, transporte e consumo, isenta de sujidades, parasitas e larvas fresca, compacta e firme, sem defeitos sérios (rachaduras e cortes), apresentando tamanho, cor e conformação uniformes, devendo ser bem desenvolvida de acordo com a Resolução 12/78 da CNNPA.</w:t>
            </w:r>
          </w:p>
        </w:tc>
        <w:tc>
          <w:tcPr>
            <w:tcW w:w="1311" w:type="dxa"/>
            <w:shd w:val="clear" w:color="auto" w:fill="auto"/>
            <w:vAlign w:val="center"/>
          </w:tcPr>
          <w:p w14:paraId="42D37167"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44B24C5E" w14:textId="77777777" w:rsidR="008E260F" w:rsidRPr="004C502E" w:rsidRDefault="008E260F" w:rsidP="00C50F13">
            <w:pPr>
              <w:jc w:val="center"/>
              <w:rPr>
                <w:rFonts w:eastAsia="Calibri"/>
                <w:sz w:val="16"/>
                <w:szCs w:val="16"/>
              </w:rPr>
            </w:pPr>
            <w:r w:rsidRPr="004C502E">
              <w:rPr>
                <w:color w:val="000000"/>
                <w:sz w:val="16"/>
                <w:szCs w:val="16"/>
              </w:rPr>
              <w:t>500</w:t>
            </w:r>
          </w:p>
        </w:tc>
        <w:tc>
          <w:tcPr>
            <w:tcW w:w="1362" w:type="dxa"/>
            <w:shd w:val="clear" w:color="auto" w:fill="auto"/>
            <w:vAlign w:val="center"/>
          </w:tcPr>
          <w:p w14:paraId="072884B9" w14:textId="77777777" w:rsidR="008E260F" w:rsidRPr="004C502E" w:rsidRDefault="008E260F" w:rsidP="00C50F13">
            <w:pPr>
              <w:jc w:val="center"/>
              <w:rPr>
                <w:rFonts w:eastAsia="Calibri"/>
                <w:sz w:val="16"/>
                <w:szCs w:val="16"/>
              </w:rPr>
            </w:pPr>
            <w:r>
              <w:rPr>
                <w:rFonts w:eastAsia="Calibri"/>
                <w:bCs/>
                <w:sz w:val="16"/>
                <w:szCs w:val="16"/>
              </w:rPr>
              <w:t>R$ 4,04</w:t>
            </w:r>
          </w:p>
        </w:tc>
        <w:tc>
          <w:tcPr>
            <w:tcW w:w="1362" w:type="dxa"/>
            <w:shd w:val="clear" w:color="auto" w:fill="auto"/>
            <w:vAlign w:val="center"/>
          </w:tcPr>
          <w:p w14:paraId="38786721" w14:textId="77777777" w:rsidR="008E260F" w:rsidRPr="00534E4B" w:rsidRDefault="008E260F" w:rsidP="00C50F13">
            <w:pPr>
              <w:jc w:val="center"/>
              <w:rPr>
                <w:rFonts w:eastAsia="Calibri"/>
                <w:bCs/>
                <w:sz w:val="16"/>
                <w:szCs w:val="16"/>
              </w:rPr>
            </w:pPr>
            <w:r w:rsidRPr="00534E4B">
              <w:rPr>
                <w:color w:val="000000"/>
                <w:sz w:val="16"/>
                <w:szCs w:val="16"/>
              </w:rPr>
              <w:t>R$ 2.020,00</w:t>
            </w:r>
          </w:p>
        </w:tc>
      </w:tr>
      <w:tr w:rsidR="008E260F" w:rsidRPr="00534E4B" w14:paraId="4F641026" w14:textId="77777777" w:rsidTr="00C50F13">
        <w:tc>
          <w:tcPr>
            <w:tcW w:w="619" w:type="dxa"/>
            <w:shd w:val="clear" w:color="auto" w:fill="auto"/>
            <w:vAlign w:val="center"/>
          </w:tcPr>
          <w:p w14:paraId="24F23BE0" w14:textId="77777777" w:rsidR="008E260F" w:rsidRPr="00201465" w:rsidRDefault="008E260F" w:rsidP="00C50F13">
            <w:pPr>
              <w:jc w:val="center"/>
              <w:rPr>
                <w:rFonts w:eastAsia="Calibri"/>
                <w:b/>
                <w:sz w:val="16"/>
                <w:szCs w:val="16"/>
              </w:rPr>
            </w:pPr>
            <w:r w:rsidRPr="00201465">
              <w:rPr>
                <w:rFonts w:eastAsia="Calibri"/>
                <w:b/>
                <w:sz w:val="16"/>
                <w:szCs w:val="16"/>
              </w:rPr>
              <w:t>20</w:t>
            </w:r>
          </w:p>
        </w:tc>
        <w:tc>
          <w:tcPr>
            <w:tcW w:w="4254" w:type="dxa"/>
            <w:shd w:val="clear" w:color="auto" w:fill="auto"/>
            <w:vAlign w:val="center"/>
          </w:tcPr>
          <w:p w14:paraId="7BEFC887" w14:textId="77777777" w:rsidR="008E260F" w:rsidRPr="004C502E" w:rsidRDefault="008E260F" w:rsidP="00C50F13">
            <w:pPr>
              <w:jc w:val="both"/>
              <w:rPr>
                <w:rFonts w:eastAsia="Calibri"/>
                <w:b/>
                <w:sz w:val="16"/>
                <w:szCs w:val="16"/>
              </w:rPr>
            </w:pPr>
            <w:r w:rsidRPr="004C502E">
              <w:rPr>
                <w:color w:val="000000"/>
                <w:sz w:val="16"/>
                <w:szCs w:val="16"/>
              </w:rPr>
              <w:t>JERIMUM - De primeira qualidade, folhas frescas, sem sinal de que o produto esteja muchado, adequadas para consumo, tamanho e coloração uniforme, devendo ser bem desenvolvida, com ausência de sujidades, parasitas e larvas. Não deverá apresentar rachaduras ou cortes na casca. Deverá apresentar grau de maturação tal que permita suportar a manipulação, o transporte e a conservação em condições adequadas para o consumo mediato e imediato. Sem apresentar danos mecânicos, sem estar deterioradas e estar ausente de ataque de pragas de acordo com a Resolução 12/78 da CNNPA.</w:t>
            </w:r>
          </w:p>
        </w:tc>
        <w:tc>
          <w:tcPr>
            <w:tcW w:w="1311" w:type="dxa"/>
            <w:shd w:val="clear" w:color="auto" w:fill="auto"/>
            <w:vAlign w:val="center"/>
          </w:tcPr>
          <w:p w14:paraId="38ECE02D"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7260DF02" w14:textId="77777777" w:rsidR="008E260F" w:rsidRPr="004C502E" w:rsidRDefault="008E260F" w:rsidP="00C50F13">
            <w:pPr>
              <w:jc w:val="center"/>
              <w:rPr>
                <w:rFonts w:eastAsia="Calibri"/>
                <w:sz w:val="16"/>
                <w:szCs w:val="16"/>
              </w:rPr>
            </w:pPr>
            <w:r w:rsidRPr="004C502E">
              <w:rPr>
                <w:color w:val="000000"/>
                <w:sz w:val="16"/>
                <w:szCs w:val="16"/>
              </w:rPr>
              <w:t>700</w:t>
            </w:r>
          </w:p>
        </w:tc>
        <w:tc>
          <w:tcPr>
            <w:tcW w:w="1362" w:type="dxa"/>
            <w:shd w:val="clear" w:color="auto" w:fill="auto"/>
            <w:vAlign w:val="center"/>
          </w:tcPr>
          <w:p w14:paraId="09584691" w14:textId="77777777" w:rsidR="008E260F" w:rsidRPr="004C502E" w:rsidRDefault="008E260F" w:rsidP="00C50F13">
            <w:pPr>
              <w:jc w:val="center"/>
              <w:rPr>
                <w:rFonts w:eastAsia="Calibri"/>
                <w:sz w:val="16"/>
                <w:szCs w:val="16"/>
              </w:rPr>
            </w:pPr>
            <w:r>
              <w:rPr>
                <w:rFonts w:eastAsia="Calibri"/>
                <w:bCs/>
                <w:sz w:val="16"/>
                <w:szCs w:val="16"/>
              </w:rPr>
              <w:t>R$ 3,18</w:t>
            </w:r>
          </w:p>
        </w:tc>
        <w:tc>
          <w:tcPr>
            <w:tcW w:w="1362" w:type="dxa"/>
            <w:shd w:val="clear" w:color="auto" w:fill="auto"/>
            <w:vAlign w:val="center"/>
          </w:tcPr>
          <w:p w14:paraId="1A97DF73" w14:textId="77777777" w:rsidR="008E260F" w:rsidRPr="00534E4B" w:rsidRDefault="008E260F" w:rsidP="00C50F13">
            <w:pPr>
              <w:jc w:val="center"/>
              <w:rPr>
                <w:rFonts w:eastAsia="Calibri"/>
                <w:bCs/>
                <w:sz w:val="16"/>
                <w:szCs w:val="16"/>
              </w:rPr>
            </w:pPr>
            <w:r w:rsidRPr="00534E4B">
              <w:rPr>
                <w:color w:val="000000"/>
                <w:sz w:val="16"/>
                <w:szCs w:val="16"/>
              </w:rPr>
              <w:t>R$ 2.226,00</w:t>
            </w:r>
          </w:p>
        </w:tc>
      </w:tr>
      <w:tr w:rsidR="008E260F" w:rsidRPr="00534E4B" w14:paraId="3BD67FED" w14:textId="77777777" w:rsidTr="00C50F13">
        <w:tc>
          <w:tcPr>
            <w:tcW w:w="619" w:type="dxa"/>
            <w:shd w:val="clear" w:color="auto" w:fill="auto"/>
            <w:vAlign w:val="center"/>
          </w:tcPr>
          <w:p w14:paraId="4CCC65AF" w14:textId="77777777" w:rsidR="008E260F" w:rsidRPr="00201465" w:rsidRDefault="008E260F" w:rsidP="00C50F13">
            <w:pPr>
              <w:jc w:val="center"/>
              <w:rPr>
                <w:rFonts w:eastAsia="Calibri"/>
                <w:b/>
                <w:sz w:val="16"/>
                <w:szCs w:val="16"/>
              </w:rPr>
            </w:pPr>
            <w:r w:rsidRPr="00201465">
              <w:rPr>
                <w:rFonts w:eastAsia="Calibri"/>
                <w:b/>
                <w:sz w:val="16"/>
                <w:szCs w:val="16"/>
              </w:rPr>
              <w:t>21</w:t>
            </w:r>
          </w:p>
        </w:tc>
        <w:tc>
          <w:tcPr>
            <w:tcW w:w="4254" w:type="dxa"/>
            <w:shd w:val="clear" w:color="auto" w:fill="auto"/>
            <w:vAlign w:val="center"/>
          </w:tcPr>
          <w:p w14:paraId="5865C948" w14:textId="77777777" w:rsidR="008E260F" w:rsidRPr="004C502E" w:rsidRDefault="008E260F" w:rsidP="00C50F13">
            <w:pPr>
              <w:jc w:val="both"/>
              <w:rPr>
                <w:rFonts w:eastAsia="Calibri"/>
                <w:b/>
                <w:sz w:val="16"/>
                <w:szCs w:val="16"/>
              </w:rPr>
            </w:pPr>
            <w:r w:rsidRPr="004C502E">
              <w:rPr>
                <w:color w:val="000000"/>
                <w:sz w:val="16"/>
                <w:szCs w:val="16"/>
              </w:rPr>
              <w:t>ALFACE - De primeira qualidade, folhas frescas, sem sinal de que o produto esteja muchado, adequadas para consumo, tamanho e coloração uniforme, devendo ser bem desenvolvida, com ausência de sujidades, parasitas e larvas. Ter coloração verde, estar sem ataques de pragas e doenças e não apresentar-se com folhas amareladas e danos mecânicos, de acordo com a Resolução 12/78 da CNNPA.</w:t>
            </w:r>
          </w:p>
        </w:tc>
        <w:tc>
          <w:tcPr>
            <w:tcW w:w="1311" w:type="dxa"/>
            <w:shd w:val="clear" w:color="auto" w:fill="auto"/>
            <w:vAlign w:val="center"/>
          </w:tcPr>
          <w:p w14:paraId="53E7BFC6"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7CB4E8FD" w14:textId="77777777" w:rsidR="008E260F" w:rsidRPr="004C502E" w:rsidRDefault="008E260F" w:rsidP="00C50F13">
            <w:pPr>
              <w:jc w:val="center"/>
              <w:rPr>
                <w:rFonts w:eastAsia="Calibri"/>
                <w:sz w:val="16"/>
                <w:szCs w:val="16"/>
              </w:rPr>
            </w:pPr>
            <w:r w:rsidRPr="004C502E">
              <w:rPr>
                <w:color w:val="000000"/>
                <w:sz w:val="16"/>
                <w:szCs w:val="16"/>
              </w:rPr>
              <w:t>700</w:t>
            </w:r>
          </w:p>
        </w:tc>
        <w:tc>
          <w:tcPr>
            <w:tcW w:w="1362" w:type="dxa"/>
            <w:shd w:val="clear" w:color="auto" w:fill="auto"/>
            <w:vAlign w:val="center"/>
          </w:tcPr>
          <w:p w14:paraId="435B3EDA" w14:textId="77777777" w:rsidR="008E260F" w:rsidRPr="00534E4B" w:rsidRDefault="008E260F" w:rsidP="00C50F13">
            <w:pPr>
              <w:jc w:val="center"/>
            </w:pPr>
            <w:r>
              <w:rPr>
                <w:rFonts w:eastAsia="Calibri"/>
                <w:bCs/>
                <w:sz w:val="16"/>
                <w:szCs w:val="16"/>
              </w:rPr>
              <w:t>R$ 6,71</w:t>
            </w:r>
          </w:p>
        </w:tc>
        <w:tc>
          <w:tcPr>
            <w:tcW w:w="1362" w:type="dxa"/>
            <w:shd w:val="clear" w:color="auto" w:fill="auto"/>
            <w:vAlign w:val="center"/>
          </w:tcPr>
          <w:p w14:paraId="1E86FE4D" w14:textId="77777777" w:rsidR="008E260F" w:rsidRPr="00534E4B" w:rsidRDefault="008E260F" w:rsidP="00C50F13">
            <w:pPr>
              <w:jc w:val="center"/>
              <w:rPr>
                <w:rFonts w:eastAsia="Calibri"/>
                <w:bCs/>
                <w:sz w:val="16"/>
                <w:szCs w:val="16"/>
              </w:rPr>
            </w:pPr>
            <w:r w:rsidRPr="00534E4B">
              <w:rPr>
                <w:color w:val="000000"/>
                <w:sz w:val="16"/>
                <w:szCs w:val="16"/>
              </w:rPr>
              <w:t>R$ 4.697,00</w:t>
            </w:r>
          </w:p>
        </w:tc>
      </w:tr>
      <w:tr w:rsidR="008E260F" w:rsidRPr="00534E4B" w14:paraId="51B8CA72" w14:textId="77777777" w:rsidTr="00C50F13">
        <w:tc>
          <w:tcPr>
            <w:tcW w:w="619" w:type="dxa"/>
            <w:shd w:val="clear" w:color="auto" w:fill="auto"/>
            <w:vAlign w:val="center"/>
          </w:tcPr>
          <w:p w14:paraId="2EF68A87" w14:textId="77777777" w:rsidR="008E260F" w:rsidRPr="00201465" w:rsidRDefault="008E260F" w:rsidP="00C50F13">
            <w:pPr>
              <w:jc w:val="center"/>
              <w:rPr>
                <w:rFonts w:eastAsia="Calibri"/>
                <w:b/>
                <w:sz w:val="16"/>
                <w:szCs w:val="16"/>
              </w:rPr>
            </w:pPr>
            <w:r w:rsidRPr="00201465">
              <w:rPr>
                <w:rFonts w:eastAsia="Calibri"/>
                <w:b/>
                <w:sz w:val="16"/>
                <w:szCs w:val="16"/>
              </w:rPr>
              <w:t>22</w:t>
            </w:r>
          </w:p>
        </w:tc>
        <w:tc>
          <w:tcPr>
            <w:tcW w:w="4254" w:type="dxa"/>
            <w:shd w:val="clear" w:color="auto" w:fill="auto"/>
            <w:vAlign w:val="center"/>
          </w:tcPr>
          <w:p w14:paraId="432D384E" w14:textId="77777777" w:rsidR="008E260F" w:rsidRPr="004C502E" w:rsidRDefault="008E260F" w:rsidP="00C50F13">
            <w:pPr>
              <w:jc w:val="both"/>
              <w:rPr>
                <w:rFonts w:eastAsia="Calibri"/>
                <w:b/>
                <w:sz w:val="16"/>
                <w:szCs w:val="16"/>
              </w:rPr>
            </w:pPr>
            <w:r w:rsidRPr="004C502E">
              <w:rPr>
                <w:color w:val="000000"/>
                <w:sz w:val="16"/>
                <w:szCs w:val="16"/>
              </w:rPr>
              <w:t>COUVE MANTEIGA - De tamanho médio, talo verde, inteiros, coloração uniforme e sem manchas. Bem desenvolvida, firme e intacta, isenta de material terroso, livre de sujidade, parasitas e larvas, sem danos físicos e mecânicos oriundos do manuseio e transportes. Embaladas por maço, sem danos físicos e mecânicos oriundos do manuseio e transporte, de colheita recente, livre de resíduos de fertilizantes, devendo ser prioritariamente orgânicos e/ou agroecológicos.</w:t>
            </w:r>
          </w:p>
        </w:tc>
        <w:tc>
          <w:tcPr>
            <w:tcW w:w="1311" w:type="dxa"/>
            <w:shd w:val="clear" w:color="auto" w:fill="auto"/>
            <w:vAlign w:val="center"/>
          </w:tcPr>
          <w:p w14:paraId="38D5EB51" w14:textId="77777777" w:rsidR="008E260F" w:rsidRPr="004C502E" w:rsidRDefault="008E260F" w:rsidP="00C50F13">
            <w:pPr>
              <w:jc w:val="center"/>
              <w:rPr>
                <w:rFonts w:eastAsia="Calibri"/>
                <w:sz w:val="16"/>
                <w:szCs w:val="16"/>
              </w:rPr>
            </w:pPr>
            <w:r w:rsidRPr="004C502E">
              <w:rPr>
                <w:color w:val="000000"/>
                <w:sz w:val="16"/>
                <w:szCs w:val="16"/>
              </w:rPr>
              <w:t>KG</w:t>
            </w:r>
          </w:p>
        </w:tc>
        <w:tc>
          <w:tcPr>
            <w:tcW w:w="755" w:type="dxa"/>
            <w:shd w:val="clear" w:color="auto" w:fill="auto"/>
            <w:vAlign w:val="center"/>
          </w:tcPr>
          <w:p w14:paraId="01B15A3F" w14:textId="77777777" w:rsidR="008E260F" w:rsidRPr="004C502E" w:rsidRDefault="008E260F" w:rsidP="00C50F13">
            <w:pPr>
              <w:jc w:val="center"/>
              <w:rPr>
                <w:rFonts w:eastAsia="Calibri"/>
                <w:sz w:val="16"/>
                <w:szCs w:val="16"/>
              </w:rPr>
            </w:pPr>
            <w:r w:rsidRPr="004C502E">
              <w:rPr>
                <w:color w:val="000000"/>
                <w:sz w:val="16"/>
                <w:szCs w:val="16"/>
              </w:rPr>
              <w:t>900</w:t>
            </w:r>
          </w:p>
        </w:tc>
        <w:tc>
          <w:tcPr>
            <w:tcW w:w="1362" w:type="dxa"/>
            <w:shd w:val="clear" w:color="auto" w:fill="auto"/>
            <w:vAlign w:val="center"/>
          </w:tcPr>
          <w:p w14:paraId="0BDFD1DF" w14:textId="77777777" w:rsidR="008E260F" w:rsidRPr="004C502E" w:rsidRDefault="008E260F" w:rsidP="00C50F13">
            <w:pPr>
              <w:jc w:val="center"/>
              <w:rPr>
                <w:rFonts w:eastAsia="Calibri"/>
                <w:sz w:val="16"/>
                <w:szCs w:val="16"/>
              </w:rPr>
            </w:pPr>
            <w:r>
              <w:rPr>
                <w:rFonts w:eastAsia="Calibri"/>
                <w:bCs/>
                <w:sz w:val="16"/>
                <w:szCs w:val="16"/>
              </w:rPr>
              <w:t>R$ 10,83</w:t>
            </w:r>
          </w:p>
        </w:tc>
        <w:tc>
          <w:tcPr>
            <w:tcW w:w="1362" w:type="dxa"/>
            <w:shd w:val="clear" w:color="auto" w:fill="auto"/>
            <w:vAlign w:val="center"/>
          </w:tcPr>
          <w:p w14:paraId="24830739" w14:textId="77777777" w:rsidR="008E260F" w:rsidRPr="00534E4B" w:rsidRDefault="008E260F" w:rsidP="00C50F13">
            <w:pPr>
              <w:jc w:val="center"/>
              <w:rPr>
                <w:rFonts w:eastAsia="Calibri"/>
                <w:bCs/>
                <w:sz w:val="16"/>
                <w:szCs w:val="16"/>
              </w:rPr>
            </w:pPr>
            <w:r w:rsidRPr="00534E4B">
              <w:rPr>
                <w:color w:val="000000"/>
                <w:sz w:val="16"/>
                <w:szCs w:val="16"/>
              </w:rPr>
              <w:t>R$ 9.747,00</w:t>
            </w:r>
          </w:p>
        </w:tc>
      </w:tr>
      <w:tr w:rsidR="008E260F" w:rsidRPr="00534E4B" w14:paraId="60890BC6" w14:textId="77777777" w:rsidTr="00C50F13">
        <w:tc>
          <w:tcPr>
            <w:tcW w:w="619" w:type="dxa"/>
            <w:shd w:val="clear" w:color="auto" w:fill="auto"/>
            <w:vAlign w:val="center"/>
          </w:tcPr>
          <w:p w14:paraId="393B6393" w14:textId="77777777" w:rsidR="008E260F" w:rsidRPr="00201465" w:rsidRDefault="008E260F" w:rsidP="00C50F13">
            <w:pPr>
              <w:jc w:val="center"/>
              <w:rPr>
                <w:rFonts w:eastAsia="Calibri"/>
                <w:b/>
                <w:sz w:val="16"/>
                <w:szCs w:val="16"/>
              </w:rPr>
            </w:pPr>
            <w:r w:rsidRPr="00201465">
              <w:rPr>
                <w:rFonts w:eastAsia="Calibri"/>
                <w:b/>
                <w:sz w:val="16"/>
                <w:szCs w:val="16"/>
              </w:rPr>
              <w:t>23</w:t>
            </w:r>
          </w:p>
        </w:tc>
        <w:tc>
          <w:tcPr>
            <w:tcW w:w="4254" w:type="dxa"/>
            <w:shd w:val="clear" w:color="auto" w:fill="auto"/>
            <w:vAlign w:val="center"/>
          </w:tcPr>
          <w:p w14:paraId="3667CCA1" w14:textId="77777777" w:rsidR="008E260F" w:rsidRPr="004C502E" w:rsidRDefault="008E260F" w:rsidP="00C50F13">
            <w:pPr>
              <w:jc w:val="both"/>
              <w:rPr>
                <w:rFonts w:eastAsia="Calibri"/>
                <w:b/>
                <w:sz w:val="16"/>
                <w:szCs w:val="16"/>
              </w:rPr>
            </w:pPr>
            <w:r w:rsidRPr="004C502E">
              <w:rPr>
                <w:color w:val="000000"/>
                <w:sz w:val="16"/>
                <w:szCs w:val="16"/>
              </w:rPr>
              <w:t xml:space="preserve">MACAXEIRA DESCASCADA - De primeira, in natura, macio, graúdo, proceder de espécies genuínas e </w:t>
            </w:r>
            <w:r w:rsidRPr="004C502E">
              <w:rPr>
                <w:color w:val="000000"/>
                <w:sz w:val="16"/>
                <w:szCs w:val="16"/>
              </w:rPr>
              <w:lastRenderedPageBreak/>
              <w:t>sãs, frescas, ter atingido o grau de evolução e maturação. Isento de brotos, lesões de origem física, mecânica ou biológica matéria terrosa, sujidades ou corpos estranhos aderidos a superfície externa, livre de enfermidades, insetos, parasitas e larvas de acordo com a Resolução 12/78 da CNNPA.</w:t>
            </w:r>
          </w:p>
        </w:tc>
        <w:tc>
          <w:tcPr>
            <w:tcW w:w="1311" w:type="dxa"/>
            <w:shd w:val="clear" w:color="auto" w:fill="auto"/>
            <w:vAlign w:val="center"/>
          </w:tcPr>
          <w:p w14:paraId="4722083E" w14:textId="77777777" w:rsidR="008E260F" w:rsidRPr="004C502E" w:rsidRDefault="008E260F" w:rsidP="00C50F13">
            <w:pPr>
              <w:jc w:val="center"/>
              <w:rPr>
                <w:rFonts w:eastAsia="Calibri"/>
                <w:sz w:val="16"/>
                <w:szCs w:val="16"/>
              </w:rPr>
            </w:pPr>
            <w:r w:rsidRPr="004C502E">
              <w:rPr>
                <w:color w:val="000000"/>
                <w:sz w:val="16"/>
                <w:szCs w:val="16"/>
              </w:rPr>
              <w:lastRenderedPageBreak/>
              <w:t>KG</w:t>
            </w:r>
          </w:p>
        </w:tc>
        <w:tc>
          <w:tcPr>
            <w:tcW w:w="755" w:type="dxa"/>
            <w:shd w:val="clear" w:color="auto" w:fill="auto"/>
            <w:vAlign w:val="center"/>
          </w:tcPr>
          <w:p w14:paraId="7FA2FE7F" w14:textId="77777777" w:rsidR="008E260F" w:rsidRPr="004C502E" w:rsidRDefault="008E260F" w:rsidP="00C50F13">
            <w:pPr>
              <w:jc w:val="center"/>
              <w:rPr>
                <w:rFonts w:eastAsia="Calibri"/>
                <w:sz w:val="16"/>
                <w:szCs w:val="16"/>
              </w:rPr>
            </w:pPr>
            <w:r w:rsidRPr="004C502E">
              <w:rPr>
                <w:color w:val="000000"/>
                <w:sz w:val="16"/>
                <w:szCs w:val="16"/>
              </w:rPr>
              <w:t>20.770</w:t>
            </w:r>
          </w:p>
        </w:tc>
        <w:tc>
          <w:tcPr>
            <w:tcW w:w="1362" w:type="dxa"/>
            <w:shd w:val="clear" w:color="auto" w:fill="auto"/>
            <w:vAlign w:val="center"/>
          </w:tcPr>
          <w:p w14:paraId="2B0A5562" w14:textId="77777777" w:rsidR="008E260F" w:rsidRPr="004C502E" w:rsidRDefault="008E260F" w:rsidP="00C50F13">
            <w:pPr>
              <w:jc w:val="center"/>
              <w:rPr>
                <w:rFonts w:eastAsia="Calibri"/>
                <w:sz w:val="16"/>
                <w:szCs w:val="16"/>
              </w:rPr>
            </w:pPr>
            <w:r>
              <w:rPr>
                <w:rFonts w:eastAsia="Calibri"/>
                <w:bCs/>
                <w:sz w:val="16"/>
                <w:szCs w:val="16"/>
              </w:rPr>
              <w:t xml:space="preserve">R$ </w:t>
            </w:r>
            <w:r>
              <w:rPr>
                <w:rFonts w:eastAsia="Calibri"/>
                <w:sz w:val="16"/>
                <w:szCs w:val="16"/>
              </w:rPr>
              <w:t>5,92</w:t>
            </w:r>
          </w:p>
        </w:tc>
        <w:tc>
          <w:tcPr>
            <w:tcW w:w="1362" w:type="dxa"/>
            <w:shd w:val="clear" w:color="auto" w:fill="auto"/>
            <w:vAlign w:val="center"/>
          </w:tcPr>
          <w:p w14:paraId="467A6532" w14:textId="77777777" w:rsidR="008E260F" w:rsidRPr="00534E4B" w:rsidRDefault="008E260F" w:rsidP="00C50F13">
            <w:pPr>
              <w:jc w:val="center"/>
              <w:rPr>
                <w:rFonts w:eastAsia="Calibri"/>
                <w:bCs/>
                <w:sz w:val="16"/>
                <w:szCs w:val="16"/>
              </w:rPr>
            </w:pPr>
            <w:r w:rsidRPr="00534E4B">
              <w:rPr>
                <w:color w:val="000000"/>
                <w:sz w:val="16"/>
                <w:szCs w:val="16"/>
              </w:rPr>
              <w:t>R$ 122.958,40</w:t>
            </w:r>
          </w:p>
        </w:tc>
      </w:tr>
      <w:tr w:rsidR="008E260F" w:rsidRPr="0057712B" w14:paraId="39BDC81F" w14:textId="77777777" w:rsidTr="00C50F13">
        <w:trPr>
          <w:trHeight w:val="363"/>
        </w:trPr>
        <w:tc>
          <w:tcPr>
            <w:tcW w:w="8301" w:type="dxa"/>
            <w:gridSpan w:val="5"/>
            <w:shd w:val="clear" w:color="auto" w:fill="F2F2F2"/>
            <w:vAlign w:val="center"/>
          </w:tcPr>
          <w:p w14:paraId="04959841" w14:textId="77777777" w:rsidR="008E260F" w:rsidRPr="00201465" w:rsidRDefault="008E260F" w:rsidP="00C50F13">
            <w:pPr>
              <w:jc w:val="center"/>
              <w:rPr>
                <w:color w:val="000000"/>
                <w:sz w:val="16"/>
                <w:szCs w:val="16"/>
                <w:lang w:val="en-US" w:bidi="ar"/>
              </w:rPr>
            </w:pPr>
            <w:r w:rsidRPr="00201465">
              <w:rPr>
                <w:rFonts w:eastAsia="Calibri"/>
                <w:b/>
                <w:sz w:val="18"/>
                <w:szCs w:val="18"/>
              </w:rPr>
              <w:t>SOMATÓRIO DO VALOR TOTAL</w:t>
            </w:r>
          </w:p>
        </w:tc>
        <w:tc>
          <w:tcPr>
            <w:tcW w:w="1362" w:type="dxa"/>
            <w:shd w:val="clear" w:color="auto" w:fill="auto"/>
            <w:vAlign w:val="center"/>
          </w:tcPr>
          <w:p w14:paraId="79FEA99C" w14:textId="77777777" w:rsidR="008E260F" w:rsidRPr="0057712B" w:rsidRDefault="008E260F" w:rsidP="00C50F13">
            <w:pPr>
              <w:jc w:val="center"/>
              <w:rPr>
                <w:rFonts w:eastAsia="Times New Roman"/>
                <w:b/>
                <w:bCs/>
                <w:color w:val="000000"/>
                <w:sz w:val="16"/>
                <w:szCs w:val="16"/>
              </w:rPr>
            </w:pPr>
            <w:r w:rsidRPr="0057712B">
              <w:rPr>
                <w:b/>
                <w:bCs/>
                <w:color w:val="000000"/>
                <w:sz w:val="16"/>
                <w:szCs w:val="16"/>
              </w:rPr>
              <w:t>R$ 1.415.143,50</w:t>
            </w:r>
          </w:p>
        </w:tc>
      </w:tr>
    </w:tbl>
    <w:p w14:paraId="422166DA" w14:textId="77777777" w:rsidR="008E260F" w:rsidRDefault="008E260F" w:rsidP="001653D1"/>
    <w:p w14:paraId="2091B9CA" w14:textId="77777777" w:rsidR="001653D1" w:rsidRPr="00201465" w:rsidRDefault="001653D1" w:rsidP="001653D1">
      <w:pPr>
        <w:rPr>
          <w:b/>
          <w:bCs/>
          <w:u w:val="single"/>
        </w:rPr>
      </w:pPr>
      <w:r w:rsidRPr="00A2549A">
        <w:rPr>
          <w:b/>
          <w:bCs/>
          <w:sz w:val="18"/>
          <w:szCs w:val="18"/>
        </w:rPr>
        <w:t xml:space="preserve">5. </w:t>
      </w:r>
      <w:r w:rsidRPr="00201465">
        <w:rPr>
          <w:b/>
          <w:bCs/>
          <w:sz w:val="18"/>
          <w:szCs w:val="18"/>
          <w:u w:val="single"/>
        </w:rPr>
        <w:t>DO VALOR ESTIMADO DA CONTRATAÇÃO</w:t>
      </w:r>
    </w:p>
    <w:p w14:paraId="11914397" w14:textId="77777777" w:rsidR="001653D1" w:rsidRDefault="001653D1" w:rsidP="001653D1"/>
    <w:p w14:paraId="0CDABD18" w14:textId="19546CC6" w:rsidR="001653D1" w:rsidRPr="00AC09FB" w:rsidRDefault="001653D1" w:rsidP="001653D1">
      <w:pPr>
        <w:tabs>
          <w:tab w:val="left" w:pos="1276"/>
        </w:tabs>
        <w:spacing w:line="276" w:lineRule="auto"/>
        <w:jc w:val="both"/>
        <w:rPr>
          <w:rFonts w:eastAsia="Calibri"/>
          <w:b/>
          <w:bCs/>
          <w:color w:val="000000"/>
          <w:sz w:val="18"/>
          <w:szCs w:val="18"/>
        </w:rPr>
      </w:pPr>
      <w:r w:rsidRPr="00AC09FB">
        <w:rPr>
          <w:rFonts w:eastAsia="Calibri"/>
          <w:b/>
          <w:bCs/>
          <w:color w:val="000000"/>
          <w:sz w:val="18"/>
          <w:szCs w:val="18"/>
        </w:rPr>
        <w:t>5.1.</w:t>
      </w:r>
      <w:r w:rsidRPr="00AC09FB">
        <w:rPr>
          <w:rFonts w:eastAsia="Calibri"/>
          <w:color w:val="000000"/>
          <w:sz w:val="18"/>
          <w:szCs w:val="18"/>
        </w:rPr>
        <w:t xml:space="preserve"> O valor máximo admitido para a presente contratação será de</w:t>
      </w:r>
      <w:r w:rsidR="008E260F" w:rsidRPr="008E260F">
        <w:t xml:space="preserve"> </w:t>
      </w:r>
      <w:r w:rsidR="008E260F" w:rsidRPr="008E260F">
        <w:rPr>
          <w:rFonts w:eastAsia="Calibri"/>
          <w:b/>
          <w:bCs/>
          <w:color w:val="000000"/>
          <w:sz w:val="18"/>
          <w:szCs w:val="18"/>
        </w:rPr>
        <w:t>R$ 1.415.143,50 (um milhão e quatrocentos e quinze mil e cento e quarenta e três reais e cinquenta centavos)</w:t>
      </w:r>
      <w:r w:rsidRPr="00AC09FB">
        <w:rPr>
          <w:rFonts w:eastAsia="Calibri"/>
          <w:sz w:val="18"/>
          <w:szCs w:val="18"/>
        </w:rPr>
        <w:t>, considerando o somatório dos itens, para um período de 12 (doze) meses</w:t>
      </w:r>
    </w:p>
    <w:p w14:paraId="3E94EEE7" w14:textId="77777777" w:rsidR="001653D1" w:rsidRDefault="001653D1" w:rsidP="001653D1">
      <w:pPr>
        <w:spacing w:line="276" w:lineRule="auto"/>
        <w:rPr>
          <w:rFonts w:eastAsia="Calibri"/>
          <w:color w:val="000000"/>
          <w:sz w:val="18"/>
          <w:szCs w:val="18"/>
        </w:rPr>
      </w:pPr>
    </w:p>
    <w:p w14:paraId="729DDBB2" w14:textId="77777777" w:rsidR="001653D1" w:rsidRDefault="001653D1" w:rsidP="001653D1">
      <w:pPr>
        <w:spacing w:line="276" w:lineRule="auto"/>
        <w:rPr>
          <w:rFonts w:eastAsia="Calibri"/>
          <w:b/>
          <w:bCs/>
          <w:color w:val="000000"/>
          <w:sz w:val="18"/>
          <w:szCs w:val="18"/>
          <w:u w:val="single"/>
        </w:rPr>
      </w:pPr>
      <w:r w:rsidRPr="007C4F4C">
        <w:rPr>
          <w:rFonts w:eastAsia="Calibri"/>
          <w:b/>
          <w:bCs/>
          <w:color w:val="000000"/>
          <w:sz w:val="18"/>
          <w:szCs w:val="18"/>
        </w:rPr>
        <w:t>6.</w:t>
      </w:r>
      <w:r>
        <w:rPr>
          <w:rFonts w:eastAsia="Calibri"/>
          <w:color w:val="000000"/>
          <w:sz w:val="18"/>
          <w:szCs w:val="18"/>
        </w:rPr>
        <w:t xml:space="preserve"> </w:t>
      </w:r>
      <w:r>
        <w:rPr>
          <w:rFonts w:eastAsia="Calibri"/>
          <w:b/>
          <w:bCs/>
          <w:color w:val="000000"/>
          <w:sz w:val="18"/>
          <w:szCs w:val="18"/>
          <w:u w:val="single"/>
        </w:rPr>
        <w:t>DA DESCRIÇÃO DA SOLUÇÃO E DA CLASSIFICAÇÃO DOS BENS COMUNS</w:t>
      </w:r>
    </w:p>
    <w:p w14:paraId="52919AF8" w14:textId="77777777" w:rsidR="00A702C3" w:rsidRDefault="00A702C3" w:rsidP="001653D1">
      <w:pPr>
        <w:spacing w:line="276" w:lineRule="auto"/>
        <w:jc w:val="both"/>
        <w:rPr>
          <w:rFonts w:eastAsia="Calibri"/>
          <w:b/>
          <w:bCs/>
          <w:color w:val="000000"/>
          <w:sz w:val="18"/>
          <w:szCs w:val="18"/>
        </w:rPr>
      </w:pPr>
    </w:p>
    <w:p w14:paraId="2D023C51" w14:textId="2D528A55" w:rsidR="001653D1" w:rsidRDefault="001653D1" w:rsidP="001653D1">
      <w:pPr>
        <w:spacing w:line="276" w:lineRule="auto"/>
        <w:jc w:val="both"/>
        <w:rPr>
          <w:rFonts w:eastAsia="Calibri"/>
          <w:color w:val="000000"/>
          <w:sz w:val="18"/>
          <w:szCs w:val="18"/>
        </w:rPr>
      </w:pPr>
      <w:r w:rsidRPr="004A3C7C">
        <w:rPr>
          <w:rFonts w:eastAsia="Calibri"/>
          <w:b/>
          <w:bCs/>
          <w:color w:val="000000"/>
          <w:sz w:val="18"/>
          <w:szCs w:val="18"/>
        </w:rPr>
        <w:t>6.1.</w:t>
      </w:r>
      <w:r w:rsidRPr="007C4F4C">
        <w:rPr>
          <w:rFonts w:eastAsia="Calibri"/>
          <w:color w:val="000000"/>
          <w:sz w:val="18"/>
          <w:szCs w:val="18"/>
        </w:rPr>
        <w:t xml:space="preserve"> A Resolução MEC nº 06, de 08 de maio de 2020, no seu Art. 30 dispõe que a aquisição de gêneros alimentícios da Agricultura Família e do Empreendedor Familiar Rural ou suas organizações poderá ser realizada dispensando-se o procedimento licitatório, nos termos do art. 14 da Lei 11.947/2009, desde que os preços sejam compatíveis com os vigentes no mercado local, observando-se os princípios inscritos no art. 37 da Constituição Federal, e que os alimentos atendam às exigências do controle de qualidade estabelecidas pelas normas que regulamentam a matéria. E caso opte-se pela dispensa do procedimento licitatório, a aquisição será feita mediante prévia chamada pública. Dessa forma, a Comissão decidiu realizar Chamada Pública por dispensa de licitação para aquisição dos alimentos.</w:t>
      </w:r>
    </w:p>
    <w:p w14:paraId="49D0C49E" w14:textId="77777777" w:rsidR="001653D1" w:rsidRDefault="001653D1" w:rsidP="001653D1">
      <w:pPr>
        <w:spacing w:line="276" w:lineRule="auto"/>
        <w:jc w:val="both"/>
        <w:rPr>
          <w:rFonts w:eastAsia="Calibri"/>
          <w:color w:val="000000"/>
          <w:sz w:val="18"/>
          <w:szCs w:val="18"/>
        </w:rPr>
      </w:pPr>
    </w:p>
    <w:p w14:paraId="6913CF64" w14:textId="77777777" w:rsidR="001653D1" w:rsidRDefault="001653D1" w:rsidP="001653D1">
      <w:pPr>
        <w:spacing w:line="276" w:lineRule="auto"/>
        <w:jc w:val="both"/>
        <w:rPr>
          <w:rFonts w:eastAsia="Calibri"/>
          <w:color w:val="000000"/>
          <w:sz w:val="18"/>
          <w:szCs w:val="18"/>
        </w:rPr>
      </w:pPr>
      <w:r w:rsidRPr="004A3C7C">
        <w:rPr>
          <w:rFonts w:eastAsia="Calibri"/>
          <w:b/>
          <w:bCs/>
          <w:color w:val="000000"/>
          <w:sz w:val="18"/>
          <w:szCs w:val="18"/>
        </w:rPr>
        <w:t>6.2.</w:t>
      </w:r>
      <w:r>
        <w:rPr>
          <w:rFonts w:eastAsia="Calibri"/>
          <w:color w:val="000000"/>
          <w:sz w:val="18"/>
          <w:szCs w:val="18"/>
        </w:rPr>
        <w:t xml:space="preserve"> </w:t>
      </w:r>
      <w:r w:rsidRPr="007C4F4C">
        <w:rPr>
          <w:rFonts w:eastAsia="Calibri"/>
          <w:color w:val="000000"/>
          <w:sz w:val="18"/>
          <w:szCs w:val="18"/>
        </w:rPr>
        <w:t>O objeto da presente aquisição pode ser objetivamente especificado por meio de padrões usuais de mercado. Desta forma, entendemos que o objeto pode ser classificado como bem comum, para fins do disposto no parágrafo único, artigo n° 1º do Decreto n°10.520, de 17 de julho de 2002.</w:t>
      </w:r>
    </w:p>
    <w:p w14:paraId="3808220B" w14:textId="77777777" w:rsidR="001653D1" w:rsidRDefault="001653D1" w:rsidP="001653D1">
      <w:pPr>
        <w:spacing w:line="276" w:lineRule="auto"/>
        <w:jc w:val="both"/>
        <w:rPr>
          <w:rFonts w:eastAsia="Calibri"/>
          <w:color w:val="000000"/>
          <w:sz w:val="18"/>
          <w:szCs w:val="18"/>
        </w:rPr>
      </w:pPr>
    </w:p>
    <w:p w14:paraId="2B0EDD5C" w14:textId="77777777" w:rsidR="001653D1" w:rsidRPr="007C4F4C" w:rsidRDefault="001653D1" w:rsidP="001653D1">
      <w:pPr>
        <w:spacing w:line="276" w:lineRule="auto"/>
        <w:jc w:val="both"/>
        <w:rPr>
          <w:b/>
          <w:bCs/>
        </w:rPr>
      </w:pPr>
      <w:r w:rsidRPr="007C4F4C">
        <w:rPr>
          <w:rFonts w:eastAsia="Calibri"/>
          <w:b/>
          <w:bCs/>
          <w:color w:val="000000"/>
          <w:sz w:val="18"/>
          <w:szCs w:val="18"/>
        </w:rPr>
        <w:t xml:space="preserve">7. </w:t>
      </w:r>
      <w:r w:rsidRPr="007C4F4C">
        <w:rPr>
          <w:rFonts w:eastAsia="Calibri"/>
          <w:b/>
          <w:bCs/>
          <w:color w:val="000000"/>
          <w:sz w:val="18"/>
          <w:szCs w:val="18"/>
          <w:u w:val="single"/>
        </w:rPr>
        <w:t>CRITÉRIOS DE SUSTENTABILIDADE</w:t>
      </w:r>
      <w:r w:rsidRPr="007C4F4C">
        <w:rPr>
          <w:rFonts w:eastAsia="Calibri"/>
          <w:b/>
          <w:bCs/>
          <w:color w:val="000000"/>
          <w:sz w:val="18"/>
          <w:szCs w:val="18"/>
        </w:rPr>
        <w:t>:</w:t>
      </w:r>
    </w:p>
    <w:p w14:paraId="744ED255" w14:textId="77777777" w:rsidR="001653D1" w:rsidRDefault="001653D1" w:rsidP="001653D1">
      <w:pPr>
        <w:spacing w:line="276" w:lineRule="auto"/>
        <w:rPr>
          <w:rFonts w:eastAsia="Calibri"/>
          <w:b/>
          <w:bCs/>
          <w:color w:val="000000"/>
          <w:sz w:val="18"/>
          <w:szCs w:val="18"/>
          <w:u w:val="single"/>
        </w:rPr>
      </w:pPr>
    </w:p>
    <w:p w14:paraId="0EE804C3" w14:textId="77777777" w:rsidR="001653D1" w:rsidRDefault="001653D1" w:rsidP="001653D1">
      <w:pPr>
        <w:spacing w:line="276" w:lineRule="auto"/>
        <w:jc w:val="both"/>
        <w:rPr>
          <w:rFonts w:eastAsia="Calibri"/>
          <w:color w:val="000000"/>
          <w:sz w:val="18"/>
          <w:szCs w:val="18"/>
        </w:rPr>
      </w:pPr>
      <w:r w:rsidRPr="004A3C7C">
        <w:rPr>
          <w:rFonts w:eastAsia="Calibri"/>
          <w:b/>
          <w:bCs/>
          <w:color w:val="000000"/>
          <w:sz w:val="18"/>
          <w:szCs w:val="18"/>
        </w:rPr>
        <w:t>7.1.</w:t>
      </w:r>
      <w:r w:rsidRPr="007C4F4C">
        <w:rPr>
          <w:rFonts w:eastAsia="Calibri"/>
          <w:color w:val="000000"/>
          <w:sz w:val="18"/>
          <w:szCs w:val="18"/>
        </w:rPr>
        <w:t xml:space="preserve"> Respeitados os princípios da razoabilidade e da proporcionalidade, O(A) CONTRATADO(A) deverá adotar práticas de sustentabilidade e de natureza ambiental no fornecimento, na execução dos serviços e no fornecimento de insumos, observando, no que for cabível, a Instrução Normativa nº 01 de 19 de janeiro de 2010 da Secretaria de Logística e Tecnologia da Informação do Ministério do Planejamento, Orçamento e Gestão, e a Lei nº 12.305 de 02 de agosto de 2010, que Institui a Política Nacional de Resíduos Sólidos, além de outras políticas estabelecidas em lei especial que causem baixo impacto sobre recursos naturais como flora, fauna, ar, solo e água. </w:t>
      </w:r>
    </w:p>
    <w:p w14:paraId="760B664F" w14:textId="77777777" w:rsidR="001653D1" w:rsidRDefault="001653D1" w:rsidP="001653D1">
      <w:pPr>
        <w:spacing w:line="276" w:lineRule="auto"/>
        <w:jc w:val="both"/>
        <w:rPr>
          <w:rFonts w:eastAsia="Calibri"/>
          <w:color w:val="000000"/>
          <w:sz w:val="18"/>
          <w:szCs w:val="18"/>
        </w:rPr>
      </w:pPr>
    </w:p>
    <w:p w14:paraId="2E60CAC1" w14:textId="77777777" w:rsidR="001653D1" w:rsidRDefault="001653D1" w:rsidP="001653D1">
      <w:pPr>
        <w:spacing w:line="276" w:lineRule="auto"/>
        <w:jc w:val="both"/>
        <w:rPr>
          <w:rFonts w:eastAsia="Calibri"/>
          <w:color w:val="000000"/>
          <w:sz w:val="18"/>
          <w:szCs w:val="18"/>
        </w:rPr>
      </w:pPr>
      <w:r w:rsidRPr="004A3C7C">
        <w:rPr>
          <w:rFonts w:eastAsia="Calibri"/>
          <w:b/>
          <w:bCs/>
          <w:color w:val="000000"/>
          <w:sz w:val="18"/>
          <w:szCs w:val="18"/>
        </w:rPr>
        <w:t>7.2.</w:t>
      </w:r>
      <w:r w:rsidRPr="007C4F4C">
        <w:rPr>
          <w:rFonts w:eastAsia="Calibri"/>
          <w:color w:val="000000"/>
          <w:sz w:val="18"/>
          <w:szCs w:val="18"/>
        </w:rPr>
        <w:t xml:space="preserve"> A contratada deverá assumir, entre outras, as seguintes práticas de sustentabilidade: </w:t>
      </w:r>
    </w:p>
    <w:p w14:paraId="524F10E0" w14:textId="77777777" w:rsidR="001653D1" w:rsidRDefault="001653D1" w:rsidP="001653D1">
      <w:pPr>
        <w:spacing w:line="276" w:lineRule="auto"/>
        <w:jc w:val="both"/>
        <w:rPr>
          <w:rFonts w:eastAsia="Calibri"/>
          <w:color w:val="000000"/>
          <w:sz w:val="18"/>
          <w:szCs w:val="18"/>
        </w:rPr>
      </w:pPr>
    </w:p>
    <w:p w14:paraId="3E473525" w14:textId="77777777" w:rsidR="001653D1" w:rsidRDefault="001653D1" w:rsidP="001653D1">
      <w:pPr>
        <w:spacing w:line="276" w:lineRule="auto"/>
        <w:jc w:val="both"/>
        <w:rPr>
          <w:rFonts w:eastAsia="Calibri"/>
          <w:color w:val="000000"/>
          <w:sz w:val="18"/>
          <w:szCs w:val="18"/>
        </w:rPr>
      </w:pPr>
      <w:r w:rsidRPr="004A3C7C">
        <w:rPr>
          <w:rFonts w:eastAsia="Calibri"/>
          <w:b/>
          <w:bCs/>
          <w:color w:val="000000"/>
          <w:sz w:val="18"/>
          <w:szCs w:val="18"/>
        </w:rPr>
        <w:t>7.2.1.</w:t>
      </w:r>
      <w:r>
        <w:rPr>
          <w:rFonts w:eastAsia="Calibri"/>
          <w:color w:val="000000"/>
          <w:sz w:val="18"/>
          <w:szCs w:val="18"/>
        </w:rPr>
        <w:t xml:space="preserve"> </w:t>
      </w:r>
      <w:r w:rsidRPr="007C4F4C">
        <w:rPr>
          <w:rFonts w:eastAsia="Calibri"/>
          <w:color w:val="000000"/>
          <w:sz w:val="18"/>
          <w:szCs w:val="18"/>
        </w:rPr>
        <w:t xml:space="preserve">Uso racional da água; </w:t>
      </w:r>
    </w:p>
    <w:p w14:paraId="4CCEA921" w14:textId="77777777" w:rsidR="001653D1" w:rsidRDefault="001653D1" w:rsidP="001653D1">
      <w:pPr>
        <w:spacing w:line="276" w:lineRule="auto"/>
        <w:jc w:val="both"/>
        <w:rPr>
          <w:rFonts w:eastAsia="Calibri"/>
          <w:color w:val="000000"/>
          <w:sz w:val="18"/>
          <w:szCs w:val="18"/>
        </w:rPr>
      </w:pPr>
      <w:r w:rsidRPr="004A3C7C">
        <w:rPr>
          <w:rFonts w:eastAsia="Calibri"/>
          <w:b/>
          <w:bCs/>
          <w:color w:val="000000"/>
          <w:sz w:val="18"/>
          <w:szCs w:val="18"/>
        </w:rPr>
        <w:t>7.2.2.</w:t>
      </w:r>
      <w:r w:rsidRPr="007C4F4C">
        <w:rPr>
          <w:rFonts w:eastAsia="Calibri"/>
          <w:color w:val="000000"/>
          <w:sz w:val="18"/>
          <w:szCs w:val="18"/>
        </w:rPr>
        <w:t xml:space="preserve"> Gestão eficiente de resíduos sólidos; </w:t>
      </w:r>
    </w:p>
    <w:p w14:paraId="2F3B24EA" w14:textId="77777777" w:rsidR="001653D1" w:rsidRDefault="001653D1" w:rsidP="001653D1">
      <w:pPr>
        <w:spacing w:line="276" w:lineRule="auto"/>
        <w:jc w:val="both"/>
        <w:rPr>
          <w:rFonts w:eastAsia="Calibri"/>
          <w:color w:val="000000"/>
          <w:sz w:val="18"/>
          <w:szCs w:val="18"/>
        </w:rPr>
      </w:pPr>
      <w:r w:rsidRPr="004A3C7C">
        <w:rPr>
          <w:rFonts w:eastAsia="Calibri"/>
          <w:b/>
          <w:bCs/>
          <w:color w:val="000000"/>
          <w:sz w:val="18"/>
          <w:szCs w:val="18"/>
        </w:rPr>
        <w:t>7.2.3.</w:t>
      </w:r>
      <w:r w:rsidRPr="007C4F4C">
        <w:rPr>
          <w:rFonts w:eastAsia="Calibri"/>
          <w:color w:val="000000"/>
          <w:sz w:val="18"/>
          <w:szCs w:val="18"/>
        </w:rPr>
        <w:t xml:space="preserve"> Gestão energética eficiente</w:t>
      </w:r>
      <w:r>
        <w:rPr>
          <w:rFonts w:eastAsia="Calibri"/>
          <w:color w:val="000000"/>
          <w:sz w:val="18"/>
          <w:szCs w:val="18"/>
        </w:rPr>
        <w:t>.</w:t>
      </w:r>
    </w:p>
    <w:p w14:paraId="0B03FB41" w14:textId="77777777" w:rsidR="001653D1" w:rsidRDefault="001653D1" w:rsidP="001653D1">
      <w:pPr>
        <w:spacing w:line="276" w:lineRule="auto"/>
        <w:jc w:val="both"/>
        <w:rPr>
          <w:rFonts w:eastAsia="Calibri"/>
          <w:color w:val="000000"/>
          <w:sz w:val="18"/>
          <w:szCs w:val="18"/>
        </w:rPr>
      </w:pPr>
    </w:p>
    <w:p w14:paraId="32CAA2B6" w14:textId="54A3BA00" w:rsidR="001653D1" w:rsidRDefault="001653D1" w:rsidP="001653D1">
      <w:pPr>
        <w:spacing w:line="276" w:lineRule="auto"/>
        <w:jc w:val="both"/>
        <w:rPr>
          <w:rFonts w:eastAsia="Calibri"/>
          <w:b/>
          <w:bCs/>
          <w:color w:val="000000"/>
          <w:sz w:val="18"/>
          <w:szCs w:val="18"/>
        </w:rPr>
      </w:pPr>
      <w:r w:rsidRPr="007C4F4C">
        <w:rPr>
          <w:rFonts w:eastAsia="Calibri"/>
          <w:b/>
          <w:bCs/>
          <w:color w:val="000000"/>
          <w:sz w:val="18"/>
          <w:szCs w:val="18"/>
        </w:rPr>
        <w:t xml:space="preserve">8. </w:t>
      </w:r>
      <w:r>
        <w:rPr>
          <w:rFonts w:eastAsia="Calibri"/>
          <w:b/>
          <w:bCs/>
          <w:color w:val="000000"/>
          <w:sz w:val="18"/>
          <w:szCs w:val="18"/>
          <w:u w:val="single"/>
        </w:rPr>
        <w:t>DA E</w:t>
      </w:r>
      <w:r w:rsidRPr="007C4F4C">
        <w:rPr>
          <w:rFonts w:eastAsia="Calibri"/>
          <w:b/>
          <w:bCs/>
          <w:color w:val="000000"/>
          <w:sz w:val="18"/>
          <w:szCs w:val="18"/>
          <w:u w:val="single"/>
        </w:rPr>
        <w:t>NTREGA</w:t>
      </w:r>
      <w:r w:rsidR="00A702C3">
        <w:rPr>
          <w:rFonts w:eastAsia="Calibri"/>
          <w:b/>
          <w:bCs/>
          <w:color w:val="000000"/>
          <w:sz w:val="18"/>
          <w:szCs w:val="18"/>
          <w:u w:val="single"/>
        </w:rPr>
        <w:t xml:space="preserve">, </w:t>
      </w:r>
      <w:r>
        <w:rPr>
          <w:rFonts w:eastAsia="Calibri"/>
          <w:b/>
          <w:bCs/>
          <w:color w:val="000000"/>
          <w:sz w:val="18"/>
          <w:szCs w:val="18"/>
          <w:u w:val="single"/>
        </w:rPr>
        <w:t xml:space="preserve">DOS </w:t>
      </w:r>
      <w:r w:rsidRPr="007C4F4C">
        <w:rPr>
          <w:rFonts w:eastAsia="Calibri"/>
          <w:b/>
          <w:bCs/>
          <w:color w:val="000000"/>
          <w:sz w:val="18"/>
          <w:szCs w:val="18"/>
          <w:u w:val="single"/>
        </w:rPr>
        <w:t>CRITÉRIOS DE ACEITAÇÃO DO OBJETO</w:t>
      </w:r>
      <w:r w:rsidR="00A702C3">
        <w:rPr>
          <w:rFonts w:eastAsia="Calibri"/>
          <w:b/>
          <w:bCs/>
          <w:color w:val="000000"/>
          <w:sz w:val="18"/>
          <w:szCs w:val="18"/>
          <w:u w:val="single"/>
        </w:rPr>
        <w:t xml:space="preserve"> E DAS AMOSTRAS</w:t>
      </w:r>
      <w:r w:rsidRPr="007C4F4C">
        <w:rPr>
          <w:rFonts w:eastAsia="Calibri"/>
          <w:b/>
          <w:bCs/>
          <w:color w:val="000000"/>
          <w:sz w:val="18"/>
          <w:szCs w:val="18"/>
        </w:rPr>
        <w:t>:</w:t>
      </w:r>
    </w:p>
    <w:p w14:paraId="22D0FF81" w14:textId="77777777" w:rsidR="001653D1" w:rsidRDefault="001653D1" w:rsidP="001653D1">
      <w:pPr>
        <w:spacing w:line="276" w:lineRule="auto"/>
        <w:jc w:val="both"/>
        <w:rPr>
          <w:rFonts w:eastAsia="Calibri"/>
          <w:b/>
          <w:bCs/>
          <w:color w:val="000000"/>
          <w:sz w:val="18"/>
          <w:szCs w:val="18"/>
        </w:rPr>
      </w:pPr>
    </w:p>
    <w:p w14:paraId="46E6B41B" w14:textId="77777777" w:rsidR="001653D1" w:rsidRDefault="001653D1" w:rsidP="001653D1">
      <w:pPr>
        <w:spacing w:line="276" w:lineRule="auto"/>
        <w:jc w:val="both"/>
        <w:rPr>
          <w:rFonts w:eastAsia="Calibri"/>
          <w:color w:val="000000"/>
          <w:sz w:val="18"/>
          <w:szCs w:val="18"/>
        </w:rPr>
      </w:pPr>
      <w:r w:rsidRPr="004A3C7C">
        <w:rPr>
          <w:rFonts w:eastAsia="Calibri"/>
          <w:b/>
          <w:bCs/>
          <w:color w:val="000000"/>
          <w:sz w:val="18"/>
          <w:szCs w:val="18"/>
        </w:rPr>
        <w:t>8.1.</w:t>
      </w:r>
      <w:r w:rsidRPr="007C4F4C">
        <w:rPr>
          <w:rFonts w:eastAsia="Calibri"/>
          <w:color w:val="000000"/>
          <w:sz w:val="18"/>
          <w:szCs w:val="18"/>
        </w:rPr>
        <w:t xml:space="preserve"> </w:t>
      </w:r>
      <w:bookmarkStart w:id="5" w:name="_Hlk146019269"/>
      <w:r w:rsidRPr="007C4F4C">
        <w:rPr>
          <w:rFonts w:eastAsia="Calibri"/>
          <w:color w:val="000000"/>
          <w:sz w:val="18"/>
          <w:szCs w:val="18"/>
        </w:rPr>
        <w:t>prazo de entrega dos itens é o especificado na Ordem de Fornecimento, em remessa parcelada n</w:t>
      </w:r>
      <w:r>
        <w:rPr>
          <w:rFonts w:eastAsia="Calibri"/>
          <w:color w:val="000000"/>
          <w:sz w:val="18"/>
          <w:szCs w:val="18"/>
        </w:rPr>
        <w:t xml:space="preserve">a Sede da Secretaria de Educação e/ou nas Unidades de Ensido Vinculadas a Secretaria de Educação (Anexo I) </w:t>
      </w:r>
      <w:bookmarkEnd w:id="5"/>
      <w:r>
        <w:rPr>
          <w:rFonts w:eastAsia="Calibri"/>
          <w:color w:val="000000"/>
          <w:sz w:val="18"/>
          <w:szCs w:val="18"/>
        </w:rPr>
        <w:t>deste Termo de Referência;</w:t>
      </w:r>
    </w:p>
    <w:p w14:paraId="1B984B26" w14:textId="77777777" w:rsidR="001653D1" w:rsidRDefault="001653D1" w:rsidP="001653D1">
      <w:pPr>
        <w:spacing w:line="276" w:lineRule="auto"/>
        <w:jc w:val="both"/>
        <w:rPr>
          <w:rFonts w:eastAsia="Calibri"/>
          <w:color w:val="000000"/>
          <w:sz w:val="18"/>
          <w:szCs w:val="18"/>
        </w:rPr>
      </w:pPr>
      <w:r w:rsidRPr="004A3C7C">
        <w:rPr>
          <w:rFonts w:eastAsia="Calibri"/>
          <w:b/>
          <w:bCs/>
          <w:color w:val="000000"/>
          <w:sz w:val="18"/>
          <w:szCs w:val="18"/>
        </w:rPr>
        <w:t>8.2.</w:t>
      </w:r>
      <w:r w:rsidRPr="007C4F4C">
        <w:rPr>
          <w:rFonts w:eastAsia="Calibri"/>
          <w:color w:val="000000"/>
          <w:sz w:val="18"/>
          <w:szCs w:val="18"/>
        </w:rPr>
        <w:t xml:space="preserve"> Os itens serão recebidos provisoriamente </w:t>
      </w:r>
      <w:r>
        <w:rPr>
          <w:rFonts w:eastAsia="Calibri"/>
          <w:color w:val="000000"/>
          <w:sz w:val="18"/>
          <w:szCs w:val="18"/>
        </w:rPr>
        <w:t>no prazo de</w:t>
      </w:r>
      <w:r w:rsidRPr="00BF0AD3">
        <w:rPr>
          <w:rFonts w:eastAsia="Calibri"/>
          <w:color w:val="000000"/>
          <w:sz w:val="18"/>
          <w:szCs w:val="18"/>
        </w:rPr>
        <w:t xml:space="preserve"> até</w:t>
      </w:r>
      <w:r w:rsidRPr="00BF0AD3">
        <w:rPr>
          <w:rFonts w:eastAsia="Calibri"/>
          <w:b/>
          <w:bCs/>
          <w:color w:val="000000"/>
          <w:sz w:val="18"/>
          <w:szCs w:val="18"/>
        </w:rPr>
        <w:t xml:space="preserve"> 3 (três) dias</w:t>
      </w:r>
      <w:r>
        <w:rPr>
          <w:rFonts w:eastAsia="Calibri"/>
          <w:color w:val="000000"/>
          <w:sz w:val="18"/>
          <w:szCs w:val="18"/>
        </w:rPr>
        <w:t>;</w:t>
      </w:r>
    </w:p>
    <w:p w14:paraId="3C87B464" w14:textId="77777777" w:rsidR="001653D1" w:rsidRDefault="001653D1" w:rsidP="001653D1">
      <w:pPr>
        <w:spacing w:line="276" w:lineRule="auto"/>
        <w:jc w:val="both"/>
        <w:rPr>
          <w:rFonts w:eastAsia="Calibri"/>
          <w:color w:val="000000"/>
          <w:sz w:val="18"/>
          <w:szCs w:val="18"/>
        </w:rPr>
      </w:pPr>
      <w:r w:rsidRPr="004A3C7C">
        <w:rPr>
          <w:rFonts w:eastAsia="Calibri"/>
          <w:b/>
          <w:bCs/>
          <w:color w:val="000000"/>
          <w:sz w:val="18"/>
          <w:szCs w:val="18"/>
        </w:rPr>
        <w:t>8.3.</w:t>
      </w:r>
      <w:r w:rsidRPr="007C4F4C">
        <w:rPr>
          <w:rFonts w:eastAsia="Calibri"/>
          <w:color w:val="000000"/>
          <w:sz w:val="18"/>
          <w:szCs w:val="18"/>
        </w:rPr>
        <w:t xml:space="preserve"> Os itens poderão ser rejeitados, no todo ou em parte, quando em desacordo com as especificações constantes neste Termo de Referência, devendo ser substituídos imediatamente pelo mesmo item ou outro constante neste Termo de Referência, às custas do fornecedor, desde que autorizado pelo fiscal de contrato. </w:t>
      </w:r>
    </w:p>
    <w:p w14:paraId="3D203406" w14:textId="77777777" w:rsidR="001653D1" w:rsidRDefault="001653D1" w:rsidP="001653D1">
      <w:pPr>
        <w:spacing w:line="276" w:lineRule="auto"/>
        <w:jc w:val="both"/>
        <w:rPr>
          <w:rFonts w:eastAsia="Calibri"/>
          <w:color w:val="000000"/>
          <w:sz w:val="18"/>
          <w:szCs w:val="18"/>
        </w:rPr>
      </w:pPr>
      <w:r w:rsidRPr="004A3C7C">
        <w:rPr>
          <w:rFonts w:eastAsia="Calibri"/>
          <w:b/>
          <w:bCs/>
          <w:color w:val="000000"/>
          <w:sz w:val="18"/>
          <w:szCs w:val="18"/>
        </w:rPr>
        <w:lastRenderedPageBreak/>
        <w:t>8.4.</w:t>
      </w:r>
      <w:r w:rsidRPr="007C4F4C">
        <w:rPr>
          <w:rFonts w:eastAsia="Calibri"/>
          <w:color w:val="000000"/>
          <w:sz w:val="18"/>
          <w:szCs w:val="18"/>
        </w:rPr>
        <w:t xml:space="preserve"> Os bens serão recebidos definitivamente </w:t>
      </w:r>
      <w:r>
        <w:rPr>
          <w:rFonts w:eastAsia="Calibri"/>
          <w:color w:val="000000"/>
          <w:sz w:val="18"/>
          <w:szCs w:val="18"/>
        </w:rPr>
        <w:t xml:space="preserve">em até </w:t>
      </w:r>
      <w:r w:rsidRPr="00BF0AD3">
        <w:rPr>
          <w:rFonts w:eastAsia="Calibri"/>
          <w:b/>
          <w:bCs/>
          <w:color w:val="000000"/>
          <w:sz w:val="18"/>
          <w:szCs w:val="18"/>
        </w:rPr>
        <w:t>5 (cinco) dias</w:t>
      </w:r>
      <w:r w:rsidRPr="007C4F4C">
        <w:rPr>
          <w:rFonts w:eastAsia="Calibri"/>
          <w:color w:val="000000"/>
          <w:sz w:val="18"/>
          <w:szCs w:val="18"/>
        </w:rPr>
        <w:t xml:space="preserve"> da entrega após a verificação da qualidade e quantidade</w:t>
      </w:r>
      <w:r>
        <w:rPr>
          <w:rFonts w:eastAsia="Calibri"/>
          <w:color w:val="000000"/>
          <w:sz w:val="18"/>
          <w:szCs w:val="18"/>
        </w:rPr>
        <w:t xml:space="preserve"> pelo servidor responsável;</w:t>
      </w:r>
      <w:r w:rsidRPr="007C4F4C">
        <w:rPr>
          <w:rFonts w:eastAsia="Calibri"/>
          <w:color w:val="000000"/>
          <w:sz w:val="18"/>
          <w:szCs w:val="18"/>
        </w:rPr>
        <w:t xml:space="preserve"> </w:t>
      </w:r>
    </w:p>
    <w:p w14:paraId="17789FE7" w14:textId="77777777" w:rsidR="001653D1" w:rsidRDefault="001653D1" w:rsidP="001653D1">
      <w:pPr>
        <w:spacing w:line="276" w:lineRule="auto"/>
        <w:jc w:val="both"/>
        <w:rPr>
          <w:rFonts w:eastAsia="Calibri"/>
          <w:color w:val="000000"/>
          <w:sz w:val="18"/>
          <w:szCs w:val="18"/>
        </w:rPr>
      </w:pPr>
      <w:r w:rsidRPr="004A3C7C">
        <w:rPr>
          <w:rFonts w:eastAsia="Calibri"/>
          <w:b/>
          <w:bCs/>
          <w:color w:val="000000"/>
          <w:sz w:val="18"/>
          <w:szCs w:val="18"/>
        </w:rPr>
        <w:t>8.5.</w:t>
      </w:r>
      <w:r w:rsidRPr="007C4F4C">
        <w:rPr>
          <w:rFonts w:eastAsia="Calibri"/>
          <w:color w:val="000000"/>
          <w:sz w:val="18"/>
          <w:szCs w:val="18"/>
        </w:rPr>
        <w:t xml:space="preserve"> O recebimento do objeto não exclui a responsabilidade da Contratada pelos prejuízos resultantes da incorreta execução do contrato. </w:t>
      </w:r>
    </w:p>
    <w:p w14:paraId="099B0C9B" w14:textId="77777777" w:rsidR="001653D1" w:rsidRDefault="001653D1" w:rsidP="001653D1">
      <w:pPr>
        <w:spacing w:line="276" w:lineRule="auto"/>
        <w:jc w:val="both"/>
        <w:rPr>
          <w:rFonts w:eastAsia="Calibri"/>
          <w:color w:val="000000"/>
          <w:sz w:val="18"/>
          <w:szCs w:val="18"/>
        </w:rPr>
      </w:pPr>
      <w:r w:rsidRPr="004A3C7C">
        <w:rPr>
          <w:rFonts w:eastAsia="Calibri"/>
          <w:b/>
          <w:bCs/>
          <w:color w:val="000000"/>
          <w:sz w:val="18"/>
          <w:szCs w:val="18"/>
        </w:rPr>
        <w:t>8.6.</w:t>
      </w:r>
      <w:r w:rsidRPr="007C4F4C">
        <w:rPr>
          <w:rFonts w:eastAsia="Calibri"/>
          <w:color w:val="000000"/>
          <w:sz w:val="18"/>
          <w:szCs w:val="18"/>
        </w:rPr>
        <w:t xml:space="preserve"> A Ordem de Fornecimento será expedida pelo Setor </w:t>
      </w:r>
      <w:r>
        <w:rPr>
          <w:rFonts w:eastAsia="Calibri"/>
          <w:color w:val="000000"/>
          <w:sz w:val="18"/>
          <w:szCs w:val="18"/>
        </w:rPr>
        <w:t>financeiro da Secretaria de Educação do município de Camaragibe/PE;</w:t>
      </w:r>
      <w:r w:rsidRPr="007C4F4C">
        <w:rPr>
          <w:rFonts w:eastAsia="Calibri"/>
          <w:color w:val="000000"/>
          <w:sz w:val="18"/>
          <w:szCs w:val="18"/>
        </w:rPr>
        <w:t xml:space="preserve"> </w:t>
      </w:r>
    </w:p>
    <w:p w14:paraId="1C3F45D1" w14:textId="77777777" w:rsidR="001653D1" w:rsidRDefault="001653D1" w:rsidP="001653D1">
      <w:pPr>
        <w:spacing w:line="276" w:lineRule="auto"/>
        <w:jc w:val="both"/>
        <w:rPr>
          <w:rFonts w:eastAsia="Calibri"/>
          <w:color w:val="000000"/>
          <w:sz w:val="18"/>
          <w:szCs w:val="18"/>
        </w:rPr>
      </w:pPr>
      <w:r w:rsidRPr="004A3C7C">
        <w:rPr>
          <w:rFonts w:eastAsia="Calibri"/>
          <w:b/>
          <w:bCs/>
          <w:color w:val="000000"/>
          <w:sz w:val="18"/>
          <w:szCs w:val="18"/>
        </w:rPr>
        <w:t>8.7.</w:t>
      </w:r>
      <w:r w:rsidRPr="007C4F4C">
        <w:rPr>
          <w:rFonts w:eastAsia="Calibri"/>
          <w:color w:val="000000"/>
          <w:sz w:val="18"/>
          <w:szCs w:val="18"/>
        </w:rPr>
        <w:t xml:space="preserve"> As entregas devem ocorrer em dias úteis, observado o calendário acadêmico do campus Abaetetuba, nos turnos da manhã, tarde e noite em horários especificados na Ordem de Fornecimento. Caso haja necessidade de entrega aos finais de semana ou feriados a empresa será comunicada com antecedência de </w:t>
      </w:r>
      <w:r w:rsidRPr="004A3C7C">
        <w:rPr>
          <w:rFonts w:eastAsia="Calibri"/>
          <w:b/>
          <w:bCs/>
          <w:color w:val="000000"/>
          <w:sz w:val="18"/>
          <w:szCs w:val="18"/>
        </w:rPr>
        <w:t>7 (sete) dias</w:t>
      </w:r>
      <w:r w:rsidRPr="007C4F4C">
        <w:rPr>
          <w:rFonts w:eastAsia="Calibri"/>
          <w:color w:val="000000"/>
          <w:sz w:val="18"/>
          <w:szCs w:val="18"/>
        </w:rPr>
        <w:t xml:space="preserve">. </w:t>
      </w:r>
    </w:p>
    <w:p w14:paraId="42661C8C" w14:textId="77777777" w:rsidR="001653D1" w:rsidRDefault="001653D1" w:rsidP="001653D1">
      <w:pPr>
        <w:spacing w:line="276" w:lineRule="auto"/>
        <w:jc w:val="both"/>
        <w:rPr>
          <w:rFonts w:eastAsia="Calibri"/>
          <w:color w:val="000000"/>
          <w:sz w:val="18"/>
          <w:szCs w:val="18"/>
        </w:rPr>
      </w:pPr>
      <w:r w:rsidRPr="004A3C7C">
        <w:rPr>
          <w:rFonts w:eastAsia="Calibri"/>
          <w:b/>
          <w:bCs/>
          <w:color w:val="000000"/>
          <w:sz w:val="18"/>
          <w:szCs w:val="18"/>
        </w:rPr>
        <w:t>8.8.</w:t>
      </w:r>
      <w:r w:rsidRPr="007C4F4C">
        <w:rPr>
          <w:rFonts w:eastAsia="Calibri"/>
          <w:color w:val="000000"/>
          <w:sz w:val="18"/>
          <w:szCs w:val="18"/>
        </w:rPr>
        <w:t xml:space="preserve"> As frutas serão recebidas pelo(a) responsável pelo acompanhamento e fiscalização do Contrato, e verificado no ato a conformidade com as especificações constantes neste Termo de Referência e na proposta. </w:t>
      </w:r>
    </w:p>
    <w:p w14:paraId="6261F47C" w14:textId="77777777" w:rsidR="001653D1" w:rsidRDefault="001653D1" w:rsidP="001653D1">
      <w:pPr>
        <w:spacing w:line="276" w:lineRule="auto"/>
        <w:jc w:val="both"/>
        <w:rPr>
          <w:rFonts w:eastAsia="Calibri"/>
          <w:color w:val="000000"/>
          <w:sz w:val="18"/>
          <w:szCs w:val="18"/>
        </w:rPr>
      </w:pPr>
      <w:r w:rsidRPr="004A3C7C">
        <w:rPr>
          <w:rFonts w:eastAsia="Calibri"/>
          <w:b/>
          <w:bCs/>
          <w:color w:val="000000"/>
          <w:sz w:val="18"/>
          <w:szCs w:val="18"/>
        </w:rPr>
        <w:t>8.9.</w:t>
      </w:r>
      <w:r w:rsidRPr="007C4F4C">
        <w:rPr>
          <w:rFonts w:eastAsia="Calibri"/>
          <w:color w:val="000000"/>
          <w:sz w:val="18"/>
          <w:szCs w:val="18"/>
        </w:rPr>
        <w:t xml:space="preserve"> Os gêneros alimentícios a serem entregues poderão ser substituídos pelo fornecedor contratado quando necessário, desde que em comum acordo com o </w:t>
      </w:r>
      <w:r>
        <w:rPr>
          <w:rFonts w:eastAsia="Calibri"/>
          <w:color w:val="000000"/>
          <w:sz w:val="18"/>
          <w:szCs w:val="18"/>
        </w:rPr>
        <w:t>Secretaria de Educação</w:t>
      </w:r>
      <w:r w:rsidRPr="007C4F4C">
        <w:rPr>
          <w:rFonts w:eastAsia="Calibri"/>
          <w:color w:val="000000"/>
          <w:sz w:val="18"/>
          <w:szCs w:val="18"/>
        </w:rPr>
        <w:t xml:space="preserve"> e que os produtos substitutos constem nesta chamada pública e sejam nutricionalmente correlatos. </w:t>
      </w:r>
    </w:p>
    <w:p w14:paraId="62ED19C7" w14:textId="77777777" w:rsidR="001653D1" w:rsidRDefault="001653D1" w:rsidP="001653D1">
      <w:pPr>
        <w:spacing w:line="276" w:lineRule="auto"/>
        <w:jc w:val="both"/>
        <w:rPr>
          <w:rFonts w:eastAsia="Calibri"/>
          <w:color w:val="000000"/>
          <w:sz w:val="18"/>
          <w:szCs w:val="18"/>
        </w:rPr>
      </w:pPr>
      <w:r w:rsidRPr="004A3C7C">
        <w:rPr>
          <w:rFonts w:eastAsia="Calibri"/>
          <w:b/>
          <w:bCs/>
          <w:color w:val="000000"/>
          <w:sz w:val="18"/>
          <w:szCs w:val="18"/>
        </w:rPr>
        <w:t>8.10.</w:t>
      </w:r>
      <w:r w:rsidRPr="007C4F4C">
        <w:rPr>
          <w:rFonts w:eastAsia="Calibri"/>
          <w:color w:val="000000"/>
          <w:sz w:val="18"/>
          <w:szCs w:val="18"/>
        </w:rPr>
        <w:t xml:space="preserve"> Os gêneros alimentícios deverão ser transportados até o</w:t>
      </w:r>
      <w:r>
        <w:rPr>
          <w:rFonts w:eastAsia="Calibri"/>
          <w:color w:val="000000"/>
          <w:sz w:val="18"/>
          <w:szCs w:val="18"/>
        </w:rPr>
        <w:t xml:space="preserve">s locais de entregas solicitados </w:t>
      </w:r>
      <w:r w:rsidRPr="007C4F4C">
        <w:rPr>
          <w:rFonts w:eastAsia="Calibri"/>
          <w:color w:val="000000"/>
          <w:sz w:val="18"/>
          <w:szCs w:val="18"/>
        </w:rPr>
        <w:t xml:space="preserve">em veículos em perfeito estado de conservação e higiene. </w:t>
      </w:r>
    </w:p>
    <w:p w14:paraId="3D02D43D" w14:textId="77777777" w:rsidR="001653D1" w:rsidRPr="007C4F4C" w:rsidRDefault="001653D1" w:rsidP="001653D1">
      <w:pPr>
        <w:spacing w:line="276" w:lineRule="auto"/>
        <w:jc w:val="both"/>
        <w:rPr>
          <w:rFonts w:eastAsia="Calibri"/>
          <w:color w:val="000000"/>
          <w:sz w:val="18"/>
          <w:szCs w:val="18"/>
        </w:rPr>
      </w:pPr>
      <w:r w:rsidRPr="004A3C7C">
        <w:rPr>
          <w:rFonts w:eastAsia="Calibri"/>
          <w:b/>
          <w:bCs/>
          <w:color w:val="000000"/>
          <w:sz w:val="18"/>
          <w:szCs w:val="18"/>
        </w:rPr>
        <w:t>8.11.</w:t>
      </w:r>
      <w:r w:rsidRPr="007C4F4C">
        <w:rPr>
          <w:rFonts w:eastAsia="Calibri"/>
          <w:color w:val="000000"/>
          <w:sz w:val="18"/>
          <w:szCs w:val="18"/>
        </w:rPr>
        <w:t xml:space="preserve"> Todos os produtos deverão estar acondicionados em embalagens adequadas, e atender ao disposto na legislação de alimentos, estabelecida pela Agência Nacional de Vigilância Sanitária/ Ministério da Saúde e pelo Ministério da Agricultura, Pecuária e Abastecimento (Resolução RDC nº 259/02 e 216/2004 – ANVISA).</w:t>
      </w:r>
    </w:p>
    <w:p w14:paraId="3095060C" w14:textId="77777777" w:rsidR="001653D1" w:rsidRDefault="001653D1" w:rsidP="001653D1">
      <w:pPr>
        <w:spacing w:line="276" w:lineRule="auto"/>
        <w:rPr>
          <w:rFonts w:eastAsia="Calibri"/>
          <w:color w:val="000000"/>
          <w:sz w:val="18"/>
          <w:szCs w:val="18"/>
        </w:rPr>
      </w:pPr>
      <w:r>
        <w:rPr>
          <w:rFonts w:eastAsia="Calibri"/>
          <w:b/>
          <w:bCs/>
          <w:color w:val="000000"/>
          <w:sz w:val="18"/>
          <w:szCs w:val="18"/>
        </w:rPr>
        <w:t>8</w:t>
      </w:r>
      <w:r w:rsidRPr="002E20A5">
        <w:rPr>
          <w:rFonts w:eastAsia="Calibri"/>
          <w:b/>
          <w:bCs/>
          <w:color w:val="000000"/>
          <w:sz w:val="18"/>
          <w:szCs w:val="18"/>
        </w:rPr>
        <w:t>.1</w:t>
      </w:r>
      <w:r>
        <w:rPr>
          <w:rFonts w:eastAsia="Calibri"/>
          <w:b/>
          <w:bCs/>
          <w:color w:val="000000"/>
          <w:sz w:val="18"/>
          <w:szCs w:val="18"/>
        </w:rPr>
        <w:t>2</w:t>
      </w:r>
      <w:r w:rsidRPr="002E20A5">
        <w:rPr>
          <w:rFonts w:eastAsia="Calibri"/>
          <w:b/>
          <w:bCs/>
          <w:color w:val="000000"/>
          <w:sz w:val="18"/>
          <w:szCs w:val="18"/>
        </w:rPr>
        <w:t>.</w:t>
      </w:r>
      <w:r>
        <w:rPr>
          <w:rFonts w:eastAsia="Calibri"/>
          <w:b/>
          <w:bCs/>
          <w:color w:val="000000"/>
          <w:sz w:val="18"/>
          <w:szCs w:val="18"/>
        </w:rPr>
        <w:t xml:space="preserve"> </w:t>
      </w:r>
      <w:r>
        <w:rPr>
          <w:rFonts w:eastAsia="Calibri"/>
          <w:color w:val="000000"/>
          <w:sz w:val="18"/>
          <w:szCs w:val="18"/>
        </w:rPr>
        <w:t xml:space="preserve">Os gêneros alimentícios que compõe o objeto desta contratação deverão ser de primeira qualidade, atender ao disposto nas legislações que regem a matéria e observarão as seguintes definições: </w:t>
      </w:r>
    </w:p>
    <w:p w14:paraId="6015C4B0" w14:textId="77777777" w:rsidR="001653D1" w:rsidRPr="002E20A5" w:rsidRDefault="001653D1" w:rsidP="001653D1">
      <w:pPr>
        <w:spacing w:line="276" w:lineRule="auto"/>
        <w:rPr>
          <w:rFonts w:eastAsia="Calibri"/>
          <w:color w:val="000000"/>
          <w:sz w:val="18"/>
          <w:szCs w:val="18"/>
        </w:rPr>
      </w:pPr>
    </w:p>
    <w:p w14:paraId="3E2774F8" w14:textId="77777777" w:rsidR="001653D1" w:rsidRPr="00AF65AB" w:rsidRDefault="001653D1" w:rsidP="001653D1">
      <w:pPr>
        <w:pBdr>
          <w:top w:val="nil"/>
          <w:left w:val="nil"/>
          <w:bottom w:val="nil"/>
          <w:right w:val="nil"/>
          <w:between w:val="nil"/>
        </w:pBdr>
        <w:spacing w:line="276" w:lineRule="auto"/>
        <w:ind w:left="567"/>
        <w:jc w:val="both"/>
        <w:rPr>
          <w:rFonts w:eastAsia="Calibri"/>
          <w:color w:val="000000"/>
          <w:sz w:val="18"/>
          <w:szCs w:val="18"/>
        </w:rPr>
      </w:pPr>
      <w:r>
        <w:rPr>
          <w:rFonts w:eastAsia="Calibri"/>
          <w:b/>
          <w:bCs/>
          <w:color w:val="000000"/>
          <w:sz w:val="18"/>
          <w:szCs w:val="18"/>
        </w:rPr>
        <w:t>8</w:t>
      </w:r>
      <w:r w:rsidRPr="00B94484">
        <w:rPr>
          <w:rFonts w:eastAsia="Calibri"/>
          <w:b/>
          <w:bCs/>
          <w:color w:val="000000"/>
          <w:sz w:val="18"/>
          <w:szCs w:val="18"/>
        </w:rPr>
        <w:t>.</w:t>
      </w:r>
      <w:r>
        <w:rPr>
          <w:rFonts w:eastAsia="Calibri"/>
          <w:b/>
          <w:bCs/>
          <w:color w:val="000000"/>
          <w:sz w:val="18"/>
          <w:szCs w:val="18"/>
        </w:rPr>
        <w:t>12.</w:t>
      </w:r>
      <w:r w:rsidRPr="00B94484">
        <w:rPr>
          <w:rFonts w:eastAsia="Calibri"/>
          <w:b/>
          <w:bCs/>
          <w:color w:val="000000"/>
          <w:sz w:val="18"/>
          <w:szCs w:val="18"/>
        </w:rPr>
        <w:t>1.</w:t>
      </w:r>
      <w:r>
        <w:rPr>
          <w:rFonts w:eastAsia="Calibri"/>
          <w:color w:val="000000"/>
          <w:sz w:val="18"/>
          <w:szCs w:val="18"/>
        </w:rPr>
        <w:t xml:space="preserve"> Materiais estocáveis são todos aqueles mantidos em estoque, conservados em temperatura ambiente, com entrega nas Unidades Educacionais da Rede Municipal de Ensino de Camaragibe.</w:t>
      </w:r>
    </w:p>
    <w:p w14:paraId="0ABF308E" w14:textId="77777777" w:rsidR="001653D1" w:rsidRPr="00AF65AB" w:rsidRDefault="001653D1" w:rsidP="001653D1">
      <w:pPr>
        <w:pBdr>
          <w:top w:val="nil"/>
          <w:left w:val="nil"/>
          <w:bottom w:val="nil"/>
          <w:right w:val="nil"/>
          <w:between w:val="nil"/>
        </w:pBdr>
        <w:spacing w:line="276" w:lineRule="auto"/>
        <w:ind w:left="567"/>
        <w:jc w:val="both"/>
        <w:rPr>
          <w:rFonts w:eastAsia="Calibri"/>
          <w:color w:val="000000"/>
          <w:sz w:val="18"/>
          <w:szCs w:val="18"/>
        </w:rPr>
      </w:pPr>
      <w:r>
        <w:rPr>
          <w:rFonts w:eastAsia="Calibri"/>
          <w:b/>
          <w:bCs/>
          <w:color w:val="000000"/>
          <w:sz w:val="18"/>
          <w:szCs w:val="18"/>
        </w:rPr>
        <w:t>8</w:t>
      </w:r>
      <w:r w:rsidRPr="00B94484">
        <w:rPr>
          <w:rFonts w:eastAsia="Calibri"/>
          <w:b/>
          <w:bCs/>
          <w:color w:val="000000"/>
          <w:sz w:val="18"/>
          <w:szCs w:val="18"/>
        </w:rPr>
        <w:t>.</w:t>
      </w:r>
      <w:r>
        <w:rPr>
          <w:rFonts w:eastAsia="Calibri"/>
          <w:b/>
          <w:bCs/>
          <w:color w:val="000000"/>
          <w:sz w:val="18"/>
          <w:szCs w:val="18"/>
        </w:rPr>
        <w:t>12.</w:t>
      </w:r>
      <w:r w:rsidRPr="00B94484">
        <w:rPr>
          <w:rFonts w:eastAsia="Calibri"/>
          <w:b/>
          <w:bCs/>
          <w:color w:val="000000"/>
          <w:sz w:val="18"/>
          <w:szCs w:val="18"/>
        </w:rPr>
        <w:t>2.</w:t>
      </w:r>
      <w:r>
        <w:rPr>
          <w:rFonts w:eastAsia="Calibri"/>
          <w:color w:val="000000"/>
          <w:sz w:val="18"/>
          <w:szCs w:val="18"/>
        </w:rPr>
        <w:t xml:space="preserve"> Alimento perecível é todo aquele que têm alta quantidade de água e nutrientes, e necessitam de refrigeração ou congelamento para terem uma vida útil longa, com entrega nas Unidades Educacionais da Rede Municipal de Camaragibe.</w:t>
      </w:r>
    </w:p>
    <w:p w14:paraId="63B65E9F" w14:textId="77777777" w:rsidR="001653D1" w:rsidRDefault="001653D1" w:rsidP="001653D1">
      <w:pPr>
        <w:pBdr>
          <w:top w:val="nil"/>
          <w:left w:val="nil"/>
          <w:bottom w:val="nil"/>
          <w:right w:val="nil"/>
          <w:between w:val="nil"/>
        </w:pBdr>
        <w:spacing w:line="276" w:lineRule="auto"/>
        <w:ind w:left="567"/>
        <w:jc w:val="both"/>
        <w:rPr>
          <w:rFonts w:eastAsia="Calibri"/>
          <w:b/>
          <w:color w:val="000000"/>
          <w:sz w:val="18"/>
          <w:szCs w:val="18"/>
        </w:rPr>
      </w:pPr>
      <w:r>
        <w:rPr>
          <w:rFonts w:eastAsia="Calibri"/>
          <w:b/>
          <w:bCs/>
          <w:color w:val="000000"/>
          <w:sz w:val="18"/>
          <w:szCs w:val="18"/>
        </w:rPr>
        <w:t>8</w:t>
      </w:r>
      <w:r w:rsidRPr="00B94484">
        <w:rPr>
          <w:rFonts w:eastAsia="Calibri"/>
          <w:b/>
          <w:bCs/>
          <w:color w:val="000000"/>
          <w:sz w:val="18"/>
          <w:szCs w:val="18"/>
        </w:rPr>
        <w:t>.</w:t>
      </w:r>
      <w:r>
        <w:rPr>
          <w:rFonts w:eastAsia="Calibri"/>
          <w:b/>
          <w:bCs/>
          <w:color w:val="000000"/>
          <w:sz w:val="18"/>
          <w:szCs w:val="18"/>
        </w:rPr>
        <w:t>12.</w:t>
      </w:r>
      <w:r w:rsidRPr="00AF65AB">
        <w:rPr>
          <w:rFonts w:eastAsia="Calibri"/>
          <w:b/>
          <w:bCs/>
          <w:color w:val="000000"/>
          <w:sz w:val="18"/>
          <w:szCs w:val="18"/>
        </w:rPr>
        <w:t>3.</w:t>
      </w:r>
      <w:r>
        <w:rPr>
          <w:rFonts w:eastAsia="Calibri"/>
          <w:color w:val="000000"/>
          <w:sz w:val="18"/>
          <w:szCs w:val="18"/>
        </w:rPr>
        <w:t xml:space="preserve"> O Fornecimento de gêneros alimentícios realizar-se-á mediante a solicitação da Secretaria de Educação, com entrega nas Unidades Educacionais da Rede Municipal de Ensino de Camaragibe</w:t>
      </w:r>
      <w:r w:rsidRPr="007616B0">
        <w:rPr>
          <w:rFonts w:eastAsia="Calibri"/>
          <w:color w:val="000000"/>
          <w:sz w:val="18"/>
          <w:szCs w:val="18"/>
        </w:rPr>
        <w:t xml:space="preserve">, a qual formulará periodicamente, tendo a proponente o prazo de </w:t>
      </w:r>
      <w:r w:rsidRPr="007616B0">
        <w:rPr>
          <w:rFonts w:eastAsia="Calibri"/>
          <w:b/>
          <w:bCs/>
          <w:color w:val="000000"/>
          <w:sz w:val="18"/>
          <w:szCs w:val="18"/>
        </w:rPr>
        <w:t>72 (setenta e duas) horas</w:t>
      </w:r>
      <w:r w:rsidRPr="007616B0">
        <w:rPr>
          <w:rFonts w:eastAsia="Calibri"/>
          <w:color w:val="000000"/>
          <w:sz w:val="18"/>
          <w:szCs w:val="18"/>
        </w:rPr>
        <w:t xml:space="preserve"> a contar do recebimento da solicitação, para entregar o produto solicitado em cada uma das Unidades requisitantes.</w:t>
      </w:r>
      <w:r>
        <w:rPr>
          <w:rFonts w:eastAsia="Calibri"/>
          <w:color w:val="000000"/>
          <w:sz w:val="18"/>
          <w:szCs w:val="18"/>
        </w:rPr>
        <w:t xml:space="preserve"> (Anexo l deste Termo Referencial)</w:t>
      </w:r>
    </w:p>
    <w:p w14:paraId="6658EBF3" w14:textId="77777777" w:rsidR="001653D1" w:rsidRDefault="001653D1" w:rsidP="001653D1">
      <w:pPr>
        <w:pBdr>
          <w:top w:val="nil"/>
          <w:left w:val="nil"/>
          <w:bottom w:val="nil"/>
          <w:right w:val="nil"/>
          <w:between w:val="nil"/>
        </w:pBdr>
        <w:spacing w:line="276" w:lineRule="auto"/>
        <w:ind w:left="567"/>
        <w:jc w:val="both"/>
        <w:rPr>
          <w:rFonts w:eastAsia="Calibri"/>
          <w:b/>
          <w:color w:val="000000"/>
          <w:sz w:val="18"/>
          <w:szCs w:val="18"/>
        </w:rPr>
      </w:pPr>
      <w:r>
        <w:rPr>
          <w:rFonts w:eastAsia="Calibri"/>
          <w:b/>
          <w:bCs/>
          <w:color w:val="000000"/>
          <w:sz w:val="18"/>
          <w:szCs w:val="18"/>
        </w:rPr>
        <w:t>8</w:t>
      </w:r>
      <w:r w:rsidRPr="00B94484">
        <w:rPr>
          <w:rFonts w:eastAsia="Calibri"/>
          <w:b/>
          <w:bCs/>
          <w:color w:val="000000"/>
          <w:sz w:val="18"/>
          <w:szCs w:val="18"/>
        </w:rPr>
        <w:t>.</w:t>
      </w:r>
      <w:r>
        <w:rPr>
          <w:rFonts w:eastAsia="Calibri"/>
          <w:b/>
          <w:bCs/>
          <w:color w:val="000000"/>
          <w:sz w:val="18"/>
          <w:szCs w:val="18"/>
        </w:rPr>
        <w:t>12.</w:t>
      </w:r>
      <w:r w:rsidRPr="00AF65AB">
        <w:rPr>
          <w:rFonts w:eastAsia="Calibri"/>
          <w:b/>
          <w:bCs/>
          <w:color w:val="000000"/>
          <w:sz w:val="18"/>
          <w:szCs w:val="18"/>
        </w:rPr>
        <w:t>4.</w:t>
      </w:r>
      <w:r>
        <w:rPr>
          <w:rFonts w:eastAsia="Calibri"/>
          <w:color w:val="000000"/>
          <w:sz w:val="18"/>
          <w:szCs w:val="18"/>
        </w:rPr>
        <w:t xml:space="preserve"> A entrega dos gêneros alimentícios perecíveis será quinzenal e dos gêneros alimentícios não-perecíveis (estocáveis) será mensal (conforme quantidades especificadas neste TR e no pedido de fornecimento a ser realizado por setor competente vinculado à Secretaria de Educação – SECED).</w:t>
      </w:r>
    </w:p>
    <w:p w14:paraId="7C60C295" w14:textId="77777777" w:rsidR="001653D1" w:rsidRDefault="001653D1" w:rsidP="001653D1">
      <w:pPr>
        <w:pBdr>
          <w:top w:val="nil"/>
          <w:left w:val="nil"/>
          <w:bottom w:val="nil"/>
          <w:right w:val="nil"/>
          <w:between w:val="nil"/>
        </w:pBdr>
        <w:spacing w:line="276" w:lineRule="auto"/>
        <w:jc w:val="both"/>
        <w:rPr>
          <w:rFonts w:eastAsia="Calibri"/>
          <w:color w:val="000000"/>
          <w:sz w:val="18"/>
          <w:szCs w:val="18"/>
        </w:rPr>
      </w:pPr>
    </w:p>
    <w:p w14:paraId="2715D141" w14:textId="77777777" w:rsidR="001653D1" w:rsidRDefault="001653D1" w:rsidP="001653D1">
      <w:pPr>
        <w:pBdr>
          <w:top w:val="nil"/>
          <w:left w:val="nil"/>
          <w:bottom w:val="nil"/>
          <w:right w:val="nil"/>
          <w:between w:val="nil"/>
        </w:pBdr>
        <w:spacing w:line="276" w:lineRule="auto"/>
        <w:jc w:val="both"/>
        <w:rPr>
          <w:rFonts w:eastAsia="Calibri"/>
          <w:color w:val="000000"/>
          <w:sz w:val="18"/>
          <w:szCs w:val="18"/>
        </w:rPr>
      </w:pPr>
      <w:r w:rsidRPr="00BF0AD3">
        <w:rPr>
          <w:rFonts w:eastAsia="Calibri"/>
          <w:b/>
          <w:bCs/>
          <w:color w:val="000000"/>
          <w:sz w:val="18"/>
          <w:szCs w:val="18"/>
        </w:rPr>
        <w:t>8.13.</w:t>
      </w:r>
      <w:r w:rsidRPr="00BF0AD3">
        <w:rPr>
          <w:rFonts w:eastAsia="Calibri"/>
          <w:color w:val="000000"/>
          <w:sz w:val="18"/>
          <w:szCs w:val="18"/>
        </w:rPr>
        <w:t xml:space="preserve"> </w:t>
      </w:r>
      <w:bookmarkStart w:id="6" w:name="_Hlk146017709"/>
      <w:r w:rsidRPr="00BF0AD3">
        <w:rPr>
          <w:rFonts w:eastAsia="Calibri"/>
          <w:color w:val="000000"/>
          <w:sz w:val="18"/>
          <w:szCs w:val="18"/>
        </w:rPr>
        <w:t xml:space="preserve">Os gêneros alimentícios descritos nesse Termo Referencial </w:t>
      </w:r>
      <w:r w:rsidRPr="00BF0AD3">
        <w:rPr>
          <w:rFonts w:eastAsia="Calibri"/>
          <w:color w:val="000000"/>
          <w:sz w:val="18"/>
          <w:szCs w:val="18"/>
          <w:u w:val="single"/>
        </w:rPr>
        <w:t>poderão</w:t>
      </w:r>
      <w:r w:rsidRPr="00BF0AD3">
        <w:rPr>
          <w:rFonts w:eastAsia="Calibri"/>
          <w:color w:val="000000"/>
          <w:sz w:val="18"/>
          <w:szCs w:val="18"/>
        </w:rPr>
        <w:t xml:space="preserve"> ser analisados através de amostras com as seguintes condições:</w:t>
      </w:r>
    </w:p>
    <w:p w14:paraId="0B097FA9" w14:textId="77777777" w:rsidR="001653D1" w:rsidRDefault="001653D1" w:rsidP="001653D1">
      <w:pPr>
        <w:pBdr>
          <w:top w:val="nil"/>
          <w:left w:val="nil"/>
          <w:bottom w:val="nil"/>
          <w:right w:val="nil"/>
          <w:between w:val="nil"/>
        </w:pBdr>
        <w:spacing w:line="276" w:lineRule="auto"/>
        <w:jc w:val="both"/>
        <w:rPr>
          <w:rFonts w:eastAsia="Calibri"/>
          <w:b/>
          <w:color w:val="000000"/>
          <w:sz w:val="18"/>
          <w:szCs w:val="18"/>
        </w:rPr>
      </w:pPr>
    </w:p>
    <w:p w14:paraId="06733018" w14:textId="77777777" w:rsidR="001653D1" w:rsidRDefault="001653D1" w:rsidP="001653D1">
      <w:pPr>
        <w:pBdr>
          <w:top w:val="nil"/>
          <w:left w:val="nil"/>
          <w:bottom w:val="nil"/>
          <w:right w:val="nil"/>
          <w:between w:val="nil"/>
        </w:pBdr>
        <w:spacing w:line="276" w:lineRule="auto"/>
        <w:ind w:left="567"/>
        <w:jc w:val="both"/>
        <w:rPr>
          <w:rFonts w:eastAsia="Calibri"/>
          <w:color w:val="000000"/>
          <w:sz w:val="18"/>
          <w:szCs w:val="18"/>
        </w:rPr>
      </w:pPr>
      <w:r>
        <w:rPr>
          <w:rFonts w:eastAsia="Calibri"/>
          <w:b/>
          <w:bCs/>
          <w:color w:val="000000"/>
          <w:sz w:val="18"/>
          <w:szCs w:val="18"/>
        </w:rPr>
        <w:t>8</w:t>
      </w:r>
      <w:r w:rsidRPr="00CE5C18">
        <w:rPr>
          <w:rFonts w:eastAsia="Calibri"/>
          <w:b/>
          <w:bCs/>
          <w:color w:val="000000"/>
          <w:sz w:val="18"/>
          <w:szCs w:val="18"/>
        </w:rPr>
        <w:t>.</w:t>
      </w:r>
      <w:r>
        <w:rPr>
          <w:rFonts w:eastAsia="Calibri"/>
          <w:b/>
          <w:bCs/>
          <w:color w:val="000000"/>
          <w:sz w:val="18"/>
          <w:szCs w:val="18"/>
        </w:rPr>
        <w:t>13</w:t>
      </w:r>
      <w:r w:rsidRPr="00CE5C18">
        <w:rPr>
          <w:rFonts w:eastAsia="Calibri"/>
          <w:b/>
          <w:bCs/>
          <w:color w:val="000000"/>
          <w:sz w:val="18"/>
          <w:szCs w:val="18"/>
        </w:rPr>
        <w:t>.</w:t>
      </w:r>
      <w:r>
        <w:rPr>
          <w:rFonts w:eastAsia="Calibri"/>
          <w:b/>
          <w:bCs/>
          <w:color w:val="000000"/>
          <w:sz w:val="18"/>
          <w:szCs w:val="18"/>
        </w:rPr>
        <w:t>1</w:t>
      </w:r>
      <w:r w:rsidRPr="00CE5C18">
        <w:rPr>
          <w:rFonts w:eastAsia="Calibri"/>
          <w:b/>
          <w:bCs/>
          <w:color w:val="000000"/>
          <w:sz w:val="18"/>
          <w:szCs w:val="18"/>
        </w:rPr>
        <w:t>.</w:t>
      </w:r>
      <w:r>
        <w:rPr>
          <w:rFonts w:eastAsia="Calibri"/>
          <w:color w:val="000000"/>
          <w:sz w:val="18"/>
          <w:szCs w:val="18"/>
        </w:rPr>
        <w:t xml:space="preserve"> Deverão ser apresentadas </w:t>
      </w:r>
      <w:r w:rsidRPr="00CE5C18">
        <w:rPr>
          <w:rFonts w:eastAsia="Calibri"/>
          <w:b/>
          <w:bCs/>
          <w:color w:val="000000"/>
          <w:sz w:val="18"/>
          <w:szCs w:val="18"/>
        </w:rPr>
        <w:t>0</w:t>
      </w:r>
      <w:r>
        <w:rPr>
          <w:rFonts w:eastAsia="Calibri"/>
          <w:b/>
          <w:bCs/>
          <w:color w:val="000000"/>
          <w:sz w:val="18"/>
          <w:szCs w:val="18"/>
        </w:rPr>
        <w:t>1</w:t>
      </w:r>
      <w:r w:rsidRPr="00CE5C18">
        <w:rPr>
          <w:rFonts w:eastAsia="Calibri"/>
          <w:b/>
          <w:bCs/>
          <w:color w:val="000000"/>
          <w:sz w:val="18"/>
          <w:szCs w:val="18"/>
        </w:rPr>
        <w:t xml:space="preserve"> (</w:t>
      </w:r>
      <w:r>
        <w:rPr>
          <w:rFonts w:eastAsia="Calibri"/>
          <w:b/>
          <w:bCs/>
          <w:color w:val="000000"/>
          <w:sz w:val="18"/>
          <w:szCs w:val="18"/>
        </w:rPr>
        <w:t>uma</w:t>
      </w:r>
      <w:r w:rsidRPr="00CE5C18">
        <w:rPr>
          <w:rFonts w:eastAsia="Calibri"/>
          <w:b/>
          <w:bCs/>
          <w:color w:val="000000"/>
          <w:sz w:val="18"/>
          <w:szCs w:val="18"/>
        </w:rPr>
        <w:t>) amostra</w:t>
      </w:r>
      <w:r>
        <w:rPr>
          <w:rFonts w:eastAsia="Calibri"/>
          <w:color w:val="000000"/>
          <w:sz w:val="18"/>
          <w:szCs w:val="18"/>
        </w:rPr>
        <w:t xml:space="preserve"> de cada produto da proposta, devidamente etiquetado contendo o </w:t>
      </w:r>
      <w:r w:rsidRPr="006828F2">
        <w:rPr>
          <w:rFonts w:eastAsia="Calibri"/>
          <w:b/>
          <w:bCs/>
          <w:color w:val="000000"/>
          <w:sz w:val="18"/>
          <w:szCs w:val="18"/>
          <w:u w:val="single"/>
        </w:rPr>
        <w:t>nome do proponente</w:t>
      </w:r>
      <w:r w:rsidRPr="006828F2">
        <w:rPr>
          <w:rFonts w:eastAsia="Calibri"/>
          <w:color w:val="000000"/>
          <w:sz w:val="18"/>
          <w:szCs w:val="18"/>
        </w:rPr>
        <w:t xml:space="preserve"> e</w:t>
      </w:r>
      <w:r w:rsidRPr="006828F2">
        <w:rPr>
          <w:rFonts w:eastAsia="Calibri"/>
          <w:b/>
          <w:bCs/>
          <w:color w:val="000000"/>
          <w:sz w:val="18"/>
          <w:szCs w:val="18"/>
        </w:rPr>
        <w:t xml:space="preserve"> </w:t>
      </w:r>
      <w:r w:rsidRPr="006828F2">
        <w:rPr>
          <w:rFonts w:eastAsia="Calibri"/>
          <w:b/>
          <w:bCs/>
          <w:color w:val="000000"/>
          <w:sz w:val="18"/>
          <w:szCs w:val="18"/>
          <w:u w:val="single"/>
        </w:rPr>
        <w:t>sua identificação</w:t>
      </w:r>
      <w:r>
        <w:rPr>
          <w:rFonts w:eastAsia="Calibri"/>
          <w:color w:val="000000"/>
          <w:sz w:val="18"/>
          <w:szCs w:val="18"/>
        </w:rPr>
        <w:t>, devendo conter as seguintes informações:</w:t>
      </w:r>
    </w:p>
    <w:p w14:paraId="0C08B6F4" w14:textId="77777777" w:rsidR="001653D1" w:rsidRDefault="001653D1" w:rsidP="001653D1">
      <w:pPr>
        <w:pBdr>
          <w:top w:val="nil"/>
          <w:left w:val="nil"/>
          <w:bottom w:val="nil"/>
          <w:right w:val="nil"/>
          <w:between w:val="nil"/>
        </w:pBdr>
        <w:spacing w:line="276" w:lineRule="auto"/>
        <w:ind w:left="567"/>
        <w:jc w:val="both"/>
        <w:rPr>
          <w:rFonts w:eastAsia="Calibri"/>
          <w:color w:val="000000"/>
          <w:sz w:val="18"/>
          <w:szCs w:val="18"/>
        </w:rPr>
      </w:pPr>
    </w:p>
    <w:p w14:paraId="455F64E4" w14:textId="77777777" w:rsidR="001653D1" w:rsidRPr="00201465" w:rsidRDefault="001653D1" w:rsidP="001653D1">
      <w:pPr>
        <w:pStyle w:val="Nivel1"/>
        <w:numPr>
          <w:ilvl w:val="0"/>
          <w:numId w:val="0"/>
        </w:numPr>
        <w:tabs>
          <w:tab w:val="left" w:pos="425"/>
        </w:tabs>
        <w:spacing w:before="0" w:after="0"/>
        <w:ind w:left="1134" w:right="-30"/>
        <w:rPr>
          <w:rFonts w:ascii="Calibri" w:hAnsi="Calibri" w:cs="Calibri"/>
          <w:sz w:val="18"/>
          <w:szCs w:val="18"/>
        </w:rPr>
      </w:pPr>
      <w:r w:rsidRPr="004A3C7C">
        <w:rPr>
          <w:rFonts w:ascii="Calibri" w:eastAsia="Calibri" w:hAnsi="Calibri" w:cs="Calibri"/>
          <w:sz w:val="18"/>
          <w:szCs w:val="18"/>
        </w:rPr>
        <w:t>8.14.1</w:t>
      </w:r>
      <w:r w:rsidRPr="00201465">
        <w:rPr>
          <w:rFonts w:ascii="Calibri" w:eastAsia="Calibri" w:hAnsi="Calibri" w:cs="Calibri"/>
          <w:bCs/>
          <w:sz w:val="18"/>
          <w:szCs w:val="18"/>
        </w:rPr>
        <w:t>.1</w:t>
      </w:r>
      <w:r w:rsidRPr="00201465">
        <w:rPr>
          <w:rFonts w:ascii="Calibri" w:eastAsia="Calibri" w:hAnsi="Calibri" w:cs="Calibri"/>
          <w:b w:val="0"/>
          <w:sz w:val="18"/>
          <w:szCs w:val="18"/>
        </w:rPr>
        <w:t xml:space="preserve">. </w:t>
      </w:r>
      <w:r w:rsidRPr="00201465">
        <w:rPr>
          <w:rFonts w:ascii="Calibri" w:hAnsi="Calibri" w:cs="Calibri"/>
          <w:b w:val="0"/>
          <w:sz w:val="18"/>
          <w:szCs w:val="18"/>
        </w:rPr>
        <w:t xml:space="preserve">Identificação do produto; </w:t>
      </w:r>
    </w:p>
    <w:p w14:paraId="77AE45C8" w14:textId="77777777" w:rsidR="001653D1" w:rsidRPr="00201465" w:rsidRDefault="001653D1" w:rsidP="001653D1">
      <w:pPr>
        <w:pStyle w:val="Nivel1"/>
        <w:numPr>
          <w:ilvl w:val="0"/>
          <w:numId w:val="0"/>
        </w:numPr>
        <w:tabs>
          <w:tab w:val="left" w:pos="425"/>
        </w:tabs>
        <w:spacing w:before="0" w:after="0"/>
        <w:ind w:left="1134" w:right="-30"/>
        <w:rPr>
          <w:rFonts w:ascii="Calibri" w:hAnsi="Calibri" w:cs="Calibri"/>
          <w:sz w:val="18"/>
          <w:szCs w:val="18"/>
        </w:rPr>
      </w:pPr>
      <w:r w:rsidRPr="004A3C7C">
        <w:rPr>
          <w:rFonts w:ascii="Calibri" w:eastAsia="Calibri" w:hAnsi="Calibri" w:cs="Calibri"/>
          <w:sz w:val="18"/>
          <w:szCs w:val="18"/>
        </w:rPr>
        <w:t>8.14.</w:t>
      </w:r>
      <w:r w:rsidRPr="00201465">
        <w:rPr>
          <w:rFonts w:ascii="Calibri" w:hAnsi="Calibri" w:cs="Calibri"/>
          <w:sz w:val="18"/>
          <w:szCs w:val="18"/>
        </w:rPr>
        <w:t xml:space="preserve">1.2. </w:t>
      </w:r>
      <w:r w:rsidRPr="00201465">
        <w:rPr>
          <w:rFonts w:ascii="Calibri" w:hAnsi="Calibri" w:cs="Calibri"/>
          <w:b w:val="0"/>
          <w:sz w:val="18"/>
          <w:szCs w:val="18"/>
        </w:rPr>
        <w:t>Data de embalagem;</w:t>
      </w:r>
    </w:p>
    <w:p w14:paraId="73B80A61" w14:textId="77777777" w:rsidR="001653D1" w:rsidRPr="00201465" w:rsidRDefault="001653D1" w:rsidP="001653D1">
      <w:pPr>
        <w:pStyle w:val="Nivel1"/>
        <w:numPr>
          <w:ilvl w:val="0"/>
          <w:numId w:val="0"/>
        </w:numPr>
        <w:tabs>
          <w:tab w:val="left" w:pos="425"/>
        </w:tabs>
        <w:spacing w:before="0" w:after="0"/>
        <w:ind w:left="1134" w:right="-30"/>
        <w:rPr>
          <w:rFonts w:ascii="Calibri" w:hAnsi="Calibri" w:cs="Calibri"/>
          <w:sz w:val="18"/>
          <w:szCs w:val="18"/>
        </w:rPr>
      </w:pPr>
      <w:r w:rsidRPr="004A3C7C">
        <w:rPr>
          <w:rFonts w:ascii="Calibri" w:eastAsia="Calibri" w:hAnsi="Calibri" w:cs="Calibri"/>
          <w:sz w:val="18"/>
          <w:szCs w:val="18"/>
        </w:rPr>
        <w:t>8.14.</w:t>
      </w:r>
      <w:r w:rsidRPr="00201465">
        <w:rPr>
          <w:rFonts w:ascii="Calibri" w:hAnsi="Calibri" w:cs="Calibri"/>
          <w:bCs/>
          <w:sz w:val="18"/>
          <w:szCs w:val="18"/>
        </w:rPr>
        <w:t>1.3.</w:t>
      </w:r>
      <w:r w:rsidRPr="00201465">
        <w:rPr>
          <w:rFonts w:ascii="Calibri" w:hAnsi="Calibri" w:cs="Calibri"/>
          <w:b w:val="0"/>
          <w:sz w:val="18"/>
          <w:szCs w:val="18"/>
        </w:rPr>
        <w:t xml:space="preserve"> Número do lote e/ou data de validade (tempo de vida útil);</w:t>
      </w:r>
      <w:r w:rsidRPr="00685BCF">
        <w:rPr>
          <w:rFonts w:ascii="Calibri" w:hAnsi="Calibri" w:cs="Calibri"/>
          <w:b w:val="0"/>
          <w:sz w:val="18"/>
          <w:szCs w:val="18"/>
        </w:rPr>
        <w:t xml:space="preserve"> </w:t>
      </w:r>
      <w:r w:rsidRPr="00201465">
        <w:rPr>
          <w:rFonts w:ascii="Calibri" w:hAnsi="Calibri" w:cs="Calibri"/>
          <w:b w:val="0"/>
          <w:sz w:val="18"/>
          <w:szCs w:val="18"/>
        </w:rPr>
        <w:t>e,</w:t>
      </w:r>
    </w:p>
    <w:p w14:paraId="76732DD6" w14:textId="77777777" w:rsidR="001653D1" w:rsidRPr="00201465" w:rsidRDefault="001653D1" w:rsidP="001653D1">
      <w:pPr>
        <w:pStyle w:val="Nivel1"/>
        <w:numPr>
          <w:ilvl w:val="0"/>
          <w:numId w:val="0"/>
        </w:numPr>
        <w:tabs>
          <w:tab w:val="left" w:pos="425"/>
        </w:tabs>
        <w:spacing w:before="0" w:after="0"/>
        <w:ind w:left="1134" w:right="-30"/>
        <w:rPr>
          <w:rFonts w:ascii="Calibri" w:hAnsi="Calibri" w:cs="Calibri"/>
          <w:sz w:val="18"/>
          <w:szCs w:val="18"/>
        </w:rPr>
      </w:pPr>
      <w:r w:rsidRPr="004A3C7C">
        <w:rPr>
          <w:rFonts w:ascii="Calibri" w:eastAsia="Calibri" w:hAnsi="Calibri" w:cs="Calibri"/>
          <w:sz w:val="18"/>
          <w:szCs w:val="18"/>
        </w:rPr>
        <w:t>8.14.</w:t>
      </w:r>
      <w:r w:rsidRPr="00201465">
        <w:rPr>
          <w:rFonts w:ascii="Calibri" w:hAnsi="Calibri" w:cs="Calibri"/>
          <w:sz w:val="18"/>
          <w:szCs w:val="18"/>
        </w:rPr>
        <w:t xml:space="preserve">1.4. </w:t>
      </w:r>
      <w:r w:rsidRPr="00201465">
        <w:rPr>
          <w:rFonts w:ascii="Calibri" w:hAnsi="Calibri" w:cs="Calibri"/>
          <w:b w:val="0"/>
          <w:sz w:val="18"/>
          <w:szCs w:val="18"/>
        </w:rPr>
        <w:t xml:space="preserve">Peso líquido; </w:t>
      </w:r>
    </w:p>
    <w:p w14:paraId="3BB25BA9" w14:textId="77777777" w:rsidR="001653D1" w:rsidRDefault="001653D1" w:rsidP="001653D1">
      <w:pPr>
        <w:pBdr>
          <w:top w:val="nil"/>
          <w:left w:val="nil"/>
          <w:bottom w:val="nil"/>
          <w:right w:val="nil"/>
          <w:between w:val="nil"/>
        </w:pBdr>
        <w:spacing w:line="276" w:lineRule="auto"/>
        <w:jc w:val="both"/>
        <w:rPr>
          <w:rFonts w:eastAsia="Calibri"/>
          <w:b/>
          <w:color w:val="000000"/>
          <w:sz w:val="18"/>
          <w:szCs w:val="18"/>
        </w:rPr>
      </w:pPr>
    </w:p>
    <w:p w14:paraId="4473320B" w14:textId="77777777" w:rsidR="001653D1" w:rsidRDefault="001653D1" w:rsidP="001653D1">
      <w:pPr>
        <w:pBdr>
          <w:top w:val="nil"/>
          <w:left w:val="nil"/>
          <w:bottom w:val="nil"/>
          <w:right w:val="nil"/>
          <w:between w:val="nil"/>
        </w:pBdr>
        <w:spacing w:line="276" w:lineRule="auto"/>
        <w:ind w:left="567"/>
        <w:jc w:val="both"/>
        <w:rPr>
          <w:rFonts w:eastAsia="Calibri"/>
          <w:color w:val="000000"/>
          <w:sz w:val="18"/>
          <w:szCs w:val="18"/>
        </w:rPr>
      </w:pPr>
      <w:r w:rsidRPr="004A3C7C">
        <w:rPr>
          <w:rFonts w:eastAsia="Calibri"/>
          <w:b/>
          <w:bCs/>
          <w:color w:val="000000"/>
          <w:sz w:val="18"/>
          <w:szCs w:val="18"/>
        </w:rPr>
        <w:t>8.1</w:t>
      </w:r>
      <w:r>
        <w:rPr>
          <w:rFonts w:eastAsia="Calibri"/>
          <w:b/>
          <w:bCs/>
          <w:color w:val="000000"/>
          <w:sz w:val="18"/>
          <w:szCs w:val="18"/>
        </w:rPr>
        <w:t>3</w:t>
      </w:r>
      <w:r w:rsidRPr="004A3C7C">
        <w:rPr>
          <w:rFonts w:eastAsia="Calibri"/>
          <w:b/>
          <w:bCs/>
          <w:color w:val="000000"/>
          <w:sz w:val="18"/>
          <w:szCs w:val="18"/>
        </w:rPr>
        <w:t>.</w:t>
      </w:r>
      <w:r>
        <w:rPr>
          <w:rFonts w:eastAsia="Calibri"/>
          <w:b/>
          <w:bCs/>
          <w:color w:val="000000"/>
          <w:sz w:val="18"/>
          <w:szCs w:val="18"/>
        </w:rPr>
        <w:t>2.</w:t>
      </w:r>
      <w:r>
        <w:rPr>
          <w:rFonts w:eastAsia="Calibri"/>
          <w:color w:val="000000"/>
          <w:sz w:val="18"/>
          <w:szCs w:val="18"/>
        </w:rPr>
        <w:t xml:space="preserve"> As amostras deverão ser entregues mediante protocolo, após o julgamento da documentação, em até </w:t>
      </w:r>
      <w:r w:rsidRPr="00CE5C18">
        <w:rPr>
          <w:rFonts w:eastAsia="Calibri"/>
          <w:b/>
          <w:bCs/>
          <w:color w:val="000000"/>
          <w:sz w:val="18"/>
          <w:szCs w:val="18"/>
        </w:rPr>
        <w:t>0</w:t>
      </w:r>
      <w:r>
        <w:rPr>
          <w:rFonts w:eastAsia="Calibri"/>
          <w:b/>
          <w:bCs/>
          <w:color w:val="000000"/>
          <w:sz w:val="18"/>
          <w:szCs w:val="18"/>
        </w:rPr>
        <w:t>3</w:t>
      </w:r>
      <w:r w:rsidRPr="00CE5C18">
        <w:rPr>
          <w:rFonts w:eastAsia="Calibri"/>
          <w:b/>
          <w:bCs/>
          <w:color w:val="000000"/>
          <w:sz w:val="18"/>
          <w:szCs w:val="18"/>
        </w:rPr>
        <w:t xml:space="preserve"> (</w:t>
      </w:r>
      <w:r>
        <w:rPr>
          <w:rFonts w:eastAsia="Calibri"/>
          <w:b/>
          <w:bCs/>
          <w:color w:val="000000"/>
          <w:sz w:val="18"/>
          <w:szCs w:val="18"/>
        </w:rPr>
        <w:t>três</w:t>
      </w:r>
      <w:r w:rsidRPr="00CE5C18">
        <w:rPr>
          <w:rFonts w:eastAsia="Calibri"/>
          <w:b/>
          <w:bCs/>
          <w:color w:val="000000"/>
          <w:sz w:val="18"/>
          <w:szCs w:val="18"/>
        </w:rPr>
        <w:t>) dias úteis</w:t>
      </w:r>
      <w:r>
        <w:rPr>
          <w:rFonts w:eastAsia="Calibri"/>
          <w:color w:val="000000"/>
          <w:sz w:val="18"/>
          <w:szCs w:val="18"/>
        </w:rPr>
        <w:t xml:space="preserve"> contados da convocação e,</w:t>
      </w:r>
      <w:r w:rsidRPr="00ED133A">
        <w:rPr>
          <w:rFonts w:eastAsia="Calibri"/>
          <w:color w:val="000000"/>
          <w:sz w:val="18"/>
          <w:szCs w:val="18"/>
        </w:rPr>
        <w:t xml:space="preserve"> serão atestadas pelas Nutricionistas da Secretaria Municipal de Educação a </w:t>
      </w:r>
      <w:r w:rsidRPr="00ED133A">
        <w:rPr>
          <w:rFonts w:eastAsia="Calibri"/>
          <w:b/>
          <w:bCs/>
          <w:color w:val="000000"/>
          <w:sz w:val="18"/>
          <w:szCs w:val="18"/>
        </w:rPr>
        <w:t>Sr.ª Géssica Pereira de Abreu</w:t>
      </w:r>
      <w:r>
        <w:rPr>
          <w:rFonts w:eastAsia="Calibri"/>
          <w:b/>
          <w:bCs/>
          <w:color w:val="000000"/>
          <w:sz w:val="18"/>
          <w:szCs w:val="18"/>
        </w:rPr>
        <w:t xml:space="preserve"> –</w:t>
      </w:r>
      <w:r w:rsidRPr="00ED133A">
        <w:rPr>
          <w:rFonts w:eastAsia="Calibri"/>
          <w:color w:val="000000"/>
          <w:sz w:val="18"/>
          <w:szCs w:val="18"/>
        </w:rPr>
        <w:t xml:space="preserve"> CRN</w:t>
      </w:r>
      <w:r>
        <w:rPr>
          <w:rFonts w:eastAsia="Calibri"/>
          <w:color w:val="000000"/>
          <w:sz w:val="18"/>
          <w:szCs w:val="18"/>
        </w:rPr>
        <w:t>:</w:t>
      </w:r>
      <w:r w:rsidRPr="00ED133A">
        <w:rPr>
          <w:rFonts w:eastAsia="Calibri"/>
          <w:color w:val="000000"/>
          <w:sz w:val="18"/>
          <w:szCs w:val="18"/>
        </w:rPr>
        <w:t xml:space="preserve"> 23183 e Conselho Municipal de Alimentação Escolar (CAE) e a </w:t>
      </w:r>
      <w:r w:rsidRPr="00ED133A">
        <w:rPr>
          <w:rFonts w:eastAsia="Calibri"/>
          <w:b/>
          <w:bCs/>
          <w:color w:val="000000"/>
          <w:sz w:val="18"/>
          <w:szCs w:val="18"/>
        </w:rPr>
        <w:t>Sr.ª Rafaela Gardênia da Paz Santos CRN</w:t>
      </w:r>
      <w:r>
        <w:rPr>
          <w:rFonts w:eastAsia="Calibri"/>
          <w:color w:val="000000"/>
          <w:sz w:val="18"/>
          <w:szCs w:val="18"/>
        </w:rPr>
        <w:t xml:space="preserve"> – </w:t>
      </w:r>
      <w:r w:rsidRPr="00ED133A">
        <w:rPr>
          <w:rFonts w:eastAsia="Calibri"/>
          <w:color w:val="000000"/>
          <w:sz w:val="18"/>
          <w:szCs w:val="18"/>
        </w:rPr>
        <w:t>39266</w:t>
      </w:r>
      <w:r>
        <w:rPr>
          <w:rFonts w:eastAsia="Calibri"/>
          <w:color w:val="000000"/>
          <w:sz w:val="18"/>
          <w:szCs w:val="18"/>
        </w:rPr>
        <w:t>.</w:t>
      </w:r>
    </w:p>
    <w:p w14:paraId="1253AD0F" w14:textId="77777777" w:rsidR="001653D1" w:rsidRDefault="001653D1" w:rsidP="001653D1">
      <w:pPr>
        <w:pBdr>
          <w:top w:val="nil"/>
          <w:left w:val="nil"/>
          <w:bottom w:val="nil"/>
          <w:right w:val="nil"/>
          <w:between w:val="nil"/>
        </w:pBdr>
        <w:spacing w:line="276" w:lineRule="auto"/>
        <w:ind w:left="567"/>
        <w:jc w:val="both"/>
        <w:rPr>
          <w:rFonts w:eastAsia="Calibri"/>
          <w:color w:val="000000"/>
          <w:sz w:val="18"/>
          <w:szCs w:val="18"/>
        </w:rPr>
      </w:pPr>
    </w:p>
    <w:p w14:paraId="2F22E2DB" w14:textId="77777777" w:rsidR="001653D1" w:rsidRPr="006828F2" w:rsidRDefault="001653D1" w:rsidP="001653D1">
      <w:pPr>
        <w:pBdr>
          <w:top w:val="nil"/>
          <w:left w:val="nil"/>
          <w:bottom w:val="nil"/>
          <w:right w:val="nil"/>
          <w:between w:val="nil"/>
        </w:pBdr>
        <w:spacing w:line="276" w:lineRule="auto"/>
        <w:ind w:left="567"/>
        <w:jc w:val="both"/>
        <w:rPr>
          <w:rFonts w:eastAsia="Calibri"/>
          <w:b/>
          <w:color w:val="000000"/>
          <w:sz w:val="18"/>
          <w:szCs w:val="18"/>
        </w:rPr>
      </w:pPr>
      <w:r w:rsidRPr="004A3C7C">
        <w:rPr>
          <w:rFonts w:eastAsia="Calibri"/>
          <w:b/>
          <w:bCs/>
          <w:color w:val="000000"/>
          <w:sz w:val="18"/>
          <w:szCs w:val="18"/>
        </w:rPr>
        <w:lastRenderedPageBreak/>
        <w:t>8.1</w:t>
      </w:r>
      <w:r>
        <w:rPr>
          <w:rFonts w:eastAsia="Calibri"/>
          <w:b/>
          <w:bCs/>
          <w:color w:val="000000"/>
          <w:sz w:val="18"/>
          <w:szCs w:val="18"/>
        </w:rPr>
        <w:t>3</w:t>
      </w:r>
      <w:r w:rsidRPr="00FE1176">
        <w:rPr>
          <w:rFonts w:eastAsia="Calibri"/>
          <w:b/>
          <w:bCs/>
          <w:color w:val="000000"/>
          <w:sz w:val="18"/>
          <w:szCs w:val="18"/>
        </w:rPr>
        <w:t>.3.</w:t>
      </w:r>
      <w:r>
        <w:rPr>
          <w:rFonts w:eastAsia="Calibri"/>
          <w:color w:val="000000"/>
          <w:sz w:val="18"/>
          <w:szCs w:val="18"/>
        </w:rPr>
        <w:t xml:space="preserve"> Destaca-se</w:t>
      </w:r>
      <w:r w:rsidRPr="006828F2">
        <w:rPr>
          <w:rFonts w:eastAsia="Calibri"/>
          <w:color w:val="000000"/>
          <w:sz w:val="18"/>
          <w:szCs w:val="18"/>
        </w:rPr>
        <w:t xml:space="preserve"> que após análise das amostra</w:t>
      </w:r>
      <w:r>
        <w:rPr>
          <w:rFonts w:eastAsia="Calibri"/>
          <w:color w:val="000000"/>
          <w:sz w:val="18"/>
          <w:szCs w:val="18"/>
        </w:rPr>
        <w:t>s pelas nutricionistas responsáveis,</w:t>
      </w:r>
      <w:r w:rsidRPr="006828F2">
        <w:rPr>
          <w:rFonts w:eastAsia="Calibri"/>
          <w:color w:val="000000"/>
          <w:sz w:val="18"/>
          <w:szCs w:val="18"/>
        </w:rPr>
        <w:t xml:space="preserve"> será emitido Parecer Técnico</w:t>
      </w:r>
      <w:r>
        <w:rPr>
          <w:rFonts w:eastAsia="Calibri"/>
          <w:color w:val="000000"/>
          <w:sz w:val="18"/>
          <w:szCs w:val="18"/>
        </w:rPr>
        <w:t>, só sendo possível a aprovação</w:t>
      </w:r>
      <w:r w:rsidRPr="006828F2">
        <w:rPr>
          <w:rFonts w:eastAsia="Calibri"/>
          <w:color w:val="000000"/>
          <w:sz w:val="18"/>
          <w:szCs w:val="18"/>
        </w:rPr>
        <w:t xml:space="preserve"> </w:t>
      </w:r>
      <w:r>
        <w:rPr>
          <w:rFonts w:eastAsia="Calibri"/>
          <w:color w:val="000000"/>
          <w:sz w:val="18"/>
          <w:szCs w:val="18"/>
        </w:rPr>
        <w:t xml:space="preserve">em favor da(s) </w:t>
      </w:r>
      <w:r w:rsidRPr="006828F2">
        <w:rPr>
          <w:rFonts w:eastAsia="Calibri"/>
          <w:color w:val="000000"/>
          <w:sz w:val="18"/>
          <w:szCs w:val="18"/>
        </w:rPr>
        <w:t>empresa(s)</w:t>
      </w:r>
      <w:r>
        <w:rPr>
          <w:rFonts w:eastAsia="Calibri"/>
          <w:color w:val="000000"/>
          <w:sz w:val="18"/>
          <w:szCs w:val="18"/>
        </w:rPr>
        <w:t>, com atesto técnico</w:t>
      </w:r>
      <w:r w:rsidRPr="006828F2">
        <w:rPr>
          <w:rFonts w:eastAsia="Calibri"/>
          <w:color w:val="000000"/>
          <w:sz w:val="18"/>
          <w:szCs w:val="18"/>
        </w:rPr>
        <w:t xml:space="preserve"> favorável</w:t>
      </w:r>
      <w:r>
        <w:rPr>
          <w:rFonts w:eastAsia="Calibri"/>
          <w:color w:val="000000"/>
          <w:sz w:val="18"/>
          <w:szCs w:val="18"/>
        </w:rPr>
        <w:t xml:space="preserve"> as amostras apresentadas</w:t>
      </w:r>
      <w:r w:rsidRPr="006828F2">
        <w:rPr>
          <w:rFonts w:eastAsia="Calibri"/>
          <w:color w:val="000000"/>
          <w:sz w:val="18"/>
          <w:szCs w:val="18"/>
        </w:rPr>
        <w:t xml:space="preserve">. </w:t>
      </w:r>
    </w:p>
    <w:p w14:paraId="6865AD32" w14:textId="77777777" w:rsidR="001653D1" w:rsidRDefault="001653D1" w:rsidP="001653D1">
      <w:pPr>
        <w:pBdr>
          <w:top w:val="nil"/>
          <w:left w:val="nil"/>
          <w:bottom w:val="nil"/>
          <w:right w:val="nil"/>
          <w:between w:val="nil"/>
        </w:pBdr>
        <w:spacing w:line="276" w:lineRule="auto"/>
        <w:ind w:left="567"/>
        <w:jc w:val="both"/>
        <w:rPr>
          <w:rFonts w:eastAsia="Calibri"/>
          <w:color w:val="000000"/>
          <w:sz w:val="18"/>
          <w:szCs w:val="18"/>
        </w:rPr>
      </w:pPr>
    </w:p>
    <w:p w14:paraId="1FB23580" w14:textId="77777777" w:rsidR="001653D1" w:rsidRDefault="001653D1" w:rsidP="001653D1">
      <w:pPr>
        <w:pBdr>
          <w:top w:val="nil"/>
          <w:left w:val="nil"/>
          <w:bottom w:val="nil"/>
          <w:right w:val="nil"/>
          <w:between w:val="nil"/>
        </w:pBdr>
        <w:spacing w:line="276" w:lineRule="auto"/>
        <w:ind w:left="567"/>
        <w:jc w:val="both"/>
        <w:rPr>
          <w:rFonts w:eastAsia="Calibri"/>
          <w:color w:val="000000"/>
          <w:sz w:val="18"/>
          <w:szCs w:val="18"/>
        </w:rPr>
      </w:pPr>
      <w:r w:rsidRPr="004A3C7C">
        <w:rPr>
          <w:rFonts w:eastAsia="Calibri"/>
          <w:b/>
          <w:bCs/>
          <w:color w:val="000000"/>
          <w:sz w:val="18"/>
          <w:szCs w:val="18"/>
        </w:rPr>
        <w:t>8.1</w:t>
      </w:r>
      <w:r>
        <w:rPr>
          <w:rFonts w:eastAsia="Calibri"/>
          <w:b/>
          <w:bCs/>
          <w:color w:val="000000"/>
          <w:sz w:val="18"/>
          <w:szCs w:val="18"/>
        </w:rPr>
        <w:t>3.4</w:t>
      </w:r>
      <w:r w:rsidRPr="00CE5C18">
        <w:rPr>
          <w:rFonts w:eastAsia="Calibri"/>
          <w:b/>
          <w:bCs/>
          <w:color w:val="000000"/>
          <w:sz w:val="18"/>
          <w:szCs w:val="18"/>
        </w:rPr>
        <w:t>.</w:t>
      </w:r>
      <w:r>
        <w:rPr>
          <w:rFonts w:eastAsia="Calibri"/>
          <w:color w:val="000000"/>
          <w:sz w:val="18"/>
          <w:szCs w:val="18"/>
        </w:rPr>
        <w:t xml:space="preserve"> Será </w:t>
      </w:r>
      <w:r w:rsidRPr="006828F2">
        <w:rPr>
          <w:rFonts w:eastAsia="Calibri"/>
          <w:b/>
          <w:bCs/>
          <w:color w:val="000000"/>
          <w:sz w:val="18"/>
          <w:szCs w:val="18"/>
        </w:rPr>
        <w:t>DESCLASSIFICADO</w:t>
      </w:r>
      <w:r>
        <w:rPr>
          <w:rFonts w:eastAsia="Calibri"/>
          <w:color w:val="000000"/>
          <w:sz w:val="18"/>
          <w:szCs w:val="18"/>
        </w:rPr>
        <w:t xml:space="preserve"> o detentor do(s) produto(s) cuja(s) amostra(s) esteja(m) em desacordo com as exigências do edital, forem julgados inadequados pela equipe técnica, após análise sensorial ou não apresente as amostras dentro do prazo estipulado do subitem anterior.</w:t>
      </w:r>
    </w:p>
    <w:bookmarkEnd w:id="6"/>
    <w:p w14:paraId="12BB3D47" w14:textId="77777777" w:rsidR="001653D1" w:rsidRDefault="001653D1" w:rsidP="001653D1">
      <w:pPr>
        <w:pBdr>
          <w:top w:val="nil"/>
          <w:left w:val="nil"/>
          <w:bottom w:val="nil"/>
          <w:right w:val="nil"/>
          <w:between w:val="nil"/>
        </w:pBdr>
        <w:spacing w:line="276" w:lineRule="auto"/>
        <w:jc w:val="both"/>
        <w:rPr>
          <w:rFonts w:eastAsia="Calibri"/>
          <w:color w:val="000000"/>
          <w:sz w:val="18"/>
          <w:szCs w:val="18"/>
        </w:rPr>
      </w:pPr>
    </w:p>
    <w:p w14:paraId="342A951A" w14:textId="77777777" w:rsidR="001653D1" w:rsidRPr="00201465" w:rsidRDefault="001653D1" w:rsidP="001653D1">
      <w:pPr>
        <w:pBdr>
          <w:top w:val="nil"/>
          <w:left w:val="nil"/>
          <w:bottom w:val="nil"/>
          <w:right w:val="nil"/>
          <w:between w:val="nil"/>
        </w:pBdr>
        <w:spacing w:line="276" w:lineRule="auto"/>
        <w:jc w:val="both"/>
        <w:rPr>
          <w:rFonts w:eastAsia="Calibri"/>
          <w:b/>
          <w:bCs/>
          <w:color w:val="000000"/>
          <w:sz w:val="18"/>
          <w:szCs w:val="18"/>
        </w:rPr>
      </w:pPr>
      <w:r w:rsidRPr="00685BCF">
        <w:rPr>
          <w:rFonts w:eastAsia="Calibri"/>
          <w:b/>
          <w:bCs/>
          <w:color w:val="000000"/>
          <w:sz w:val="18"/>
          <w:szCs w:val="18"/>
        </w:rPr>
        <w:t xml:space="preserve">9. </w:t>
      </w:r>
      <w:r w:rsidRPr="00201465">
        <w:rPr>
          <w:rFonts w:eastAsia="Calibri"/>
          <w:b/>
          <w:bCs/>
          <w:color w:val="000000"/>
          <w:sz w:val="18"/>
          <w:szCs w:val="18"/>
          <w:u w:val="single"/>
        </w:rPr>
        <w:t>DOTAÇÃO ORÇAMENTÁRIA</w:t>
      </w:r>
      <w:r w:rsidRPr="00201465">
        <w:rPr>
          <w:rFonts w:eastAsia="Calibri"/>
          <w:b/>
          <w:bCs/>
          <w:color w:val="000000"/>
          <w:sz w:val="18"/>
          <w:szCs w:val="18"/>
        </w:rPr>
        <w:t xml:space="preserve">: </w:t>
      </w:r>
    </w:p>
    <w:p w14:paraId="60A6C4C9" w14:textId="77777777" w:rsidR="001653D1" w:rsidRPr="00201465" w:rsidRDefault="001653D1" w:rsidP="001653D1">
      <w:pPr>
        <w:pBdr>
          <w:top w:val="nil"/>
          <w:left w:val="nil"/>
          <w:bottom w:val="nil"/>
          <w:right w:val="nil"/>
          <w:between w:val="nil"/>
        </w:pBdr>
        <w:spacing w:line="276" w:lineRule="auto"/>
        <w:jc w:val="both"/>
        <w:rPr>
          <w:rFonts w:eastAsia="Calibri"/>
          <w:b/>
          <w:bCs/>
          <w:color w:val="000000"/>
          <w:sz w:val="18"/>
          <w:szCs w:val="18"/>
        </w:rPr>
      </w:pPr>
    </w:p>
    <w:p w14:paraId="78D831A7" w14:textId="77777777" w:rsidR="001653D1" w:rsidRPr="00201465" w:rsidRDefault="001653D1" w:rsidP="001653D1">
      <w:pPr>
        <w:pBdr>
          <w:top w:val="nil"/>
          <w:left w:val="nil"/>
          <w:bottom w:val="nil"/>
          <w:right w:val="nil"/>
          <w:between w:val="nil"/>
        </w:pBdr>
        <w:spacing w:line="276" w:lineRule="auto"/>
        <w:jc w:val="both"/>
        <w:rPr>
          <w:rFonts w:eastAsia="Calibri"/>
          <w:b/>
          <w:bCs/>
          <w:color w:val="000000"/>
          <w:sz w:val="18"/>
          <w:szCs w:val="18"/>
        </w:rPr>
      </w:pPr>
      <w:r>
        <w:rPr>
          <w:rFonts w:eastAsia="Calibri"/>
          <w:b/>
          <w:bCs/>
          <w:color w:val="000000"/>
          <w:sz w:val="18"/>
          <w:szCs w:val="18"/>
        </w:rPr>
        <w:t>9</w:t>
      </w:r>
      <w:r w:rsidRPr="00201465">
        <w:rPr>
          <w:rFonts w:eastAsia="Calibri"/>
          <w:b/>
          <w:bCs/>
          <w:color w:val="000000"/>
          <w:sz w:val="18"/>
          <w:szCs w:val="18"/>
        </w:rPr>
        <w:t xml:space="preserve">.1. </w:t>
      </w:r>
      <w:bookmarkStart w:id="7" w:name="_Hlk146019673"/>
      <w:r w:rsidRPr="00201465">
        <w:rPr>
          <w:rFonts w:eastAsia="Calibri"/>
          <w:color w:val="000000"/>
          <w:sz w:val="18"/>
          <w:szCs w:val="18"/>
        </w:rPr>
        <w:t xml:space="preserve">O </w:t>
      </w:r>
      <w:r>
        <w:rPr>
          <w:rFonts w:eastAsia="Calibri"/>
          <w:color w:val="000000"/>
          <w:sz w:val="18"/>
          <w:szCs w:val="18"/>
        </w:rPr>
        <w:t>custeio da demanda em pauta ocorrerá por conta da seguinte classificação orçamentária:</w:t>
      </w:r>
    </w:p>
    <w:bookmarkEnd w:id="7"/>
    <w:p w14:paraId="18F5BD52" w14:textId="77777777" w:rsidR="001653D1" w:rsidRDefault="001653D1" w:rsidP="001653D1">
      <w:pPr>
        <w:pBdr>
          <w:top w:val="nil"/>
          <w:left w:val="nil"/>
          <w:bottom w:val="nil"/>
          <w:right w:val="nil"/>
          <w:between w:val="nil"/>
        </w:pBdr>
        <w:spacing w:line="276" w:lineRule="auto"/>
        <w:jc w:val="both"/>
        <w:rPr>
          <w:rFonts w:eastAsia="Calibri"/>
          <w:b/>
          <w:bCs/>
          <w:color w:val="000000"/>
          <w:sz w:val="18"/>
          <w:szCs w:val="18"/>
        </w:rPr>
      </w:pPr>
    </w:p>
    <w:tbl>
      <w:tblPr>
        <w:tblW w:w="7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0"/>
      </w:tblGrid>
      <w:tr w:rsidR="000B0C0C" w14:paraId="0C88BA05" w14:textId="77777777" w:rsidTr="00C50F13">
        <w:trPr>
          <w:trHeight w:val="35"/>
        </w:trPr>
        <w:tc>
          <w:tcPr>
            <w:tcW w:w="7160" w:type="dxa"/>
            <w:tcBorders>
              <w:bottom w:val="single" w:sz="4" w:space="0" w:color="auto"/>
            </w:tcBorders>
            <w:shd w:val="clear" w:color="auto" w:fill="D9D9D9"/>
          </w:tcPr>
          <w:p w14:paraId="7BFBF8E7" w14:textId="77777777" w:rsidR="000B0C0C" w:rsidRDefault="000B0C0C" w:rsidP="00C50F13">
            <w:pPr>
              <w:spacing w:line="276" w:lineRule="auto"/>
              <w:ind w:left="238"/>
              <w:jc w:val="center"/>
              <w:rPr>
                <w:rFonts w:eastAsia="Calibri"/>
                <w:b/>
                <w:sz w:val="18"/>
                <w:szCs w:val="18"/>
              </w:rPr>
            </w:pPr>
            <w:r>
              <w:rPr>
                <w:rFonts w:eastAsia="Calibri"/>
                <w:b/>
                <w:sz w:val="18"/>
                <w:szCs w:val="18"/>
              </w:rPr>
              <w:t>PREFEITURA MUNICIPAL DE CAMARAGIBE – SECRETARIA DE EDUCAÇÃO</w:t>
            </w:r>
          </w:p>
        </w:tc>
      </w:tr>
      <w:tr w:rsidR="000B0C0C" w14:paraId="7E11D065" w14:textId="77777777" w:rsidTr="00C50F13">
        <w:trPr>
          <w:trHeight w:val="500"/>
        </w:trPr>
        <w:tc>
          <w:tcPr>
            <w:tcW w:w="7160" w:type="dxa"/>
            <w:tcBorders>
              <w:top w:val="single" w:sz="4" w:space="0" w:color="auto"/>
              <w:left w:val="single" w:sz="4" w:space="0" w:color="auto"/>
              <w:bottom w:val="single" w:sz="4" w:space="0" w:color="auto"/>
              <w:right w:val="single" w:sz="4" w:space="0" w:color="auto"/>
            </w:tcBorders>
            <w:shd w:val="clear" w:color="auto" w:fill="FFFFFF"/>
          </w:tcPr>
          <w:p w14:paraId="74550E48" w14:textId="77777777" w:rsidR="000B0C0C" w:rsidRPr="00B937D1" w:rsidRDefault="000B0C0C" w:rsidP="00C50F13">
            <w:pPr>
              <w:ind w:right="-30"/>
              <w:rPr>
                <w:highlight w:val="yellow"/>
              </w:rPr>
            </w:pPr>
            <w:r w:rsidRPr="00872B45">
              <w:rPr>
                <w:sz w:val="18"/>
                <w:szCs w:val="18"/>
              </w:rPr>
              <w:t xml:space="preserve">24.01.4011.339030 – 21 (PNAE); </w:t>
            </w:r>
            <w:r>
              <w:rPr>
                <w:sz w:val="18"/>
                <w:szCs w:val="18"/>
              </w:rPr>
              <w:br/>
            </w:r>
            <w:r w:rsidRPr="00872B45">
              <w:rPr>
                <w:sz w:val="18"/>
                <w:szCs w:val="18"/>
              </w:rPr>
              <w:t xml:space="preserve">24.01.4011.339030 – 21 (SALÁRIO EDUCAÇÃO); </w:t>
            </w:r>
            <w:r>
              <w:rPr>
                <w:sz w:val="18"/>
                <w:szCs w:val="18"/>
              </w:rPr>
              <w:br/>
            </w:r>
            <w:r w:rsidRPr="00872B45">
              <w:rPr>
                <w:sz w:val="18"/>
                <w:szCs w:val="18"/>
              </w:rPr>
              <w:t>24.01.4011.339030-17 (TESOURO).</w:t>
            </w:r>
          </w:p>
        </w:tc>
      </w:tr>
    </w:tbl>
    <w:p w14:paraId="783B806B" w14:textId="77777777" w:rsidR="001653D1" w:rsidRPr="00D965E3" w:rsidRDefault="001653D1" w:rsidP="001653D1">
      <w:pPr>
        <w:pBdr>
          <w:top w:val="nil"/>
          <w:left w:val="nil"/>
          <w:bottom w:val="nil"/>
          <w:right w:val="nil"/>
          <w:between w:val="nil"/>
        </w:pBdr>
        <w:spacing w:line="276" w:lineRule="auto"/>
        <w:jc w:val="both"/>
        <w:rPr>
          <w:rFonts w:eastAsia="Calibri"/>
          <w:b/>
          <w:bCs/>
          <w:color w:val="000000"/>
          <w:sz w:val="18"/>
          <w:szCs w:val="18"/>
        </w:rPr>
      </w:pPr>
    </w:p>
    <w:p w14:paraId="1DBA6E07" w14:textId="77777777" w:rsidR="001653D1" w:rsidRPr="00201465" w:rsidRDefault="001653D1" w:rsidP="001653D1">
      <w:pPr>
        <w:pBdr>
          <w:top w:val="nil"/>
          <w:left w:val="nil"/>
          <w:bottom w:val="nil"/>
          <w:right w:val="nil"/>
          <w:between w:val="nil"/>
        </w:pBdr>
        <w:spacing w:line="276" w:lineRule="auto"/>
        <w:jc w:val="both"/>
        <w:rPr>
          <w:rFonts w:eastAsia="Calibri"/>
          <w:b/>
          <w:color w:val="000000"/>
          <w:sz w:val="18"/>
          <w:szCs w:val="18"/>
          <w:u w:val="single"/>
        </w:rPr>
      </w:pPr>
      <w:r w:rsidRPr="00685BCF">
        <w:rPr>
          <w:rFonts w:eastAsia="Calibri"/>
          <w:b/>
          <w:color w:val="000000"/>
          <w:sz w:val="18"/>
          <w:szCs w:val="18"/>
        </w:rPr>
        <w:t xml:space="preserve">10. </w:t>
      </w:r>
      <w:r w:rsidRPr="00201465">
        <w:rPr>
          <w:rFonts w:eastAsia="Calibri"/>
          <w:b/>
          <w:color w:val="000000"/>
          <w:sz w:val="18"/>
          <w:szCs w:val="18"/>
          <w:u w:val="single"/>
        </w:rPr>
        <w:t>DA QUALIFICAÇÃO TÉCNICA</w:t>
      </w:r>
    </w:p>
    <w:p w14:paraId="141BBE6A" w14:textId="77777777" w:rsidR="001653D1" w:rsidRPr="00201465" w:rsidRDefault="001653D1" w:rsidP="001653D1">
      <w:pPr>
        <w:pBdr>
          <w:top w:val="nil"/>
          <w:left w:val="nil"/>
          <w:bottom w:val="nil"/>
          <w:right w:val="nil"/>
          <w:between w:val="nil"/>
        </w:pBdr>
        <w:spacing w:line="276" w:lineRule="auto"/>
        <w:jc w:val="both"/>
        <w:rPr>
          <w:rFonts w:eastAsia="Calibri"/>
          <w:b/>
          <w:color w:val="000000"/>
          <w:sz w:val="18"/>
          <w:szCs w:val="18"/>
          <w:u w:val="single"/>
        </w:rPr>
      </w:pPr>
    </w:p>
    <w:p w14:paraId="0764A102" w14:textId="77777777" w:rsidR="001653D1" w:rsidRDefault="001653D1" w:rsidP="001653D1">
      <w:pPr>
        <w:pBdr>
          <w:top w:val="nil"/>
          <w:left w:val="nil"/>
          <w:bottom w:val="nil"/>
          <w:right w:val="nil"/>
          <w:between w:val="nil"/>
        </w:pBdr>
        <w:tabs>
          <w:tab w:val="left" w:pos="567"/>
        </w:tabs>
        <w:spacing w:line="276" w:lineRule="auto"/>
        <w:jc w:val="both"/>
        <w:rPr>
          <w:rFonts w:eastAsia="Calibri"/>
          <w:color w:val="000000"/>
          <w:sz w:val="18"/>
          <w:szCs w:val="18"/>
        </w:rPr>
      </w:pPr>
      <w:r>
        <w:rPr>
          <w:rFonts w:eastAsia="Calibri"/>
          <w:b/>
          <w:bCs/>
          <w:color w:val="000000"/>
          <w:sz w:val="18"/>
          <w:szCs w:val="18"/>
        </w:rPr>
        <w:t>10</w:t>
      </w:r>
      <w:r w:rsidRPr="00987598">
        <w:rPr>
          <w:rFonts w:eastAsia="Calibri"/>
          <w:b/>
          <w:bCs/>
          <w:color w:val="000000"/>
          <w:sz w:val="18"/>
          <w:szCs w:val="18"/>
        </w:rPr>
        <w:t>.1.</w:t>
      </w:r>
      <w:r>
        <w:rPr>
          <w:rFonts w:eastAsia="Calibri"/>
          <w:color w:val="000000"/>
          <w:sz w:val="18"/>
          <w:szCs w:val="18"/>
        </w:rPr>
        <w:t xml:space="preserve"> A documentação relativa à </w:t>
      </w:r>
      <w:r>
        <w:rPr>
          <w:rFonts w:eastAsia="Calibri"/>
          <w:b/>
          <w:color w:val="000000"/>
          <w:sz w:val="18"/>
          <w:szCs w:val="18"/>
        </w:rPr>
        <w:t>qualificação técnica</w:t>
      </w:r>
      <w:r>
        <w:rPr>
          <w:rFonts w:eastAsia="Calibri"/>
          <w:color w:val="000000"/>
          <w:sz w:val="18"/>
          <w:szCs w:val="18"/>
        </w:rPr>
        <w:t xml:space="preserve"> consiste em:</w:t>
      </w:r>
    </w:p>
    <w:p w14:paraId="3A817B8E" w14:textId="77777777" w:rsidR="001653D1" w:rsidRDefault="001653D1" w:rsidP="001653D1">
      <w:pPr>
        <w:pBdr>
          <w:top w:val="nil"/>
          <w:left w:val="nil"/>
          <w:bottom w:val="nil"/>
          <w:right w:val="nil"/>
          <w:between w:val="nil"/>
        </w:pBdr>
        <w:tabs>
          <w:tab w:val="left" w:pos="567"/>
        </w:tabs>
        <w:spacing w:line="276" w:lineRule="auto"/>
        <w:jc w:val="both"/>
        <w:rPr>
          <w:rFonts w:eastAsia="Calibri"/>
          <w:color w:val="000000"/>
          <w:sz w:val="18"/>
          <w:szCs w:val="18"/>
        </w:rPr>
      </w:pPr>
    </w:p>
    <w:p w14:paraId="146DC869" w14:textId="77777777" w:rsidR="001653D1" w:rsidRDefault="001653D1" w:rsidP="001653D1">
      <w:pPr>
        <w:pBdr>
          <w:top w:val="nil"/>
          <w:left w:val="nil"/>
          <w:bottom w:val="nil"/>
          <w:right w:val="nil"/>
          <w:between w:val="nil"/>
        </w:pBdr>
        <w:tabs>
          <w:tab w:val="left" w:pos="567"/>
        </w:tabs>
        <w:spacing w:line="276" w:lineRule="auto"/>
        <w:ind w:left="567"/>
        <w:jc w:val="both"/>
        <w:rPr>
          <w:rFonts w:eastAsia="Calibri"/>
          <w:color w:val="000000"/>
          <w:sz w:val="18"/>
          <w:szCs w:val="18"/>
        </w:rPr>
      </w:pPr>
      <w:r>
        <w:rPr>
          <w:rFonts w:eastAsia="Calibri"/>
          <w:b/>
          <w:bCs/>
          <w:color w:val="000000"/>
          <w:sz w:val="18"/>
          <w:szCs w:val="18"/>
        </w:rPr>
        <w:t>10</w:t>
      </w:r>
      <w:r w:rsidRPr="00987598">
        <w:rPr>
          <w:rFonts w:eastAsia="Calibri"/>
          <w:b/>
          <w:bCs/>
          <w:color w:val="000000"/>
          <w:sz w:val="18"/>
          <w:szCs w:val="18"/>
        </w:rPr>
        <w:t>.1.1.</w:t>
      </w:r>
      <w:r>
        <w:rPr>
          <w:rFonts w:eastAsia="Calibri"/>
          <w:color w:val="000000"/>
          <w:sz w:val="18"/>
          <w:szCs w:val="18"/>
        </w:rPr>
        <w:t xml:space="preserve"> </w:t>
      </w:r>
      <w:r w:rsidRPr="00987598">
        <w:rPr>
          <w:rFonts w:eastAsia="Calibri"/>
          <w:color w:val="000000"/>
          <w:sz w:val="18"/>
          <w:szCs w:val="18"/>
        </w:rPr>
        <w:t>Comprovação através de certidão e/ou atestado(s) emitido(s) por pessoa jurídica de direito público ou privado de aptidão para desempenho de atividade pertinente e compatível em características, quantidade e prazo com o objeto da licitação;</w:t>
      </w:r>
    </w:p>
    <w:p w14:paraId="52AE251B" w14:textId="77777777" w:rsidR="001653D1" w:rsidRDefault="001653D1" w:rsidP="001653D1">
      <w:pPr>
        <w:pBdr>
          <w:top w:val="nil"/>
          <w:left w:val="nil"/>
          <w:bottom w:val="nil"/>
          <w:right w:val="nil"/>
          <w:between w:val="nil"/>
        </w:pBdr>
        <w:tabs>
          <w:tab w:val="left" w:pos="567"/>
        </w:tabs>
        <w:spacing w:line="276" w:lineRule="auto"/>
        <w:ind w:left="567"/>
        <w:jc w:val="both"/>
        <w:rPr>
          <w:rFonts w:eastAsia="Calibri"/>
          <w:color w:val="000000"/>
          <w:sz w:val="18"/>
          <w:szCs w:val="18"/>
        </w:rPr>
      </w:pPr>
      <w:r>
        <w:rPr>
          <w:rFonts w:eastAsia="Calibri"/>
          <w:b/>
          <w:bCs/>
          <w:color w:val="000000"/>
          <w:sz w:val="18"/>
          <w:szCs w:val="18"/>
        </w:rPr>
        <w:t>10</w:t>
      </w:r>
      <w:r w:rsidRPr="00987598">
        <w:rPr>
          <w:rFonts w:eastAsia="Calibri"/>
          <w:b/>
          <w:bCs/>
          <w:color w:val="000000"/>
          <w:sz w:val="18"/>
          <w:szCs w:val="18"/>
        </w:rPr>
        <w:t>.1.2.</w:t>
      </w:r>
      <w:r>
        <w:rPr>
          <w:rFonts w:eastAsia="Calibri"/>
          <w:color w:val="000000"/>
          <w:sz w:val="18"/>
          <w:szCs w:val="18"/>
        </w:rPr>
        <w:t xml:space="preserve"> </w:t>
      </w:r>
      <w:r w:rsidRPr="00987598">
        <w:rPr>
          <w:rFonts w:eastAsia="Calibri"/>
          <w:color w:val="000000"/>
          <w:sz w:val="18"/>
          <w:szCs w:val="18"/>
        </w:rPr>
        <w:t>Não serão aceitos atestados emitidos pelo licitante em seu próprio nome, nem algum outro que não tenha originado de contratação.</w:t>
      </w:r>
    </w:p>
    <w:p w14:paraId="7DD26927" w14:textId="77777777" w:rsidR="001653D1" w:rsidRDefault="001653D1" w:rsidP="001653D1">
      <w:pPr>
        <w:pBdr>
          <w:top w:val="nil"/>
          <w:left w:val="nil"/>
          <w:bottom w:val="nil"/>
          <w:right w:val="nil"/>
          <w:between w:val="nil"/>
        </w:pBdr>
        <w:tabs>
          <w:tab w:val="left" w:pos="567"/>
        </w:tabs>
        <w:spacing w:line="276" w:lineRule="auto"/>
        <w:ind w:left="567"/>
        <w:jc w:val="both"/>
        <w:rPr>
          <w:rFonts w:eastAsia="Calibri"/>
          <w:color w:val="000000"/>
          <w:sz w:val="18"/>
          <w:szCs w:val="18"/>
        </w:rPr>
      </w:pPr>
      <w:r>
        <w:rPr>
          <w:rFonts w:eastAsia="Calibri"/>
          <w:b/>
          <w:bCs/>
          <w:color w:val="000000"/>
          <w:sz w:val="18"/>
          <w:szCs w:val="18"/>
        </w:rPr>
        <w:t>10</w:t>
      </w:r>
      <w:r w:rsidRPr="00987598">
        <w:rPr>
          <w:rFonts w:eastAsia="Calibri"/>
          <w:b/>
          <w:bCs/>
          <w:color w:val="000000"/>
          <w:sz w:val="18"/>
          <w:szCs w:val="18"/>
        </w:rPr>
        <w:t xml:space="preserve">.1.3. </w:t>
      </w:r>
      <w:r w:rsidRPr="00987598">
        <w:rPr>
          <w:rFonts w:eastAsia="Calibri"/>
          <w:color w:val="000000"/>
          <w:sz w:val="18"/>
          <w:szCs w:val="18"/>
        </w:rPr>
        <w:t>O(s) atestado(s) deverá(ão) ser apresentado(s) em papel timbrado do órgão (ou empresa) emissor, devendo conter, no mínimo, as seguintes características:</w:t>
      </w:r>
    </w:p>
    <w:p w14:paraId="0C18F009" w14:textId="77777777" w:rsidR="001653D1" w:rsidRDefault="001653D1" w:rsidP="001653D1">
      <w:pPr>
        <w:pBdr>
          <w:top w:val="nil"/>
          <w:left w:val="nil"/>
          <w:bottom w:val="nil"/>
          <w:right w:val="nil"/>
          <w:between w:val="nil"/>
        </w:pBdr>
        <w:tabs>
          <w:tab w:val="left" w:pos="567"/>
        </w:tabs>
        <w:spacing w:line="276" w:lineRule="auto"/>
        <w:jc w:val="both"/>
        <w:rPr>
          <w:rFonts w:eastAsia="Calibri"/>
          <w:color w:val="000000"/>
          <w:sz w:val="18"/>
          <w:szCs w:val="18"/>
        </w:rPr>
      </w:pPr>
    </w:p>
    <w:p w14:paraId="33BD4E48" w14:textId="77777777" w:rsidR="001653D1" w:rsidRPr="00201465" w:rsidRDefault="001653D1" w:rsidP="001653D1">
      <w:pPr>
        <w:tabs>
          <w:tab w:val="left" w:pos="567"/>
          <w:tab w:val="left" w:pos="1134"/>
          <w:tab w:val="left" w:pos="1276"/>
        </w:tabs>
        <w:spacing w:line="276" w:lineRule="auto"/>
        <w:ind w:left="567" w:firstLine="567"/>
        <w:jc w:val="both"/>
        <w:rPr>
          <w:sz w:val="18"/>
          <w:szCs w:val="18"/>
        </w:rPr>
      </w:pPr>
      <w:r>
        <w:rPr>
          <w:rFonts w:eastAsia="Calibri"/>
          <w:b/>
          <w:bCs/>
          <w:color w:val="000000"/>
          <w:sz w:val="18"/>
          <w:szCs w:val="18"/>
        </w:rPr>
        <w:t>10</w:t>
      </w:r>
      <w:r w:rsidRPr="00987598">
        <w:rPr>
          <w:rFonts w:eastAsia="Calibri"/>
          <w:b/>
          <w:bCs/>
          <w:color w:val="000000"/>
          <w:sz w:val="18"/>
          <w:szCs w:val="18"/>
        </w:rPr>
        <w:t>.</w:t>
      </w:r>
      <w:r w:rsidRPr="00201465">
        <w:rPr>
          <w:b/>
          <w:bCs/>
          <w:sz w:val="18"/>
          <w:szCs w:val="18"/>
        </w:rPr>
        <w:t>1.3.1.</w:t>
      </w:r>
      <w:r w:rsidRPr="00201465">
        <w:rPr>
          <w:sz w:val="18"/>
          <w:szCs w:val="18"/>
        </w:rPr>
        <w:t xml:space="preserve"> Razão Social, CNPJ e dados do contrato do órgão (ou empresa) emissor;</w:t>
      </w:r>
    </w:p>
    <w:p w14:paraId="0070DECD" w14:textId="77777777" w:rsidR="001653D1" w:rsidRPr="00201465" w:rsidRDefault="001653D1" w:rsidP="001653D1">
      <w:pPr>
        <w:tabs>
          <w:tab w:val="left" w:pos="567"/>
          <w:tab w:val="left" w:pos="1134"/>
          <w:tab w:val="left" w:pos="1276"/>
        </w:tabs>
        <w:spacing w:line="276" w:lineRule="auto"/>
        <w:ind w:left="567" w:firstLine="567"/>
        <w:jc w:val="both"/>
        <w:rPr>
          <w:sz w:val="18"/>
          <w:szCs w:val="18"/>
        </w:rPr>
      </w:pPr>
      <w:r>
        <w:rPr>
          <w:rFonts w:eastAsia="Calibri"/>
          <w:b/>
          <w:bCs/>
          <w:color w:val="000000"/>
          <w:sz w:val="18"/>
          <w:szCs w:val="18"/>
        </w:rPr>
        <w:t>10</w:t>
      </w:r>
      <w:r w:rsidRPr="00987598">
        <w:rPr>
          <w:rFonts w:eastAsia="Calibri"/>
          <w:b/>
          <w:bCs/>
          <w:color w:val="000000"/>
          <w:sz w:val="18"/>
          <w:szCs w:val="18"/>
        </w:rPr>
        <w:t>.</w:t>
      </w:r>
      <w:r w:rsidRPr="00201465">
        <w:rPr>
          <w:b/>
          <w:bCs/>
          <w:sz w:val="18"/>
          <w:szCs w:val="18"/>
        </w:rPr>
        <w:t>1.3.2.</w:t>
      </w:r>
      <w:r w:rsidRPr="00201465">
        <w:rPr>
          <w:sz w:val="18"/>
          <w:szCs w:val="18"/>
        </w:rPr>
        <w:t xml:space="preserve"> Descrição do objeto contratado;</w:t>
      </w:r>
    </w:p>
    <w:p w14:paraId="05200C42" w14:textId="77777777" w:rsidR="001653D1" w:rsidRPr="00201465" w:rsidRDefault="001653D1" w:rsidP="001653D1">
      <w:pPr>
        <w:tabs>
          <w:tab w:val="left" w:pos="567"/>
          <w:tab w:val="left" w:pos="1134"/>
          <w:tab w:val="left" w:pos="1276"/>
        </w:tabs>
        <w:spacing w:line="276" w:lineRule="auto"/>
        <w:ind w:left="567" w:firstLine="567"/>
        <w:jc w:val="both"/>
        <w:rPr>
          <w:sz w:val="18"/>
          <w:szCs w:val="18"/>
        </w:rPr>
      </w:pPr>
      <w:r>
        <w:rPr>
          <w:rFonts w:eastAsia="Calibri"/>
          <w:b/>
          <w:bCs/>
          <w:color w:val="000000"/>
          <w:sz w:val="18"/>
          <w:szCs w:val="18"/>
        </w:rPr>
        <w:t>10</w:t>
      </w:r>
      <w:r w:rsidRPr="00987598">
        <w:rPr>
          <w:rFonts w:eastAsia="Calibri"/>
          <w:b/>
          <w:bCs/>
          <w:color w:val="000000"/>
          <w:sz w:val="18"/>
          <w:szCs w:val="18"/>
        </w:rPr>
        <w:t>.</w:t>
      </w:r>
      <w:r w:rsidRPr="00201465">
        <w:rPr>
          <w:b/>
          <w:bCs/>
          <w:sz w:val="18"/>
          <w:szCs w:val="18"/>
        </w:rPr>
        <w:t>1.3.3.</w:t>
      </w:r>
      <w:r w:rsidRPr="00201465">
        <w:rPr>
          <w:sz w:val="18"/>
          <w:szCs w:val="18"/>
        </w:rPr>
        <w:t xml:space="preserve"> Assinatura e nome legível do responsável pela gestão do serviço executado.</w:t>
      </w:r>
    </w:p>
    <w:p w14:paraId="3982F2C8" w14:textId="77777777" w:rsidR="001653D1" w:rsidRPr="00987598" w:rsidRDefault="001653D1" w:rsidP="001653D1">
      <w:pPr>
        <w:pBdr>
          <w:top w:val="nil"/>
          <w:left w:val="nil"/>
          <w:bottom w:val="nil"/>
          <w:right w:val="nil"/>
          <w:between w:val="nil"/>
        </w:pBdr>
        <w:tabs>
          <w:tab w:val="left" w:pos="567"/>
        </w:tabs>
        <w:spacing w:line="276" w:lineRule="auto"/>
        <w:jc w:val="both"/>
        <w:rPr>
          <w:rFonts w:eastAsia="Calibri"/>
          <w:b/>
          <w:bCs/>
          <w:color w:val="000000"/>
          <w:sz w:val="18"/>
          <w:szCs w:val="18"/>
        </w:rPr>
      </w:pPr>
    </w:p>
    <w:p w14:paraId="6FA8A778" w14:textId="77777777" w:rsidR="001653D1" w:rsidRDefault="001653D1" w:rsidP="001653D1">
      <w:pPr>
        <w:pBdr>
          <w:top w:val="nil"/>
          <w:left w:val="nil"/>
          <w:bottom w:val="nil"/>
          <w:right w:val="nil"/>
          <w:between w:val="nil"/>
        </w:pBdr>
        <w:tabs>
          <w:tab w:val="left" w:pos="567"/>
        </w:tabs>
        <w:spacing w:line="276" w:lineRule="auto"/>
        <w:ind w:left="567"/>
        <w:jc w:val="both"/>
        <w:rPr>
          <w:rFonts w:eastAsia="Calibri"/>
          <w:color w:val="000000"/>
          <w:sz w:val="18"/>
          <w:szCs w:val="18"/>
        </w:rPr>
      </w:pPr>
      <w:r>
        <w:rPr>
          <w:rFonts w:eastAsia="Calibri"/>
          <w:b/>
          <w:bCs/>
          <w:color w:val="000000"/>
          <w:sz w:val="18"/>
          <w:szCs w:val="18"/>
        </w:rPr>
        <w:t>10</w:t>
      </w:r>
      <w:r w:rsidRPr="00987598">
        <w:rPr>
          <w:rFonts w:eastAsia="Calibri"/>
          <w:b/>
          <w:bCs/>
          <w:color w:val="000000"/>
          <w:sz w:val="18"/>
          <w:szCs w:val="18"/>
        </w:rPr>
        <w:t>.</w:t>
      </w:r>
      <w:r w:rsidRPr="004E175D">
        <w:rPr>
          <w:rFonts w:eastAsia="Calibri"/>
          <w:b/>
          <w:bCs/>
          <w:color w:val="000000"/>
          <w:sz w:val="18"/>
          <w:szCs w:val="18"/>
        </w:rPr>
        <w:t xml:space="preserve">1.4. </w:t>
      </w:r>
      <w:r w:rsidRPr="004E175D">
        <w:rPr>
          <w:rFonts w:eastAsia="Calibri"/>
          <w:color w:val="000000"/>
          <w:sz w:val="18"/>
          <w:szCs w:val="18"/>
        </w:rPr>
        <w:t xml:space="preserve">Alvará de Funcionamento da sede do licitante; Alvará ou Licença de funcionamento expedido pela Vigilância Sanitária Estadual ou Municipal da sede da Licitante; </w:t>
      </w:r>
    </w:p>
    <w:p w14:paraId="342DAC1E" w14:textId="77777777" w:rsidR="001653D1" w:rsidRDefault="001653D1" w:rsidP="001653D1">
      <w:pPr>
        <w:pBdr>
          <w:top w:val="nil"/>
          <w:left w:val="nil"/>
          <w:bottom w:val="nil"/>
          <w:right w:val="nil"/>
          <w:between w:val="nil"/>
        </w:pBdr>
        <w:tabs>
          <w:tab w:val="left" w:pos="567"/>
        </w:tabs>
        <w:spacing w:line="276" w:lineRule="auto"/>
        <w:ind w:left="567"/>
        <w:jc w:val="both"/>
        <w:rPr>
          <w:rFonts w:eastAsia="Calibri"/>
          <w:b/>
          <w:bCs/>
          <w:color w:val="000000"/>
          <w:sz w:val="18"/>
          <w:szCs w:val="18"/>
          <w:u w:val="single"/>
        </w:rPr>
      </w:pPr>
    </w:p>
    <w:p w14:paraId="5730C8BF" w14:textId="77777777" w:rsidR="001653D1" w:rsidRPr="00BF0AD3" w:rsidRDefault="001653D1" w:rsidP="001653D1">
      <w:pPr>
        <w:pBdr>
          <w:top w:val="nil"/>
          <w:left w:val="nil"/>
          <w:bottom w:val="nil"/>
          <w:right w:val="nil"/>
          <w:between w:val="nil"/>
        </w:pBdr>
        <w:tabs>
          <w:tab w:val="left" w:pos="567"/>
        </w:tabs>
        <w:spacing w:line="276" w:lineRule="auto"/>
        <w:jc w:val="both"/>
        <w:rPr>
          <w:rFonts w:eastAsia="Calibri"/>
          <w:color w:val="000000"/>
          <w:sz w:val="18"/>
          <w:szCs w:val="18"/>
        </w:rPr>
      </w:pPr>
      <w:r w:rsidRPr="00BF0AD3">
        <w:rPr>
          <w:rFonts w:eastAsia="Calibri"/>
          <w:b/>
          <w:bCs/>
          <w:color w:val="000000"/>
          <w:sz w:val="18"/>
          <w:szCs w:val="18"/>
        </w:rPr>
        <w:t xml:space="preserve">11. </w:t>
      </w:r>
      <w:r w:rsidRPr="00201465">
        <w:rPr>
          <w:rFonts w:eastAsia="Calibri"/>
          <w:b/>
          <w:bCs/>
          <w:color w:val="000000"/>
          <w:sz w:val="18"/>
          <w:szCs w:val="18"/>
          <w:u w:val="single"/>
        </w:rPr>
        <w:t>DA VALIDADE DA PROPOSTA</w:t>
      </w:r>
    </w:p>
    <w:p w14:paraId="05923D07" w14:textId="77777777" w:rsidR="001653D1" w:rsidRPr="00201465" w:rsidRDefault="001653D1" w:rsidP="001653D1">
      <w:pPr>
        <w:pBdr>
          <w:top w:val="nil"/>
          <w:left w:val="nil"/>
          <w:bottom w:val="nil"/>
          <w:right w:val="nil"/>
          <w:between w:val="nil"/>
        </w:pBdr>
        <w:tabs>
          <w:tab w:val="left" w:pos="567"/>
        </w:tabs>
        <w:spacing w:line="276" w:lineRule="auto"/>
        <w:jc w:val="both"/>
        <w:rPr>
          <w:rFonts w:eastAsia="Calibri"/>
          <w:b/>
          <w:bCs/>
          <w:color w:val="000000"/>
          <w:sz w:val="18"/>
          <w:szCs w:val="18"/>
          <w:u w:val="single"/>
        </w:rPr>
      </w:pPr>
    </w:p>
    <w:p w14:paraId="563BEFC3" w14:textId="77777777" w:rsidR="001653D1" w:rsidRPr="00201465" w:rsidRDefault="001653D1" w:rsidP="001653D1">
      <w:pPr>
        <w:pBdr>
          <w:top w:val="nil"/>
          <w:left w:val="nil"/>
          <w:bottom w:val="nil"/>
          <w:right w:val="nil"/>
          <w:between w:val="nil"/>
        </w:pBdr>
        <w:tabs>
          <w:tab w:val="left" w:pos="142"/>
          <w:tab w:val="left" w:pos="567"/>
          <w:tab w:val="center" w:pos="1276"/>
        </w:tabs>
        <w:spacing w:line="276" w:lineRule="auto"/>
        <w:jc w:val="both"/>
        <w:rPr>
          <w:rFonts w:eastAsia="Calibri"/>
          <w:b/>
          <w:bCs/>
          <w:color w:val="000000"/>
          <w:sz w:val="18"/>
          <w:szCs w:val="18"/>
          <w:u w:val="single"/>
        </w:rPr>
      </w:pPr>
      <w:r w:rsidRPr="00201465">
        <w:rPr>
          <w:rFonts w:eastAsia="Calibri"/>
          <w:b/>
          <w:bCs/>
          <w:color w:val="000000"/>
          <w:sz w:val="18"/>
          <w:szCs w:val="18"/>
        </w:rPr>
        <w:t>1</w:t>
      </w:r>
      <w:r>
        <w:rPr>
          <w:rFonts w:eastAsia="Calibri"/>
          <w:b/>
          <w:bCs/>
          <w:color w:val="000000"/>
          <w:sz w:val="18"/>
          <w:szCs w:val="18"/>
        </w:rPr>
        <w:t>1</w:t>
      </w:r>
      <w:r w:rsidRPr="00201465">
        <w:rPr>
          <w:rFonts w:eastAsia="Calibri"/>
          <w:b/>
          <w:bCs/>
          <w:color w:val="000000"/>
          <w:sz w:val="18"/>
          <w:szCs w:val="18"/>
        </w:rPr>
        <w:t xml:space="preserve">.1. </w:t>
      </w:r>
      <w:r w:rsidRPr="00201465">
        <w:rPr>
          <w:rFonts w:eastAsia="Calibri"/>
          <w:color w:val="000000"/>
          <w:sz w:val="18"/>
          <w:szCs w:val="18"/>
        </w:rPr>
        <w:t>As propostas apresentadas terão validade mínima de 60 (sessenta) dias, contados a partir da data de abertura d</w:t>
      </w:r>
      <w:r>
        <w:rPr>
          <w:rFonts w:eastAsia="Calibri"/>
          <w:color w:val="000000"/>
          <w:sz w:val="18"/>
          <w:szCs w:val="18"/>
        </w:rPr>
        <w:t>as propostas;</w:t>
      </w:r>
    </w:p>
    <w:p w14:paraId="5469EAD9" w14:textId="77777777" w:rsidR="001653D1" w:rsidRPr="00201465" w:rsidRDefault="001653D1" w:rsidP="001653D1">
      <w:pPr>
        <w:pBdr>
          <w:top w:val="nil"/>
          <w:left w:val="nil"/>
          <w:bottom w:val="nil"/>
          <w:right w:val="nil"/>
          <w:between w:val="nil"/>
        </w:pBdr>
        <w:tabs>
          <w:tab w:val="left" w:pos="567"/>
        </w:tabs>
        <w:spacing w:line="276" w:lineRule="auto"/>
        <w:jc w:val="both"/>
        <w:rPr>
          <w:rFonts w:eastAsia="Calibri"/>
          <w:b/>
          <w:bCs/>
          <w:color w:val="000000"/>
          <w:sz w:val="18"/>
          <w:szCs w:val="18"/>
        </w:rPr>
      </w:pPr>
    </w:p>
    <w:p w14:paraId="7E636CF5" w14:textId="77777777" w:rsidR="001653D1" w:rsidRPr="00201465" w:rsidRDefault="001653D1" w:rsidP="001653D1">
      <w:pPr>
        <w:pBdr>
          <w:top w:val="nil"/>
          <w:left w:val="nil"/>
          <w:bottom w:val="nil"/>
          <w:right w:val="nil"/>
          <w:between w:val="nil"/>
        </w:pBdr>
        <w:spacing w:line="276" w:lineRule="auto"/>
        <w:jc w:val="both"/>
        <w:rPr>
          <w:rFonts w:eastAsia="Calibri"/>
          <w:b/>
          <w:color w:val="000000"/>
          <w:sz w:val="18"/>
          <w:szCs w:val="18"/>
          <w:u w:val="single"/>
        </w:rPr>
      </w:pPr>
      <w:r w:rsidRPr="00BF0AD3">
        <w:rPr>
          <w:rFonts w:eastAsia="Calibri"/>
          <w:b/>
          <w:color w:val="000000"/>
          <w:sz w:val="18"/>
          <w:szCs w:val="18"/>
        </w:rPr>
        <w:t xml:space="preserve">12. </w:t>
      </w:r>
      <w:r w:rsidRPr="00201465">
        <w:rPr>
          <w:rFonts w:eastAsia="Calibri"/>
          <w:b/>
          <w:color w:val="000000"/>
          <w:sz w:val="18"/>
          <w:szCs w:val="18"/>
          <w:u w:val="single"/>
        </w:rPr>
        <w:t>DAS OBRIGAÇÕES E RESPONSABILIDADES DA CONTRATADA</w:t>
      </w:r>
    </w:p>
    <w:p w14:paraId="4757E2F2" w14:textId="77777777" w:rsidR="001653D1" w:rsidRPr="00201465" w:rsidRDefault="001653D1" w:rsidP="001653D1">
      <w:pPr>
        <w:pBdr>
          <w:top w:val="nil"/>
          <w:left w:val="nil"/>
          <w:bottom w:val="nil"/>
          <w:right w:val="nil"/>
          <w:between w:val="nil"/>
        </w:pBdr>
        <w:spacing w:line="276" w:lineRule="auto"/>
        <w:jc w:val="both"/>
        <w:rPr>
          <w:rFonts w:eastAsia="Calibri"/>
          <w:b/>
          <w:color w:val="000000"/>
          <w:sz w:val="18"/>
          <w:szCs w:val="18"/>
          <w:u w:val="single"/>
        </w:rPr>
      </w:pPr>
    </w:p>
    <w:p w14:paraId="11AA4624" w14:textId="77777777" w:rsidR="001653D1" w:rsidRPr="00201465" w:rsidRDefault="001653D1" w:rsidP="001653D1">
      <w:pPr>
        <w:pBdr>
          <w:top w:val="nil"/>
          <w:left w:val="nil"/>
          <w:bottom w:val="nil"/>
          <w:right w:val="nil"/>
          <w:between w:val="nil"/>
        </w:pBdr>
        <w:tabs>
          <w:tab w:val="center" w:pos="4419"/>
        </w:tabs>
        <w:spacing w:line="276" w:lineRule="auto"/>
        <w:jc w:val="both"/>
        <w:rPr>
          <w:rFonts w:eastAsia="Calibri"/>
          <w:bCs/>
          <w:color w:val="000000"/>
          <w:sz w:val="18"/>
          <w:szCs w:val="18"/>
        </w:rPr>
      </w:pPr>
      <w:r w:rsidRPr="00201465">
        <w:rPr>
          <w:rFonts w:eastAsia="Calibri"/>
          <w:b/>
          <w:color w:val="000000"/>
          <w:sz w:val="18"/>
          <w:szCs w:val="18"/>
        </w:rPr>
        <w:t>1</w:t>
      </w:r>
      <w:r>
        <w:rPr>
          <w:rFonts w:eastAsia="Calibri"/>
          <w:b/>
          <w:color w:val="000000"/>
          <w:sz w:val="18"/>
          <w:szCs w:val="18"/>
        </w:rPr>
        <w:t>2</w:t>
      </w:r>
      <w:r w:rsidRPr="00201465">
        <w:rPr>
          <w:rFonts w:eastAsia="Calibri"/>
          <w:b/>
          <w:color w:val="000000"/>
          <w:sz w:val="18"/>
          <w:szCs w:val="18"/>
        </w:rPr>
        <w:t xml:space="preserve">.1. </w:t>
      </w:r>
      <w:r w:rsidRPr="00201465">
        <w:rPr>
          <w:rFonts w:eastAsia="Calibri"/>
          <w:bCs/>
          <w:color w:val="000000"/>
          <w:sz w:val="18"/>
          <w:szCs w:val="18"/>
        </w:rPr>
        <w:t>A CONTRATADA responsabilizar-se-á integralmente pelo serviço a ser prestado, nos termos da legislação vigente, pela operacionalização, pelo transporte e pela entrega dos gêneros alimentícios à CONTRATANTE.</w:t>
      </w:r>
    </w:p>
    <w:p w14:paraId="4C519FF4" w14:textId="77777777" w:rsidR="001653D1" w:rsidRPr="00201465" w:rsidRDefault="001653D1" w:rsidP="001653D1">
      <w:pPr>
        <w:pBdr>
          <w:top w:val="nil"/>
          <w:left w:val="nil"/>
          <w:bottom w:val="nil"/>
          <w:right w:val="nil"/>
          <w:between w:val="nil"/>
        </w:pBdr>
        <w:spacing w:line="276" w:lineRule="auto"/>
        <w:jc w:val="both"/>
        <w:rPr>
          <w:rFonts w:eastAsia="Calibri"/>
          <w:b/>
          <w:color w:val="000000"/>
          <w:sz w:val="18"/>
          <w:szCs w:val="18"/>
        </w:rPr>
      </w:pPr>
    </w:p>
    <w:p w14:paraId="72723B6A" w14:textId="77777777" w:rsidR="001653D1" w:rsidRPr="00201465" w:rsidRDefault="001653D1" w:rsidP="001653D1">
      <w:pPr>
        <w:pBdr>
          <w:top w:val="nil"/>
          <w:left w:val="nil"/>
          <w:bottom w:val="nil"/>
          <w:right w:val="nil"/>
          <w:between w:val="nil"/>
        </w:pBdr>
        <w:spacing w:line="276" w:lineRule="auto"/>
        <w:jc w:val="both"/>
        <w:rPr>
          <w:rFonts w:eastAsia="Calibri"/>
          <w:b/>
          <w:color w:val="000000"/>
          <w:sz w:val="18"/>
          <w:szCs w:val="18"/>
        </w:rPr>
      </w:pPr>
      <w:r w:rsidRPr="00201465">
        <w:rPr>
          <w:rFonts w:eastAsia="Calibri"/>
          <w:b/>
          <w:color w:val="000000"/>
          <w:sz w:val="18"/>
          <w:szCs w:val="18"/>
        </w:rPr>
        <w:t>1</w:t>
      </w:r>
      <w:r>
        <w:rPr>
          <w:rFonts w:eastAsia="Calibri"/>
          <w:b/>
          <w:color w:val="000000"/>
          <w:sz w:val="18"/>
          <w:szCs w:val="18"/>
        </w:rPr>
        <w:t>2</w:t>
      </w:r>
      <w:r w:rsidRPr="00201465">
        <w:rPr>
          <w:rFonts w:eastAsia="Calibri"/>
          <w:b/>
          <w:color w:val="000000"/>
          <w:sz w:val="18"/>
          <w:szCs w:val="18"/>
        </w:rPr>
        <w:t>.2. Gerais:</w:t>
      </w:r>
    </w:p>
    <w:p w14:paraId="235E414E" w14:textId="77777777" w:rsidR="001653D1" w:rsidRPr="00201465" w:rsidRDefault="001653D1" w:rsidP="001653D1">
      <w:pPr>
        <w:pBdr>
          <w:top w:val="nil"/>
          <w:left w:val="nil"/>
          <w:bottom w:val="nil"/>
          <w:right w:val="nil"/>
          <w:between w:val="nil"/>
        </w:pBdr>
        <w:spacing w:line="276" w:lineRule="auto"/>
        <w:jc w:val="both"/>
        <w:rPr>
          <w:rFonts w:eastAsia="Calibri"/>
          <w:bCs/>
          <w:color w:val="000000"/>
          <w:sz w:val="18"/>
          <w:szCs w:val="18"/>
        </w:rPr>
      </w:pPr>
    </w:p>
    <w:p w14:paraId="71FC011C" w14:textId="77777777" w:rsidR="001653D1" w:rsidRDefault="001653D1" w:rsidP="001653D1">
      <w:pPr>
        <w:pBdr>
          <w:top w:val="nil"/>
          <w:left w:val="nil"/>
          <w:bottom w:val="nil"/>
          <w:right w:val="nil"/>
          <w:between w:val="nil"/>
        </w:pBdr>
        <w:tabs>
          <w:tab w:val="center" w:pos="4252"/>
          <w:tab w:val="right" w:pos="8504"/>
          <w:tab w:val="center" w:pos="4419"/>
          <w:tab w:val="right" w:pos="8838"/>
        </w:tabs>
        <w:spacing w:line="276" w:lineRule="auto"/>
        <w:ind w:left="567"/>
        <w:jc w:val="both"/>
        <w:rPr>
          <w:rFonts w:eastAsia="Calibri"/>
          <w:color w:val="000000"/>
          <w:sz w:val="18"/>
          <w:szCs w:val="18"/>
        </w:rPr>
      </w:pPr>
      <w:r w:rsidRPr="00201465">
        <w:rPr>
          <w:rFonts w:eastAsia="Calibri"/>
          <w:b/>
          <w:color w:val="000000"/>
          <w:sz w:val="18"/>
          <w:szCs w:val="18"/>
        </w:rPr>
        <w:t>1</w:t>
      </w:r>
      <w:r>
        <w:rPr>
          <w:rFonts w:eastAsia="Calibri"/>
          <w:b/>
          <w:color w:val="000000"/>
          <w:sz w:val="18"/>
          <w:szCs w:val="18"/>
        </w:rPr>
        <w:t>2</w:t>
      </w:r>
      <w:r w:rsidRPr="00201465">
        <w:rPr>
          <w:rFonts w:eastAsia="Calibri"/>
          <w:b/>
          <w:color w:val="000000"/>
          <w:sz w:val="18"/>
          <w:szCs w:val="18"/>
        </w:rPr>
        <w:t>.</w:t>
      </w:r>
      <w:r w:rsidRPr="004E175D">
        <w:rPr>
          <w:rFonts w:eastAsia="Calibri"/>
          <w:b/>
          <w:bCs/>
          <w:color w:val="000000"/>
          <w:sz w:val="18"/>
          <w:szCs w:val="18"/>
        </w:rPr>
        <w:t>2.1.</w:t>
      </w:r>
      <w:r>
        <w:rPr>
          <w:rFonts w:eastAsia="Calibri"/>
          <w:color w:val="000000"/>
          <w:sz w:val="18"/>
          <w:szCs w:val="18"/>
        </w:rPr>
        <w:t xml:space="preserve"> Manter, durante toda a execução do contrato, em compatibilidade com as obrigações assumidas, todas as condições que culminaram em sua habilitação e qualificação na fase da licitação.</w:t>
      </w:r>
    </w:p>
    <w:p w14:paraId="6BC37CB7" w14:textId="77777777" w:rsidR="001653D1" w:rsidRDefault="001653D1" w:rsidP="001653D1">
      <w:pPr>
        <w:pBdr>
          <w:top w:val="nil"/>
          <w:left w:val="nil"/>
          <w:bottom w:val="nil"/>
          <w:right w:val="nil"/>
          <w:between w:val="nil"/>
        </w:pBdr>
        <w:tabs>
          <w:tab w:val="center" w:pos="4252"/>
          <w:tab w:val="right" w:pos="8504"/>
          <w:tab w:val="center" w:pos="4419"/>
          <w:tab w:val="right" w:pos="8838"/>
        </w:tabs>
        <w:spacing w:line="276" w:lineRule="auto"/>
        <w:ind w:left="567"/>
        <w:jc w:val="both"/>
        <w:rPr>
          <w:rFonts w:eastAsia="Calibri"/>
          <w:color w:val="000000"/>
          <w:sz w:val="18"/>
          <w:szCs w:val="18"/>
        </w:rPr>
      </w:pPr>
      <w:r w:rsidRPr="00201465">
        <w:rPr>
          <w:rFonts w:eastAsia="Calibri"/>
          <w:b/>
          <w:color w:val="000000"/>
          <w:sz w:val="18"/>
          <w:szCs w:val="18"/>
        </w:rPr>
        <w:t>1</w:t>
      </w:r>
      <w:r>
        <w:rPr>
          <w:rFonts w:eastAsia="Calibri"/>
          <w:b/>
          <w:color w:val="000000"/>
          <w:sz w:val="18"/>
          <w:szCs w:val="18"/>
        </w:rPr>
        <w:t>2</w:t>
      </w:r>
      <w:r w:rsidRPr="00201465">
        <w:rPr>
          <w:rFonts w:eastAsia="Calibri"/>
          <w:b/>
          <w:color w:val="000000"/>
          <w:sz w:val="18"/>
          <w:szCs w:val="18"/>
        </w:rPr>
        <w:t>.</w:t>
      </w:r>
      <w:r w:rsidRPr="004E175D">
        <w:rPr>
          <w:rFonts w:eastAsia="Calibri"/>
          <w:b/>
          <w:bCs/>
          <w:color w:val="000000"/>
          <w:sz w:val="18"/>
          <w:szCs w:val="18"/>
        </w:rPr>
        <w:t>2.2.</w:t>
      </w:r>
      <w:r>
        <w:rPr>
          <w:rFonts w:eastAsia="Calibri"/>
          <w:color w:val="000000"/>
          <w:sz w:val="18"/>
          <w:szCs w:val="18"/>
        </w:rPr>
        <w:t xml:space="preserve"> Reparar ou substituir imediatamente, às suas expensas, no total ou em parte, os gêneros alimentícios fornecidos em que se verificarem vícios, defeitos ou incorreções resultantes da execução dos serviços.</w:t>
      </w:r>
    </w:p>
    <w:p w14:paraId="459467E6" w14:textId="77777777" w:rsidR="001653D1" w:rsidRDefault="001653D1" w:rsidP="001653D1">
      <w:pPr>
        <w:pBdr>
          <w:top w:val="nil"/>
          <w:left w:val="nil"/>
          <w:bottom w:val="nil"/>
          <w:right w:val="nil"/>
          <w:between w:val="nil"/>
        </w:pBdr>
        <w:tabs>
          <w:tab w:val="center" w:pos="4252"/>
          <w:tab w:val="right" w:pos="8504"/>
          <w:tab w:val="center" w:pos="4419"/>
          <w:tab w:val="right" w:pos="8838"/>
        </w:tabs>
        <w:spacing w:line="276" w:lineRule="auto"/>
        <w:ind w:left="567"/>
        <w:jc w:val="both"/>
        <w:rPr>
          <w:rFonts w:eastAsia="Calibri"/>
          <w:color w:val="000000"/>
          <w:sz w:val="18"/>
          <w:szCs w:val="18"/>
        </w:rPr>
      </w:pPr>
      <w:r w:rsidRPr="00201465">
        <w:rPr>
          <w:rFonts w:eastAsia="Calibri"/>
          <w:b/>
          <w:color w:val="000000"/>
          <w:sz w:val="18"/>
          <w:szCs w:val="18"/>
        </w:rPr>
        <w:lastRenderedPageBreak/>
        <w:t>1</w:t>
      </w:r>
      <w:r>
        <w:rPr>
          <w:rFonts w:eastAsia="Calibri"/>
          <w:b/>
          <w:color w:val="000000"/>
          <w:sz w:val="18"/>
          <w:szCs w:val="18"/>
        </w:rPr>
        <w:t>2</w:t>
      </w:r>
      <w:r w:rsidRPr="00201465">
        <w:rPr>
          <w:rFonts w:eastAsia="Calibri"/>
          <w:b/>
          <w:color w:val="000000"/>
          <w:sz w:val="18"/>
          <w:szCs w:val="18"/>
        </w:rPr>
        <w:t>.</w:t>
      </w:r>
      <w:r w:rsidRPr="004E175D">
        <w:rPr>
          <w:rFonts w:eastAsia="Calibri"/>
          <w:b/>
          <w:bCs/>
          <w:color w:val="000000"/>
          <w:sz w:val="18"/>
          <w:szCs w:val="18"/>
        </w:rPr>
        <w:t>2.3.</w:t>
      </w:r>
      <w:r>
        <w:rPr>
          <w:rFonts w:eastAsia="Calibri"/>
          <w:color w:val="000000"/>
          <w:sz w:val="18"/>
          <w:szCs w:val="18"/>
        </w:rPr>
        <w:t xml:space="preserve"> Manter planejamento de esquemas alternativos de trabalho ou planos de contingência para situações emergenciais, assegurando a manutenção do atendimento adequado. </w:t>
      </w:r>
    </w:p>
    <w:p w14:paraId="6962C04A" w14:textId="77777777" w:rsidR="001653D1" w:rsidRDefault="001653D1" w:rsidP="001653D1">
      <w:pPr>
        <w:pBdr>
          <w:top w:val="nil"/>
          <w:left w:val="nil"/>
          <w:bottom w:val="nil"/>
          <w:right w:val="nil"/>
          <w:between w:val="nil"/>
        </w:pBdr>
        <w:tabs>
          <w:tab w:val="center" w:pos="4252"/>
          <w:tab w:val="right" w:pos="8504"/>
        </w:tabs>
        <w:spacing w:line="276" w:lineRule="auto"/>
        <w:ind w:left="1276" w:hanging="850"/>
        <w:jc w:val="both"/>
        <w:rPr>
          <w:rFonts w:eastAsia="Calibri"/>
          <w:color w:val="000000"/>
          <w:sz w:val="18"/>
          <w:szCs w:val="18"/>
        </w:rPr>
      </w:pPr>
    </w:p>
    <w:p w14:paraId="0C77B9A4" w14:textId="77777777" w:rsidR="001653D1" w:rsidRDefault="001653D1" w:rsidP="001653D1">
      <w:pPr>
        <w:pBdr>
          <w:top w:val="nil"/>
          <w:left w:val="nil"/>
          <w:bottom w:val="nil"/>
          <w:right w:val="nil"/>
          <w:between w:val="nil"/>
        </w:pBdr>
        <w:spacing w:line="276" w:lineRule="auto"/>
        <w:jc w:val="both"/>
        <w:rPr>
          <w:rFonts w:eastAsia="Calibri"/>
          <w:b/>
          <w:color w:val="000000"/>
          <w:sz w:val="18"/>
          <w:szCs w:val="18"/>
        </w:rPr>
      </w:pPr>
      <w:r w:rsidRPr="00201465">
        <w:rPr>
          <w:rFonts w:eastAsia="Calibri"/>
          <w:b/>
          <w:color w:val="000000"/>
          <w:sz w:val="18"/>
          <w:szCs w:val="18"/>
        </w:rPr>
        <w:t>1</w:t>
      </w:r>
      <w:r>
        <w:rPr>
          <w:rFonts w:eastAsia="Calibri"/>
          <w:b/>
          <w:color w:val="000000"/>
          <w:sz w:val="18"/>
          <w:szCs w:val="18"/>
        </w:rPr>
        <w:t>2</w:t>
      </w:r>
      <w:r w:rsidRPr="00201465">
        <w:rPr>
          <w:rFonts w:eastAsia="Calibri"/>
          <w:b/>
          <w:color w:val="000000"/>
          <w:sz w:val="18"/>
          <w:szCs w:val="18"/>
        </w:rPr>
        <w:t>.</w:t>
      </w:r>
      <w:r>
        <w:rPr>
          <w:rFonts w:eastAsia="Calibri"/>
          <w:b/>
          <w:color w:val="000000"/>
          <w:sz w:val="18"/>
          <w:szCs w:val="18"/>
        </w:rPr>
        <w:t>3. Do transporte:</w:t>
      </w:r>
    </w:p>
    <w:p w14:paraId="68198B7D" w14:textId="77777777" w:rsidR="001653D1" w:rsidRDefault="001653D1" w:rsidP="001653D1">
      <w:pPr>
        <w:pBdr>
          <w:top w:val="nil"/>
          <w:left w:val="nil"/>
          <w:bottom w:val="nil"/>
          <w:right w:val="nil"/>
          <w:between w:val="nil"/>
        </w:pBdr>
        <w:spacing w:line="276" w:lineRule="auto"/>
        <w:ind w:left="567"/>
        <w:jc w:val="both"/>
        <w:rPr>
          <w:rFonts w:eastAsia="Calibri"/>
          <w:color w:val="000000"/>
          <w:sz w:val="18"/>
          <w:szCs w:val="18"/>
        </w:rPr>
      </w:pPr>
    </w:p>
    <w:p w14:paraId="37091C1E" w14:textId="77777777" w:rsidR="001653D1" w:rsidRDefault="001653D1" w:rsidP="001653D1">
      <w:pPr>
        <w:pBdr>
          <w:top w:val="nil"/>
          <w:left w:val="nil"/>
          <w:bottom w:val="nil"/>
          <w:right w:val="nil"/>
          <w:between w:val="nil"/>
        </w:pBdr>
        <w:spacing w:line="276" w:lineRule="auto"/>
        <w:ind w:left="567"/>
        <w:jc w:val="both"/>
        <w:rPr>
          <w:rFonts w:eastAsia="Calibri"/>
          <w:b/>
          <w:color w:val="000000"/>
          <w:sz w:val="18"/>
          <w:szCs w:val="18"/>
        </w:rPr>
      </w:pPr>
      <w:r w:rsidRPr="00201465">
        <w:rPr>
          <w:rFonts w:eastAsia="Calibri"/>
          <w:b/>
          <w:color w:val="000000"/>
          <w:sz w:val="18"/>
          <w:szCs w:val="18"/>
        </w:rPr>
        <w:t>1</w:t>
      </w:r>
      <w:r>
        <w:rPr>
          <w:rFonts w:eastAsia="Calibri"/>
          <w:b/>
          <w:color w:val="000000"/>
          <w:sz w:val="18"/>
          <w:szCs w:val="18"/>
        </w:rPr>
        <w:t>2</w:t>
      </w:r>
      <w:r w:rsidRPr="00201465">
        <w:rPr>
          <w:rFonts w:eastAsia="Calibri"/>
          <w:b/>
          <w:color w:val="000000"/>
          <w:sz w:val="18"/>
          <w:szCs w:val="18"/>
        </w:rPr>
        <w:t>.</w:t>
      </w:r>
      <w:r w:rsidRPr="004E175D">
        <w:rPr>
          <w:rFonts w:eastAsia="Calibri"/>
          <w:b/>
          <w:bCs/>
          <w:color w:val="000000"/>
          <w:sz w:val="18"/>
          <w:szCs w:val="18"/>
        </w:rPr>
        <w:t>3.1.</w:t>
      </w:r>
      <w:r>
        <w:rPr>
          <w:rFonts w:eastAsia="Calibri"/>
          <w:color w:val="000000"/>
          <w:sz w:val="18"/>
          <w:szCs w:val="18"/>
        </w:rPr>
        <w:t xml:space="preserve"> A CONTRATADA é responsável por prover veículos para transporte dos gêneros alimentícios para as unidades a serem atendidas, dentro das normas vigentes de vigilância sanitária.</w:t>
      </w:r>
    </w:p>
    <w:p w14:paraId="73887F57" w14:textId="77777777" w:rsidR="001653D1" w:rsidRDefault="001653D1" w:rsidP="001653D1">
      <w:pPr>
        <w:pBdr>
          <w:top w:val="nil"/>
          <w:left w:val="nil"/>
          <w:bottom w:val="nil"/>
          <w:right w:val="nil"/>
          <w:between w:val="nil"/>
        </w:pBdr>
        <w:spacing w:line="276" w:lineRule="auto"/>
        <w:ind w:left="567"/>
        <w:jc w:val="both"/>
        <w:rPr>
          <w:rFonts w:eastAsia="Calibri"/>
          <w:color w:val="000000"/>
          <w:sz w:val="18"/>
          <w:szCs w:val="18"/>
        </w:rPr>
      </w:pPr>
      <w:r w:rsidRPr="00201465">
        <w:rPr>
          <w:rFonts w:eastAsia="Calibri"/>
          <w:b/>
          <w:color w:val="000000"/>
          <w:sz w:val="18"/>
          <w:szCs w:val="18"/>
        </w:rPr>
        <w:t>1</w:t>
      </w:r>
      <w:r>
        <w:rPr>
          <w:rFonts w:eastAsia="Calibri"/>
          <w:b/>
          <w:color w:val="000000"/>
          <w:sz w:val="18"/>
          <w:szCs w:val="18"/>
        </w:rPr>
        <w:t>2</w:t>
      </w:r>
      <w:r w:rsidRPr="00201465">
        <w:rPr>
          <w:rFonts w:eastAsia="Calibri"/>
          <w:b/>
          <w:color w:val="000000"/>
          <w:sz w:val="18"/>
          <w:szCs w:val="18"/>
        </w:rPr>
        <w:t>.</w:t>
      </w:r>
      <w:r w:rsidRPr="004E175D">
        <w:rPr>
          <w:rFonts w:eastAsia="Calibri"/>
          <w:b/>
          <w:bCs/>
          <w:color w:val="000000"/>
          <w:sz w:val="18"/>
          <w:szCs w:val="18"/>
        </w:rPr>
        <w:t>3.2.</w:t>
      </w:r>
      <w:r>
        <w:rPr>
          <w:rFonts w:eastAsia="Calibri"/>
          <w:color w:val="000000"/>
          <w:sz w:val="18"/>
          <w:szCs w:val="18"/>
        </w:rPr>
        <w:t xml:space="preserve"> Os veículos para transporte e entrega dos gêneros alimentícios deverão ser fechados, e em perfeitas condições físicas e higiênico-sanitárias, com tempo no máximo de 15 (quinze) anos de uso, e em conformidade com o código de Trânsito Brasileiro. Deverão ainda, possuir licença específica para transporte de alimentos, emitido pelo órgão de vigilância sanitária municipal ou estadual. A cabine do condutor deverá ser isolada da área em que contém os alimentos para a entrega. Não será permitido o transporte de qualquer outro produto junto ao gênero alimentício, e ainda, de alimentos que possibilitem alteração nas características do produto a ser fornecido. O fornecedor deverá apresentar CERTIFICADO DE VISTORIA emitido pelo órgão de vigilância sanitária municipal onde o veículo esteja cadastrado ou estadual, em atendimento a Lei 6.437/77 e o Decreto Estadual nº 20.786, de 10/08/98, as quais aprovam o regulamento do código sanitário do Estado de Pernambuco em seus dispositivos nos Art. 275 caput, § 1º e Art. 277.</w:t>
      </w:r>
    </w:p>
    <w:p w14:paraId="568A21A4" w14:textId="77777777" w:rsidR="001653D1" w:rsidRDefault="001653D1" w:rsidP="001653D1">
      <w:pPr>
        <w:pBdr>
          <w:top w:val="nil"/>
          <w:left w:val="nil"/>
          <w:bottom w:val="nil"/>
          <w:right w:val="nil"/>
          <w:between w:val="nil"/>
        </w:pBdr>
        <w:spacing w:line="276" w:lineRule="auto"/>
        <w:jc w:val="both"/>
        <w:rPr>
          <w:rFonts w:eastAsia="Calibri"/>
          <w:b/>
          <w:color w:val="000000"/>
          <w:sz w:val="18"/>
          <w:szCs w:val="18"/>
        </w:rPr>
      </w:pPr>
    </w:p>
    <w:p w14:paraId="0C39864B" w14:textId="77777777" w:rsidR="001653D1" w:rsidRPr="00201465" w:rsidRDefault="001653D1" w:rsidP="001653D1">
      <w:pPr>
        <w:pBdr>
          <w:top w:val="nil"/>
          <w:left w:val="nil"/>
          <w:bottom w:val="nil"/>
          <w:right w:val="nil"/>
          <w:between w:val="nil"/>
        </w:pBdr>
        <w:spacing w:line="276" w:lineRule="auto"/>
        <w:jc w:val="both"/>
        <w:rPr>
          <w:rFonts w:eastAsia="Calibri"/>
          <w:b/>
          <w:color w:val="000000"/>
          <w:sz w:val="18"/>
          <w:szCs w:val="18"/>
          <w:u w:val="single"/>
        </w:rPr>
      </w:pPr>
      <w:r w:rsidRPr="00BF0AD3">
        <w:rPr>
          <w:rFonts w:eastAsia="Calibri"/>
          <w:b/>
          <w:color w:val="000000"/>
          <w:sz w:val="18"/>
          <w:szCs w:val="18"/>
        </w:rPr>
        <w:t xml:space="preserve">13. </w:t>
      </w:r>
      <w:r w:rsidRPr="00201465">
        <w:rPr>
          <w:rFonts w:eastAsia="Calibri"/>
          <w:b/>
          <w:color w:val="000000"/>
          <w:sz w:val="18"/>
          <w:szCs w:val="18"/>
          <w:u w:val="single"/>
        </w:rPr>
        <w:t>DAS OBRIGAÇÕES DA CONTRATANTE</w:t>
      </w:r>
    </w:p>
    <w:p w14:paraId="15E1AC70" w14:textId="77777777" w:rsidR="001653D1" w:rsidRDefault="001653D1" w:rsidP="001653D1">
      <w:pPr>
        <w:spacing w:line="276" w:lineRule="auto"/>
        <w:rPr>
          <w:b/>
          <w:bCs/>
          <w:u w:val="single"/>
        </w:rPr>
      </w:pPr>
    </w:p>
    <w:p w14:paraId="0DA0F937" w14:textId="77777777" w:rsidR="001653D1" w:rsidRDefault="001653D1" w:rsidP="001653D1">
      <w:pPr>
        <w:pBdr>
          <w:top w:val="nil"/>
          <w:left w:val="nil"/>
          <w:bottom w:val="nil"/>
          <w:right w:val="nil"/>
          <w:between w:val="nil"/>
        </w:pBdr>
        <w:tabs>
          <w:tab w:val="left" w:pos="426"/>
          <w:tab w:val="left" w:pos="1276"/>
        </w:tabs>
        <w:spacing w:line="276" w:lineRule="auto"/>
        <w:ind w:right="142"/>
        <w:jc w:val="both"/>
        <w:rPr>
          <w:rFonts w:eastAsia="Calibri"/>
          <w:b/>
          <w:color w:val="000000"/>
          <w:sz w:val="18"/>
          <w:szCs w:val="18"/>
          <w:u w:val="single"/>
        </w:rPr>
      </w:pPr>
      <w:bookmarkStart w:id="8" w:name="_Hlk146020589"/>
      <w:r w:rsidRPr="00BF0AD3">
        <w:rPr>
          <w:rFonts w:eastAsia="Calibri"/>
          <w:b/>
          <w:color w:val="000000"/>
          <w:sz w:val="18"/>
          <w:szCs w:val="18"/>
        </w:rPr>
        <w:t>13.</w:t>
      </w:r>
      <w:r w:rsidRPr="00D856FE">
        <w:rPr>
          <w:rFonts w:eastAsia="Calibri"/>
          <w:b/>
          <w:bCs/>
          <w:color w:val="000000"/>
          <w:sz w:val="18"/>
          <w:szCs w:val="18"/>
        </w:rPr>
        <w:t>1.</w:t>
      </w:r>
      <w:r>
        <w:rPr>
          <w:rFonts w:eastAsia="Calibri"/>
          <w:color w:val="000000"/>
          <w:sz w:val="18"/>
          <w:szCs w:val="18"/>
        </w:rPr>
        <w:t xml:space="preserve"> Indicar, o gestor e/ou o fiscal para acompanhamento da execução contratual;</w:t>
      </w:r>
    </w:p>
    <w:p w14:paraId="7385731E" w14:textId="77777777" w:rsidR="001653D1" w:rsidRDefault="001653D1" w:rsidP="001653D1">
      <w:pPr>
        <w:pBdr>
          <w:top w:val="nil"/>
          <w:left w:val="nil"/>
          <w:bottom w:val="nil"/>
          <w:right w:val="nil"/>
          <w:between w:val="nil"/>
        </w:pBdr>
        <w:tabs>
          <w:tab w:val="left" w:pos="426"/>
          <w:tab w:val="left" w:pos="1276"/>
        </w:tabs>
        <w:spacing w:line="276" w:lineRule="auto"/>
        <w:ind w:right="142"/>
        <w:jc w:val="both"/>
        <w:rPr>
          <w:rFonts w:eastAsia="Calibri"/>
          <w:color w:val="000000"/>
          <w:sz w:val="18"/>
          <w:szCs w:val="18"/>
        </w:rPr>
      </w:pPr>
      <w:r w:rsidRPr="00BF0AD3">
        <w:rPr>
          <w:rFonts w:eastAsia="Calibri"/>
          <w:b/>
          <w:color w:val="000000"/>
          <w:sz w:val="18"/>
          <w:szCs w:val="18"/>
        </w:rPr>
        <w:t>13.</w:t>
      </w:r>
      <w:r w:rsidRPr="00D856FE">
        <w:rPr>
          <w:rFonts w:eastAsia="Calibri"/>
          <w:b/>
          <w:bCs/>
          <w:color w:val="000000"/>
          <w:sz w:val="18"/>
          <w:szCs w:val="18"/>
        </w:rPr>
        <w:t>2.</w:t>
      </w:r>
      <w:r>
        <w:rPr>
          <w:rFonts w:eastAsia="Calibri"/>
          <w:color w:val="000000"/>
          <w:sz w:val="18"/>
          <w:szCs w:val="18"/>
        </w:rPr>
        <w:t xml:space="preserve"> Acompanhar e exercer a fiscalização da execução do objeto licitado, através de servidor especialmente designado; </w:t>
      </w:r>
    </w:p>
    <w:p w14:paraId="619E3251" w14:textId="77777777" w:rsidR="001653D1" w:rsidRDefault="001653D1" w:rsidP="001653D1">
      <w:pPr>
        <w:pBdr>
          <w:top w:val="nil"/>
          <w:left w:val="nil"/>
          <w:bottom w:val="nil"/>
          <w:right w:val="nil"/>
          <w:between w:val="nil"/>
        </w:pBdr>
        <w:tabs>
          <w:tab w:val="left" w:pos="426"/>
          <w:tab w:val="left" w:pos="1276"/>
        </w:tabs>
        <w:spacing w:line="276" w:lineRule="auto"/>
        <w:ind w:right="142"/>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3</w:t>
      </w:r>
      <w:r w:rsidRPr="00D856FE">
        <w:rPr>
          <w:rFonts w:eastAsia="Calibri"/>
          <w:b/>
          <w:bCs/>
          <w:color w:val="000000"/>
          <w:sz w:val="18"/>
          <w:szCs w:val="18"/>
        </w:rPr>
        <w:t>.3.</w:t>
      </w:r>
      <w:r>
        <w:rPr>
          <w:rFonts w:eastAsia="Calibri"/>
          <w:color w:val="000000"/>
          <w:sz w:val="18"/>
          <w:szCs w:val="18"/>
        </w:rPr>
        <w:t xml:space="preserve"> Tomar todas as providências necessárias ao fiel cumprimento das cláusulas deste Termo de Referência; </w:t>
      </w:r>
    </w:p>
    <w:p w14:paraId="0CFD4756" w14:textId="77777777" w:rsidR="001653D1" w:rsidRDefault="001653D1" w:rsidP="001653D1">
      <w:pPr>
        <w:pBdr>
          <w:top w:val="nil"/>
          <w:left w:val="nil"/>
          <w:bottom w:val="nil"/>
          <w:right w:val="nil"/>
          <w:between w:val="nil"/>
        </w:pBdr>
        <w:tabs>
          <w:tab w:val="left" w:pos="426"/>
          <w:tab w:val="left" w:pos="1276"/>
        </w:tabs>
        <w:spacing w:line="276" w:lineRule="auto"/>
        <w:ind w:right="142"/>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3</w:t>
      </w:r>
      <w:r w:rsidRPr="00D856FE">
        <w:rPr>
          <w:rFonts w:eastAsia="Calibri"/>
          <w:b/>
          <w:bCs/>
          <w:color w:val="000000"/>
          <w:sz w:val="18"/>
          <w:szCs w:val="18"/>
        </w:rPr>
        <w:t>.4.</w:t>
      </w:r>
      <w:r>
        <w:rPr>
          <w:rFonts w:eastAsia="Calibri"/>
          <w:color w:val="000000"/>
          <w:sz w:val="18"/>
          <w:szCs w:val="18"/>
        </w:rPr>
        <w:t xml:space="preserve"> Receber o objeto no prazo e condições estabelecidas no Termo de Referência; </w:t>
      </w:r>
    </w:p>
    <w:p w14:paraId="6BA67605" w14:textId="77777777" w:rsidR="001653D1" w:rsidRDefault="001653D1" w:rsidP="001653D1">
      <w:pPr>
        <w:pBdr>
          <w:top w:val="nil"/>
          <w:left w:val="nil"/>
          <w:bottom w:val="nil"/>
          <w:right w:val="nil"/>
          <w:between w:val="nil"/>
        </w:pBdr>
        <w:tabs>
          <w:tab w:val="left" w:pos="426"/>
          <w:tab w:val="left" w:pos="1276"/>
        </w:tabs>
        <w:spacing w:line="276" w:lineRule="auto"/>
        <w:ind w:right="142"/>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3</w:t>
      </w:r>
      <w:r w:rsidRPr="00D856FE">
        <w:rPr>
          <w:rFonts w:eastAsia="Calibri"/>
          <w:b/>
          <w:bCs/>
          <w:color w:val="000000"/>
          <w:sz w:val="18"/>
          <w:szCs w:val="18"/>
        </w:rPr>
        <w:t>.5.</w:t>
      </w:r>
      <w:r>
        <w:rPr>
          <w:rFonts w:eastAsia="Calibri"/>
          <w:color w:val="000000"/>
          <w:sz w:val="18"/>
          <w:szCs w:val="18"/>
        </w:rPr>
        <w:t xml:space="preserve"> Verificar minuciosamente, no prazo fixado, a conformidade dos bens recebidos provisoriamente com as especificações constantes no Termo de Referência, para fins de aceitação e recebimento definitivo; </w:t>
      </w:r>
    </w:p>
    <w:p w14:paraId="6C0A9E77" w14:textId="77777777" w:rsidR="001653D1" w:rsidRDefault="001653D1" w:rsidP="001653D1">
      <w:pPr>
        <w:pBdr>
          <w:top w:val="nil"/>
          <w:left w:val="nil"/>
          <w:bottom w:val="nil"/>
          <w:right w:val="nil"/>
          <w:between w:val="nil"/>
        </w:pBdr>
        <w:tabs>
          <w:tab w:val="left" w:pos="426"/>
          <w:tab w:val="left" w:pos="1276"/>
        </w:tabs>
        <w:spacing w:line="276" w:lineRule="auto"/>
        <w:ind w:right="142"/>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3</w:t>
      </w:r>
      <w:r w:rsidRPr="00D856FE">
        <w:rPr>
          <w:rFonts w:eastAsia="Calibri"/>
          <w:b/>
          <w:bCs/>
          <w:color w:val="000000"/>
          <w:sz w:val="18"/>
          <w:szCs w:val="18"/>
        </w:rPr>
        <w:t>.6.</w:t>
      </w:r>
      <w:r>
        <w:rPr>
          <w:rFonts w:eastAsia="Calibri"/>
          <w:color w:val="000000"/>
          <w:sz w:val="18"/>
          <w:szCs w:val="18"/>
        </w:rPr>
        <w:t xml:space="preserve"> Analisar, após a entrega do material, se este está em conformidade com o objeto descrito no Termo de Referência, para atesto e garantia do pagamento; </w:t>
      </w:r>
    </w:p>
    <w:p w14:paraId="6E6E36C9" w14:textId="77777777" w:rsidR="001653D1" w:rsidRDefault="001653D1" w:rsidP="001653D1">
      <w:pPr>
        <w:pBdr>
          <w:top w:val="nil"/>
          <w:left w:val="nil"/>
          <w:bottom w:val="nil"/>
          <w:right w:val="nil"/>
          <w:between w:val="nil"/>
        </w:pBdr>
        <w:tabs>
          <w:tab w:val="left" w:pos="426"/>
          <w:tab w:val="left" w:pos="1276"/>
        </w:tabs>
        <w:spacing w:line="276" w:lineRule="auto"/>
        <w:ind w:right="142"/>
        <w:jc w:val="both"/>
        <w:rPr>
          <w:rFonts w:eastAsia="Calibri"/>
          <w:color w:val="000000"/>
          <w:sz w:val="18"/>
          <w:szCs w:val="18"/>
        </w:rPr>
      </w:pPr>
      <w:r>
        <w:rPr>
          <w:rFonts w:eastAsia="Calibri"/>
          <w:b/>
          <w:bCs/>
          <w:color w:val="000000"/>
          <w:sz w:val="18"/>
          <w:szCs w:val="18"/>
        </w:rPr>
        <w:t>13</w:t>
      </w:r>
      <w:r w:rsidRPr="00D856FE">
        <w:rPr>
          <w:rFonts w:eastAsia="Calibri"/>
          <w:b/>
          <w:bCs/>
          <w:color w:val="000000"/>
          <w:sz w:val="18"/>
          <w:szCs w:val="18"/>
        </w:rPr>
        <w:t>.7.</w:t>
      </w:r>
      <w:r>
        <w:rPr>
          <w:rFonts w:eastAsia="Calibri"/>
          <w:color w:val="000000"/>
          <w:sz w:val="18"/>
          <w:szCs w:val="18"/>
        </w:rPr>
        <w:t xml:space="preserve"> Comunicar à Contratada, por escrito, sobre imperfeições, falhas ou irregularidades verificadas no objeto fornecido, para que seja substituído, reparado ou corrigido; </w:t>
      </w:r>
    </w:p>
    <w:p w14:paraId="1538AB18" w14:textId="77777777" w:rsidR="001653D1" w:rsidRDefault="001653D1" w:rsidP="001653D1">
      <w:pPr>
        <w:pBdr>
          <w:top w:val="nil"/>
          <w:left w:val="nil"/>
          <w:bottom w:val="nil"/>
          <w:right w:val="nil"/>
          <w:between w:val="nil"/>
        </w:pBdr>
        <w:tabs>
          <w:tab w:val="left" w:pos="426"/>
          <w:tab w:val="left" w:pos="1276"/>
        </w:tabs>
        <w:spacing w:line="276" w:lineRule="auto"/>
        <w:ind w:right="142"/>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3</w:t>
      </w:r>
      <w:r w:rsidRPr="00D856FE">
        <w:rPr>
          <w:rFonts w:eastAsia="Calibri"/>
          <w:b/>
          <w:bCs/>
          <w:color w:val="000000"/>
          <w:sz w:val="18"/>
          <w:szCs w:val="18"/>
        </w:rPr>
        <w:t>.8.</w:t>
      </w:r>
      <w:r>
        <w:rPr>
          <w:rFonts w:eastAsia="Calibri"/>
          <w:color w:val="000000"/>
          <w:sz w:val="18"/>
          <w:szCs w:val="18"/>
        </w:rPr>
        <w:t xml:space="preserve"> Efetuar o pagamento à Contratada no valor correspondente ao fornecimento do objeto, no prazo e forma estabelecidos no Termo de Referência; </w:t>
      </w:r>
    </w:p>
    <w:p w14:paraId="3A0864C0" w14:textId="77777777" w:rsidR="001653D1" w:rsidRDefault="001653D1" w:rsidP="001653D1">
      <w:pPr>
        <w:pBdr>
          <w:top w:val="nil"/>
          <w:left w:val="nil"/>
          <w:bottom w:val="nil"/>
          <w:right w:val="nil"/>
          <w:between w:val="nil"/>
        </w:pBdr>
        <w:tabs>
          <w:tab w:val="left" w:pos="426"/>
          <w:tab w:val="left" w:pos="1276"/>
        </w:tabs>
        <w:spacing w:line="276" w:lineRule="auto"/>
        <w:ind w:right="142"/>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3</w:t>
      </w:r>
      <w:r w:rsidRPr="00D856FE">
        <w:rPr>
          <w:rFonts w:eastAsia="Calibri"/>
          <w:b/>
          <w:bCs/>
          <w:color w:val="000000"/>
          <w:sz w:val="18"/>
          <w:szCs w:val="18"/>
        </w:rPr>
        <w:t>.9.</w:t>
      </w:r>
      <w:r>
        <w:rPr>
          <w:rFonts w:eastAsia="Calibri"/>
          <w:color w:val="000000"/>
          <w:sz w:val="18"/>
          <w:szCs w:val="18"/>
        </w:rPr>
        <w:t xml:space="preserve"> Facilitar por todos os meios o cumprimento da execução do objeto contratual, dando à contratada o acesso e promovendo o bom entendimento entre seus funcionários e empregados, facilitando o cumprimento das obrigações pré-estabelecidas; </w:t>
      </w:r>
    </w:p>
    <w:p w14:paraId="6F0DF9F5" w14:textId="77777777" w:rsidR="001653D1" w:rsidRDefault="001653D1" w:rsidP="001653D1">
      <w:pPr>
        <w:pBdr>
          <w:top w:val="nil"/>
          <w:left w:val="nil"/>
          <w:bottom w:val="nil"/>
          <w:right w:val="nil"/>
          <w:between w:val="nil"/>
        </w:pBdr>
        <w:tabs>
          <w:tab w:val="left" w:pos="426"/>
          <w:tab w:val="left" w:pos="1276"/>
        </w:tabs>
        <w:spacing w:line="276" w:lineRule="auto"/>
        <w:ind w:right="142"/>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3</w:t>
      </w:r>
      <w:r w:rsidRPr="00D856FE">
        <w:rPr>
          <w:rFonts w:eastAsia="Calibri"/>
          <w:b/>
          <w:bCs/>
          <w:color w:val="000000"/>
          <w:sz w:val="18"/>
          <w:szCs w:val="18"/>
        </w:rPr>
        <w:t>.10.</w:t>
      </w:r>
      <w:r>
        <w:rPr>
          <w:rFonts w:eastAsia="Calibri"/>
          <w:color w:val="000000"/>
          <w:sz w:val="18"/>
          <w:szCs w:val="18"/>
        </w:rPr>
        <w:t xml:space="preserve"> Além de outras obrigações estipuladas neste Termo de Referência, no Contrato ou em lei, particularmente na Lei nº 8.666/1993, constituem obrigações da Contratante:</w:t>
      </w:r>
    </w:p>
    <w:p w14:paraId="063B0E8A" w14:textId="77777777" w:rsidR="001653D1" w:rsidRDefault="001653D1" w:rsidP="001653D1">
      <w:pPr>
        <w:pBdr>
          <w:top w:val="nil"/>
          <w:left w:val="nil"/>
          <w:bottom w:val="nil"/>
          <w:right w:val="nil"/>
          <w:between w:val="nil"/>
        </w:pBdr>
        <w:tabs>
          <w:tab w:val="left" w:pos="426"/>
          <w:tab w:val="left" w:pos="1276"/>
        </w:tabs>
        <w:spacing w:line="276" w:lineRule="auto"/>
        <w:ind w:right="142"/>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3</w:t>
      </w:r>
      <w:r w:rsidRPr="00D856FE">
        <w:rPr>
          <w:rFonts w:eastAsia="Calibri"/>
          <w:b/>
          <w:bCs/>
          <w:color w:val="000000"/>
          <w:sz w:val="18"/>
          <w:szCs w:val="18"/>
        </w:rPr>
        <w:t>.11.</w:t>
      </w:r>
      <w:r>
        <w:rPr>
          <w:rFonts w:eastAsia="Calibri"/>
          <w:color w:val="000000"/>
          <w:sz w:val="18"/>
          <w:szCs w:val="18"/>
        </w:rPr>
        <w:t xml:space="preserve"> Realizar os pagamentos, de acordo com os pedidos feitos;</w:t>
      </w:r>
    </w:p>
    <w:p w14:paraId="22A97237" w14:textId="77777777" w:rsidR="001653D1" w:rsidRDefault="001653D1" w:rsidP="001653D1">
      <w:pPr>
        <w:pBdr>
          <w:top w:val="nil"/>
          <w:left w:val="nil"/>
          <w:bottom w:val="nil"/>
          <w:right w:val="nil"/>
          <w:between w:val="nil"/>
        </w:pBdr>
        <w:tabs>
          <w:tab w:val="left" w:pos="426"/>
          <w:tab w:val="left" w:pos="1276"/>
        </w:tabs>
        <w:spacing w:line="276" w:lineRule="auto"/>
        <w:ind w:right="142"/>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3.</w:t>
      </w:r>
      <w:r w:rsidRPr="00D856FE">
        <w:rPr>
          <w:rFonts w:eastAsia="Calibri"/>
          <w:b/>
          <w:bCs/>
          <w:color w:val="000000"/>
          <w:sz w:val="18"/>
          <w:szCs w:val="18"/>
        </w:rPr>
        <w:t>12.</w:t>
      </w:r>
      <w:r>
        <w:rPr>
          <w:rFonts w:eastAsia="Calibri"/>
          <w:color w:val="000000"/>
          <w:sz w:val="18"/>
          <w:szCs w:val="18"/>
        </w:rPr>
        <w:t xml:space="preserve"> Fiscalizar, como lhe aprouver e no seu exclusivo interesse, o exato cumprimento das cláusulas e condições contratadas, registrando as deficiências porventura existentes, devendo comunica-las, por escrito, à CONTRATADA para correção das irregularidades apontadas;</w:t>
      </w:r>
    </w:p>
    <w:p w14:paraId="598F76A7" w14:textId="77777777" w:rsidR="001653D1" w:rsidRDefault="001653D1" w:rsidP="001653D1">
      <w:pPr>
        <w:pBdr>
          <w:top w:val="nil"/>
          <w:left w:val="nil"/>
          <w:bottom w:val="nil"/>
          <w:right w:val="nil"/>
          <w:between w:val="nil"/>
        </w:pBdr>
        <w:tabs>
          <w:tab w:val="left" w:pos="426"/>
          <w:tab w:val="left" w:pos="1276"/>
        </w:tabs>
        <w:spacing w:line="276" w:lineRule="auto"/>
        <w:ind w:right="142"/>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3</w:t>
      </w:r>
      <w:r w:rsidRPr="00D856FE">
        <w:rPr>
          <w:rFonts w:eastAsia="Calibri"/>
          <w:b/>
          <w:bCs/>
          <w:color w:val="000000"/>
          <w:sz w:val="18"/>
          <w:szCs w:val="18"/>
        </w:rPr>
        <w:t>.13.</w:t>
      </w:r>
      <w:r>
        <w:rPr>
          <w:rFonts w:eastAsia="Calibri"/>
          <w:color w:val="000000"/>
          <w:sz w:val="18"/>
          <w:szCs w:val="18"/>
        </w:rPr>
        <w:t xml:space="preserve"> Solicitar a substituição do produto em que se verificarem vícios, defeitos ou incorreções;</w:t>
      </w:r>
    </w:p>
    <w:p w14:paraId="6FC7DA3A" w14:textId="77777777" w:rsidR="001653D1" w:rsidRDefault="001653D1" w:rsidP="001653D1">
      <w:pPr>
        <w:pBdr>
          <w:top w:val="nil"/>
          <w:left w:val="nil"/>
          <w:bottom w:val="nil"/>
          <w:right w:val="nil"/>
          <w:between w:val="nil"/>
        </w:pBdr>
        <w:tabs>
          <w:tab w:val="left" w:pos="426"/>
          <w:tab w:val="left" w:pos="1276"/>
        </w:tabs>
        <w:spacing w:line="276" w:lineRule="auto"/>
        <w:ind w:right="142"/>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3</w:t>
      </w:r>
      <w:r w:rsidRPr="00D856FE">
        <w:rPr>
          <w:rFonts w:eastAsia="Calibri"/>
          <w:b/>
          <w:bCs/>
          <w:color w:val="000000"/>
          <w:sz w:val="18"/>
          <w:szCs w:val="18"/>
        </w:rPr>
        <w:t>.14.</w:t>
      </w:r>
      <w:r>
        <w:rPr>
          <w:rFonts w:eastAsia="Calibri"/>
          <w:color w:val="000000"/>
          <w:sz w:val="18"/>
          <w:szCs w:val="18"/>
        </w:rPr>
        <w:t xml:space="preserve"> Encaminhar a liberação de pagamento quando o fornecimento houver sido aprovado;</w:t>
      </w:r>
    </w:p>
    <w:p w14:paraId="610BE30C" w14:textId="77777777" w:rsidR="001653D1" w:rsidRDefault="001653D1" w:rsidP="001653D1">
      <w:pPr>
        <w:pBdr>
          <w:top w:val="nil"/>
          <w:left w:val="nil"/>
          <w:bottom w:val="nil"/>
          <w:right w:val="nil"/>
          <w:between w:val="nil"/>
        </w:pBdr>
        <w:tabs>
          <w:tab w:val="left" w:pos="426"/>
          <w:tab w:val="left" w:pos="1276"/>
        </w:tabs>
        <w:spacing w:line="276" w:lineRule="auto"/>
        <w:ind w:right="142"/>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3</w:t>
      </w:r>
      <w:r w:rsidRPr="00D856FE">
        <w:rPr>
          <w:rFonts w:eastAsia="Calibri"/>
          <w:b/>
          <w:bCs/>
          <w:color w:val="000000"/>
          <w:sz w:val="18"/>
          <w:szCs w:val="18"/>
        </w:rPr>
        <w:t>.15.</w:t>
      </w:r>
      <w:r>
        <w:rPr>
          <w:rFonts w:eastAsia="Calibri"/>
          <w:color w:val="000000"/>
          <w:sz w:val="18"/>
          <w:szCs w:val="18"/>
        </w:rPr>
        <w:t xml:space="preserve"> Efetuar o pagamento à CONTRATADA no prazo estipulado neste instrumento.</w:t>
      </w:r>
    </w:p>
    <w:bookmarkEnd w:id="8"/>
    <w:p w14:paraId="3CE78C91" w14:textId="77777777" w:rsidR="00A702C3" w:rsidRDefault="00A702C3" w:rsidP="001653D1">
      <w:pPr>
        <w:spacing w:line="276" w:lineRule="auto"/>
        <w:rPr>
          <w:b/>
          <w:bCs/>
          <w:sz w:val="18"/>
          <w:szCs w:val="18"/>
        </w:rPr>
      </w:pPr>
    </w:p>
    <w:p w14:paraId="735B6F29" w14:textId="470F9C2F" w:rsidR="001653D1" w:rsidRPr="00D856FE" w:rsidRDefault="001653D1" w:rsidP="001653D1">
      <w:pPr>
        <w:spacing w:line="276" w:lineRule="auto"/>
        <w:rPr>
          <w:b/>
          <w:bCs/>
          <w:u w:val="single"/>
        </w:rPr>
      </w:pPr>
      <w:r w:rsidRPr="00C911D0">
        <w:rPr>
          <w:b/>
          <w:bCs/>
          <w:sz w:val="18"/>
          <w:szCs w:val="18"/>
        </w:rPr>
        <w:t xml:space="preserve">14. </w:t>
      </w:r>
      <w:r w:rsidRPr="00201465">
        <w:rPr>
          <w:b/>
          <w:bCs/>
          <w:sz w:val="18"/>
          <w:szCs w:val="18"/>
          <w:u w:val="single"/>
        </w:rPr>
        <w:t>DAS OBRIGAÇÕES DA CONTRATADA</w:t>
      </w:r>
    </w:p>
    <w:p w14:paraId="15C46B5D" w14:textId="77777777" w:rsidR="001653D1" w:rsidRPr="00201465" w:rsidRDefault="001653D1" w:rsidP="001653D1">
      <w:pPr>
        <w:spacing w:line="276" w:lineRule="auto"/>
        <w:rPr>
          <w:b/>
          <w:bCs/>
          <w:sz w:val="18"/>
          <w:szCs w:val="18"/>
          <w:u w:val="single"/>
        </w:rPr>
      </w:pPr>
    </w:p>
    <w:p w14:paraId="2B577ED1" w14:textId="77777777" w:rsidR="001653D1" w:rsidRDefault="001653D1" w:rsidP="001653D1">
      <w:pPr>
        <w:pBdr>
          <w:top w:val="nil"/>
          <w:left w:val="nil"/>
          <w:bottom w:val="nil"/>
          <w:right w:val="nil"/>
          <w:between w:val="nil"/>
        </w:pBdr>
        <w:tabs>
          <w:tab w:val="center" w:pos="4252"/>
          <w:tab w:val="right" w:pos="8504"/>
          <w:tab w:val="left" w:pos="1418"/>
          <w:tab w:val="right" w:pos="1701"/>
          <w:tab w:val="center" w:pos="4419"/>
          <w:tab w:val="right" w:pos="8838"/>
        </w:tabs>
        <w:spacing w:line="276" w:lineRule="auto"/>
        <w:jc w:val="both"/>
        <w:rPr>
          <w:rFonts w:eastAsia="Calibri"/>
          <w:color w:val="000000"/>
          <w:sz w:val="18"/>
          <w:szCs w:val="18"/>
        </w:rPr>
      </w:pPr>
      <w:bookmarkStart w:id="9" w:name="_Hlk146020659"/>
      <w:r w:rsidRPr="00201465">
        <w:rPr>
          <w:b/>
          <w:bCs/>
          <w:sz w:val="18"/>
          <w:szCs w:val="18"/>
        </w:rPr>
        <w:t>1</w:t>
      </w:r>
      <w:r>
        <w:rPr>
          <w:b/>
          <w:bCs/>
          <w:sz w:val="18"/>
          <w:szCs w:val="18"/>
        </w:rPr>
        <w:t>4</w:t>
      </w:r>
      <w:r w:rsidRPr="00201465">
        <w:rPr>
          <w:b/>
          <w:bCs/>
          <w:sz w:val="18"/>
          <w:szCs w:val="18"/>
        </w:rPr>
        <w:t xml:space="preserve">.1. </w:t>
      </w:r>
      <w:r>
        <w:rPr>
          <w:rFonts w:eastAsia="Calibri"/>
          <w:color w:val="000000"/>
          <w:sz w:val="18"/>
          <w:szCs w:val="18"/>
        </w:rPr>
        <w:t>A Contratada deve cumprir todas as obrigações constantes no Termo de Referência e seus anexos, assumindo os riscos e as despesas decorrentes da boa e perfeita execução do objeto e, ainda;</w:t>
      </w:r>
    </w:p>
    <w:p w14:paraId="56A8DBF6" w14:textId="77777777" w:rsidR="001653D1" w:rsidRDefault="001653D1" w:rsidP="001653D1">
      <w:pPr>
        <w:pBdr>
          <w:top w:val="nil"/>
          <w:left w:val="nil"/>
          <w:bottom w:val="nil"/>
          <w:right w:val="nil"/>
          <w:between w:val="nil"/>
        </w:pBdr>
        <w:tabs>
          <w:tab w:val="center" w:pos="4252"/>
          <w:tab w:val="right" w:pos="8504"/>
          <w:tab w:val="left" w:pos="1418"/>
          <w:tab w:val="right" w:pos="1701"/>
          <w:tab w:val="center" w:pos="4419"/>
          <w:tab w:val="right" w:pos="8838"/>
        </w:tabs>
        <w:spacing w:line="276" w:lineRule="auto"/>
        <w:jc w:val="both"/>
        <w:rPr>
          <w:rFonts w:eastAsia="Calibri"/>
          <w:color w:val="000000"/>
          <w:sz w:val="18"/>
          <w:szCs w:val="18"/>
        </w:rPr>
      </w:pPr>
      <w:r w:rsidRPr="00D856FE">
        <w:rPr>
          <w:rFonts w:eastAsia="Calibri"/>
          <w:b/>
          <w:bCs/>
          <w:color w:val="000000"/>
          <w:sz w:val="18"/>
          <w:szCs w:val="18"/>
        </w:rPr>
        <w:lastRenderedPageBreak/>
        <w:t>1</w:t>
      </w:r>
      <w:r>
        <w:rPr>
          <w:rFonts w:eastAsia="Calibri"/>
          <w:b/>
          <w:bCs/>
          <w:color w:val="000000"/>
          <w:sz w:val="18"/>
          <w:szCs w:val="18"/>
        </w:rPr>
        <w:t>4</w:t>
      </w:r>
      <w:r w:rsidRPr="00D856FE">
        <w:rPr>
          <w:rFonts w:eastAsia="Calibri"/>
          <w:b/>
          <w:bCs/>
          <w:color w:val="000000"/>
          <w:sz w:val="18"/>
          <w:szCs w:val="18"/>
        </w:rPr>
        <w:t>.2.</w:t>
      </w:r>
      <w:r>
        <w:rPr>
          <w:rFonts w:eastAsia="Calibri"/>
          <w:color w:val="000000"/>
          <w:sz w:val="18"/>
          <w:szCs w:val="18"/>
        </w:rPr>
        <w:t xml:space="preserve"> Efetuar a entrega do objeto em perfeitas condições, conforme especificações, prazo e local constantes no Termo de Referência e seus anexos, ressaltando que todas as despesas de transporte e outras necessárias ao cumprimento das obrigações serão de responsabilidade da contratada; </w:t>
      </w:r>
    </w:p>
    <w:p w14:paraId="270B4383" w14:textId="77777777" w:rsidR="001653D1" w:rsidRDefault="001653D1" w:rsidP="001653D1">
      <w:pPr>
        <w:pBdr>
          <w:top w:val="nil"/>
          <w:left w:val="nil"/>
          <w:bottom w:val="nil"/>
          <w:right w:val="nil"/>
          <w:between w:val="nil"/>
        </w:pBdr>
        <w:tabs>
          <w:tab w:val="center" w:pos="4252"/>
          <w:tab w:val="right" w:pos="8504"/>
          <w:tab w:val="left" w:pos="1418"/>
          <w:tab w:val="right" w:pos="1701"/>
          <w:tab w:val="center" w:pos="4419"/>
          <w:tab w:val="right" w:pos="8838"/>
        </w:tabs>
        <w:spacing w:line="276" w:lineRule="auto"/>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4</w:t>
      </w:r>
      <w:r w:rsidRPr="00D856FE">
        <w:rPr>
          <w:rFonts w:eastAsia="Calibri"/>
          <w:b/>
          <w:bCs/>
          <w:color w:val="000000"/>
          <w:sz w:val="18"/>
          <w:szCs w:val="18"/>
        </w:rPr>
        <w:t>.3.</w:t>
      </w:r>
      <w:r>
        <w:rPr>
          <w:rFonts w:eastAsia="Calibri"/>
          <w:color w:val="000000"/>
          <w:sz w:val="18"/>
          <w:szCs w:val="18"/>
        </w:rPr>
        <w:t xml:space="preserve"> Responsabilizar-se pelos vícios e danos decorrentes do objeto, de acordo com os artigos 12, 13 e 17 a 27, do Código de Defesa do Consumidor (Lei nº 8.078, de 1990); </w:t>
      </w:r>
    </w:p>
    <w:p w14:paraId="7629B594" w14:textId="77777777" w:rsidR="001653D1" w:rsidRDefault="001653D1" w:rsidP="001653D1">
      <w:pPr>
        <w:pBdr>
          <w:top w:val="nil"/>
          <w:left w:val="nil"/>
          <w:bottom w:val="nil"/>
          <w:right w:val="nil"/>
          <w:between w:val="nil"/>
        </w:pBdr>
        <w:tabs>
          <w:tab w:val="center" w:pos="4252"/>
          <w:tab w:val="right" w:pos="8504"/>
          <w:tab w:val="left" w:pos="1418"/>
          <w:tab w:val="right" w:pos="1701"/>
          <w:tab w:val="center" w:pos="4419"/>
          <w:tab w:val="right" w:pos="8838"/>
        </w:tabs>
        <w:spacing w:line="276" w:lineRule="auto"/>
        <w:jc w:val="both"/>
        <w:rPr>
          <w:rFonts w:eastAsia="Calibri"/>
          <w:color w:val="000000"/>
          <w:sz w:val="18"/>
          <w:szCs w:val="18"/>
        </w:rPr>
      </w:pPr>
      <w:r w:rsidRPr="00C911D0">
        <w:rPr>
          <w:rFonts w:eastAsia="Calibri"/>
          <w:b/>
          <w:bCs/>
          <w:color w:val="000000"/>
          <w:sz w:val="18"/>
          <w:szCs w:val="18"/>
        </w:rPr>
        <w:t>14.4.</w:t>
      </w:r>
      <w:r>
        <w:rPr>
          <w:rFonts w:eastAsia="Calibri"/>
          <w:color w:val="000000"/>
          <w:sz w:val="18"/>
          <w:szCs w:val="18"/>
        </w:rPr>
        <w:t xml:space="preserve"> Substituir, reparar ou corrigir, às suas expensas, no prazo fixado neste Termo de Referência, o objeto com avarias ou defeitos, nos termos do art. 69 da Lei 8.666/93; </w:t>
      </w:r>
    </w:p>
    <w:p w14:paraId="3927E96D" w14:textId="77777777" w:rsidR="001653D1" w:rsidRDefault="001653D1" w:rsidP="001653D1">
      <w:pPr>
        <w:pBdr>
          <w:top w:val="nil"/>
          <w:left w:val="nil"/>
          <w:bottom w:val="nil"/>
          <w:right w:val="nil"/>
          <w:between w:val="nil"/>
        </w:pBdr>
        <w:tabs>
          <w:tab w:val="center" w:pos="4252"/>
          <w:tab w:val="right" w:pos="8504"/>
          <w:tab w:val="left" w:pos="1418"/>
          <w:tab w:val="right" w:pos="1701"/>
          <w:tab w:val="center" w:pos="4419"/>
          <w:tab w:val="right" w:pos="8838"/>
        </w:tabs>
        <w:spacing w:line="276" w:lineRule="auto"/>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4</w:t>
      </w:r>
      <w:r w:rsidRPr="00D856FE">
        <w:rPr>
          <w:rFonts w:eastAsia="Calibri"/>
          <w:b/>
          <w:bCs/>
          <w:color w:val="000000"/>
          <w:sz w:val="18"/>
          <w:szCs w:val="18"/>
        </w:rPr>
        <w:t>.4.</w:t>
      </w:r>
      <w:r>
        <w:rPr>
          <w:rFonts w:eastAsia="Calibri"/>
          <w:color w:val="000000"/>
          <w:sz w:val="18"/>
          <w:szCs w:val="18"/>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 nos moldes do art. 70 da Lei 8.666/93; </w:t>
      </w:r>
    </w:p>
    <w:p w14:paraId="4B32BB69" w14:textId="77777777" w:rsidR="001653D1" w:rsidRDefault="001653D1" w:rsidP="001653D1">
      <w:pPr>
        <w:pBdr>
          <w:top w:val="nil"/>
          <w:left w:val="nil"/>
          <w:bottom w:val="nil"/>
          <w:right w:val="nil"/>
          <w:between w:val="nil"/>
        </w:pBdr>
        <w:tabs>
          <w:tab w:val="center" w:pos="4252"/>
          <w:tab w:val="right" w:pos="8504"/>
          <w:tab w:val="left" w:pos="1418"/>
          <w:tab w:val="right" w:pos="1701"/>
        </w:tabs>
        <w:spacing w:line="276" w:lineRule="auto"/>
        <w:jc w:val="both"/>
        <w:rPr>
          <w:rFonts w:eastAsia="Calibri"/>
          <w:color w:val="000000"/>
          <w:sz w:val="18"/>
          <w:szCs w:val="18"/>
        </w:rPr>
      </w:pPr>
      <w:r w:rsidRPr="00D856FE">
        <w:rPr>
          <w:rFonts w:eastAsia="Calibri"/>
          <w:b/>
          <w:bCs/>
          <w:color w:val="000000"/>
          <w:sz w:val="18"/>
          <w:szCs w:val="18"/>
        </w:rPr>
        <w:t>1</w:t>
      </w:r>
      <w:r>
        <w:rPr>
          <w:rFonts w:eastAsia="Calibri"/>
          <w:b/>
          <w:bCs/>
          <w:color w:val="000000"/>
          <w:sz w:val="18"/>
          <w:szCs w:val="18"/>
        </w:rPr>
        <w:t>4</w:t>
      </w:r>
      <w:r w:rsidRPr="00D856FE">
        <w:rPr>
          <w:rFonts w:eastAsia="Calibri"/>
          <w:b/>
          <w:bCs/>
          <w:color w:val="000000"/>
          <w:sz w:val="18"/>
          <w:szCs w:val="18"/>
        </w:rPr>
        <w:t>.5.</w:t>
      </w:r>
      <w:r>
        <w:rPr>
          <w:rFonts w:eastAsia="Calibri"/>
          <w:color w:val="000000"/>
          <w:sz w:val="18"/>
          <w:szCs w:val="18"/>
        </w:rPr>
        <w:t xml:space="preserve"> Manter com a Contratante relação formal, por escrito; ressalvados os entendimentos verbais que motivados pela urgência deverão ser, de imediato, confirmados por escrito.</w:t>
      </w:r>
    </w:p>
    <w:bookmarkEnd w:id="9"/>
    <w:p w14:paraId="744C898D" w14:textId="77777777" w:rsidR="001653D1" w:rsidRDefault="001653D1" w:rsidP="001653D1">
      <w:pPr>
        <w:pBdr>
          <w:top w:val="nil"/>
          <w:left w:val="nil"/>
          <w:bottom w:val="nil"/>
          <w:right w:val="nil"/>
          <w:between w:val="nil"/>
        </w:pBdr>
        <w:tabs>
          <w:tab w:val="center" w:pos="4252"/>
          <w:tab w:val="right" w:pos="8504"/>
          <w:tab w:val="left" w:pos="1418"/>
          <w:tab w:val="right" w:pos="1701"/>
        </w:tabs>
        <w:jc w:val="both"/>
        <w:rPr>
          <w:rFonts w:eastAsia="Calibri"/>
          <w:color w:val="000000"/>
          <w:sz w:val="18"/>
          <w:szCs w:val="18"/>
        </w:rPr>
      </w:pPr>
    </w:p>
    <w:p w14:paraId="3745E155" w14:textId="77777777" w:rsidR="001653D1" w:rsidRPr="00D856FE" w:rsidRDefault="001653D1" w:rsidP="001653D1">
      <w:pPr>
        <w:pBdr>
          <w:top w:val="nil"/>
          <w:left w:val="nil"/>
          <w:bottom w:val="nil"/>
          <w:right w:val="nil"/>
          <w:between w:val="nil"/>
        </w:pBdr>
        <w:tabs>
          <w:tab w:val="left" w:pos="709"/>
          <w:tab w:val="center" w:pos="1276"/>
          <w:tab w:val="right" w:pos="8504"/>
          <w:tab w:val="left" w:pos="1418"/>
          <w:tab w:val="right" w:pos="1701"/>
        </w:tabs>
        <w:jc w:val="both"/>
        <w:rPr>
          <w:rFonts w:eastAsia="Calibri"/>
          <w:b/>
          <w:bCs/>
          <w:color w:val="000000"/>
          <w:sz w:val="18"/>
          <w:szCs w:val="18"/>
          <w:u w:val="single"/>
        </w:rPr>
      </w:pPr>
      <w:r w:rsidRPr="00C911D0">
        <w:rPr>
          <w:rFonts w:eastAsia="Calibri"/>
          <w:b/>
          <w:bCs/>
          <w:color w:val="000000"/>
          <w:sz w:val="18"/>
          <w:szCs w:val="18"/>
        </w:rPr>
        <w:t xml:space="preserve">15. </w:t>
      </w:r>
      <w:r w:rsidRPr="00D856FE">
        <w:rPr>
          <w:rFonts w:eastAsia="Calibri"/>
          <w:b/>
          <w:bCs/>
          <w:color w:val="000000"/>
          <w:sz w:val="18"/>
          <w:szCs w:val="18"/>
          <w:u w:val="single"/>
        </w:rPr>
        <w:t>DO PRAZO E DA FORMA DE PAGAMENTO</w:t>
      </w:r>
    </w:p>
    <w:p w14:paraId="0EE23E24" w14:textId="77777777" w:rsidR="001653D1" w:rsidRDefault="001653D1" w:rsidP="001653D1">
      <w:pPr>
        <w:rPr>
          <w:b/>
          <w:bCs/>
        </w:rPr>
      </w:pPr>
    </w:p>
    <w:p w14:paraId="1876B0C4" w14:textId="77777777" w:rsidR="001653D1" w:rsidRPr="00B65E2C" w:rsidRDefault="001653D1" w:rsidP="001653D1">
      <w:pPr>
        <w:pBdr>
          <w:top w:val="nil"/>
          <w:left w:val="nil"/>
          <w:bottom w:val="nil"/>
          <w:right w:val="nil"/>
          <w:between w:val="nil"/>
        </w:pBdr>
        <w:tabs>
          <w:tab w:val="left" w:pos="1276"/>
        </w:tabs>
        <w:spacing w:line="276" w:lineRule="auto"/>
        <w:jc w:val="both"/>
        <w:rPr>
          <w:rFonts w:eastAsia="Calibri"/>
          <w:color w:val="000000"/>
          <w:sz w:val="18"/>
          <w:szCs w:val="18"/>
        </w:rPr>
      </w:pPr>
      <w:bookmarkStart w:id="10" w:name="_Hlk146019817"/>
      <w:r w:rsidRPr="00B65E2C">
        <w:rPr>
          <w:rFonts w:eastAsia="Calibri"/>
          <w:b/>
          <w:bCs/>
          <w:color w:val="000000"/>
          <w:sz w:val="18"/>
          <w:szCs w:val="18"/>
        </w:rPr>
        <w:t>1</w:t>
      </w:r>
      <w:r>
        <w:rPr>
          <w:rFonts w:eastAsia="Calibri"/>
          <w:b/>
          <w:bCs/>
          <w:color w:val="000000"/>
          <w:sz w:val="18"/>
          <w:szCs w:val="18"/>
        </w:rPr>
        <w:t>5</w:t>
      </w:r>
      <w:r w:rsidRPr="00B65E2C">
        <w:rPr>
          <w:rFonts w:eastAsia="Calibri"/>
          <w:b/>
          <w:bCs/>
          <w:color w:val="000000"/>
          <w:sz w:val="18"/>
          <w:szCs w:val="18"/>
        </w:rPr>
        <w:t>.1.</w:t>
      </w:r>
      <w:r>
        <w:rPr>
          <w:rFonts w:eastAsia="Calibri"/>
          <w:color w:val="000000"/>
          <w:sz w:val="18"/>
          <w:szCs w:val="18"/>
        </w:rPr>
        <w:t xml:space="preserve"> O pagamento deverá ser efetuado mensalmente à CONTRATADA em até </w:t>
      </w:r>
      <w:r>
        <w:rPr>
          <w:rFonts w:eastAsia="Calibri"/>
          <w:b/>
          <w:bCs/>
          <w:color w:val="000000"/>
          <w:sz w:val="18"/>
          <w:szCs w:val="18"/>
        </w:rPr>
        <w:t>30</w:t>
      </w:r>
      <w:r w:rsidRPr="00B65E2C">
        <w:rPr>
          <w:rFonts w:eastAsia="Calibri"/>
          <w:b/>
          <w:bCs/>
          <w:color w:val="000000"/>
          <w:sz w:val="18"/>
          <w:szCs w:val="18"/>
        </w:rPr>
        <w:t xml:space="preserve"> (</w:t>
      </w:r>
      <w:r>
        <w:rPr>
          <w:rFonts w:eastAsia="Calibri"/>
          <w:b/>
          <w:bCs/>
          <w:color w:val="000000"/>
          <w:sz w:val="18"/>
          <w:szCs w:val="18"/>
        </w:rPr>
        <w:t>trinta</w:t>
      </w:r>
      <w:r w:rsidRPr="00B65E2C">
        <w:rPr>
          <w:rFonts w:eastAsia="Calibri"/>
          <w:b/>
          <w:bCs/>
          <w:color w:val="000000"/>
          <w:sz w:val="18"/>
          <w:szCs w:val="18"/>
        </w:rPr>
        <w:t xml:space="preserve">) dias </w:t>
      </w:r>
      <w:r>
        <w:rPr>
          <w:rFonts w:eastAsia="Calibri"/>
          <w:color w:val="000000"/>
          <w:sz w:val="18"/>
          <w:szCs w:val="18"/>
        </w:rPr>
        <w:t>do mês subsequente à prestação de serviços, contados a partir da apresentação de documento fiscal e relatório de execução dos serviços com o devido atesto do responsável pela unidade escolar, após comprovação do recolhimento de todos os encargos e contribuições sociais inerentes à contratação correspondentes ao mês da última competência vencida.</w:t>
      </w:r>
    </w:p>
    <w:p w14:paraId="1C67FFD6" w14:textId="77777777" w:rsidR="001653D1" w:rsidRPr="00B65E2C" w:rsidRDefault="001653D1" w:rsidP="001653D1">
      <w:pPr>
        <w:pBdr>
          <w:top w:val="nil"/>
          <w:left w:val="nil"/>
          <w:bottom w:val="nil"/>
          <w:right w:val="nil"/>
          <w:between w:val="nil"/>
        </w:pBdr>
        <w:tabs>
          <w:tab w:val="left" w:pos="1276"/>
        </w:tabs>
        <w:spacing w:line="276" w:lineRule="auto"/>
        <w:jc w:val="both"/>
        <w:rPr>
          <w:rFonts w:eastAsia="Calibri"/>
          <w:color w:val="000000"/>
          <w:sz w:val="18"/>
          <w:szCs w:val="18"/>
        </w:rPr>
      </w:pPr>
      <w:r w:rsidRPr="00B65E2C">
        <w:rPr>
          <w:rFonts w:eastAsia="Calibri"/>
          <w:b/>
          <w:bCs/>
          <w:color w:val="000000"/>
          <w:sz w:val="18"/>
          <w:szCs w:val="18"/>
        </w:rPr>
        <w:t>1</w:t>
      </w:r>
      <w:r>
        <w:rPr>
          <w:rFonts w:eastAsia="Calibri"/>
          <w:b/>
          <w:bCs/>
          <w:color w:val="000000"/>
          <w:sz w:val="18"/>
          <w:szCs w:val="18"/>
        </w:rPr>
        <w:t>5</w:t>
      </w:r>
      <w:r w:rsidRPr="00B65E2C">
        <w:rPr>
          <w:rFonts w:eastAsia="Calibri"/>
          <w:b/>
          <w:bCs/>
          <w:color w:val="000000"/>
          <w:sz w:val="18"/>
          <w:szCs w:val="18"/>
        </w:rPr>
        <w:t>.2.</w:t>
      </w:r>
      <w:r>
        <w:rPr>
          <w:rFonts w:eastAsia="Calibri"/>
          <w:color w:val="000000"/>
          <w:sz w:val="18"/>
          <w:szCs w:val="18"/>
        </w:rPr>
        <w:t xml:space="preserve"> A CONTRATADA é responsável pelo pagamento dos encargos trabalhistas, previdenciários, fiscais, comerciais e demais custos e despesas resultantes da execução do contrato;</w:t>
      </w:r>
    </w:p>
    <w:p w14:paraId="5CCE63CC" w14:textId="77777777" w:rsidR="001653D1" w:rsidRDefault="001653D1" w:rsidP="001653D1">
      <w:pPr>
        <w:pBdr>
          <w:top w:val="nil"/>
          <w:left w:val="nil"/>
          <w:bottom w:val="nil"/>
          <w:right w:val="nil"/>
          <w:between w:val="nil"/>
        </w:pBdr>
        <w:tabs>
          <w:tab w:val="left" w:pos="1276"/>
        </w:tabs>
        <w:spacing w:line="276" w:lineRule="auto"/>
        <w:jc w:val="both"/>
        <w:rPr>
          <w:rFonts w:eastAsia="Calibri"/>
          <w:color w:val="000000"/>
          <w:sz w:val="18"/>
          <w:szCs w:val="18"/>
        </w:rPr>
      </w:pPr>
      <w:r w:rsidRPr="00B65E2C">
        <w:rPr>
          <w:rFonts w:eastAsia="Calibri"/>
          <w:b/>
          <w:bCs/>
          <w:color w:val="000000"/>
          <w:sz w:val="18"/>
          <w:szCs w:val="18"/>
        </w:rPr>
        <w:t>1</w:t>
      </w:r>
      <w:r>
        <w:rPr>
          <w:rFonts w:eastAsia="Calibri"/>
          <w:b/>
          <w:bCs/>
          <w:color w:val="000000"/>
          <w:sz w:val="18"/>
          <w:szCs w:val="18"/>
        </w:rPr>
        <w:t>5</w:t>
      </w:r>
      <w:r w:rsidRPr="00B65E2C">
        <w:rPr>
          <w:rFonts w:eastAsia="Calibri"/>
          <w:b/>
          <w:bCs/>
          <w:color w:val="000000"/>
          <w:sz w:val="18"/>
          <w:szCs w:val="18"/>
        </w:rPr>
        <w:t>.3.</w:t>
      </w:r>
      <w:r>
        <w:rPr>
          <w:rFonts w:eastAsia="Calibri"/>
          <w:color w:val="000000"/>
          <w:sz w:val="18"/>
          <w:szCs w:val="18"/>
        </w:rPr>
        <w:t xml:space="preserve"> Quando houver erro, de qualquer natureza, NE emissão da nota fiscal/fatura, o documento será devolvido, imediatamente, para substituição e/ou emissão de nota de correção, não devendo ser computado nesse intervalo de tempo, para efeito de qualquer reajuste ou atualização do valor contratado;</w:t>
      </w:r>
    </w:p>
    <w:p w14:paraId="74D765A5" w14:textId="77777777" w:rsidR="001653D1" w:rsidRPr="00FE1176" w:rsidRDefault="001653D1" w:rsidP="001653D1">
      <w:pPr>
        <w:pBdr>
          <w:top w:val="nil"/>
          <w:left w:val="nil"/>
          <w:bottom w:val="nil"/>
          <w:right w:val="nil"/>
          <w:between w:val="nil"/>
        </w:pBdr>
        <w:tabs>
          <w:tab w:val="left" w:pos="1276"/>
        </w:tabs>
        <w:spacing w:line="276" w:lineRule="auto"/>
        <w:rPr>
          <w:rFonts w:eastAsia="Calibri"/>
          <w:b/>
          <w:bCs/>
          <w:color w:val="000000"/>
          <w:sz w:val="18"/>
          <w:szCs w:val="18"/>
        </w:rPr>
      </w:pPr>
      <w:r w:rsidRPr="00FE1176">
        <w:rPr>
          <w:rFonts w:eastAsia="Calibri"/>
          <w:b/>
          <w:bCs/>
          <w:color w:val="000000"/>
          <w:sz w:val="18"/>
          <w:szCs w:val="18"/>
        </w:rPr>
        <w:t>1</w:t>
      </w:r>
      <w:r>
        <w:rPr>
          <w:rFonts w:eastAsia="Calibri"/>
          <w:b/>
          <w:bCs/>
          <w:color w:val="000000"/>
          <w:sz w:val="18"/>
          <w:szCs w:val="18"/>
        </w:rPr>
        <w:t>5</w:t>
      </w:r>
      <w:r w:rsidRPr="00FE1176">
        <w:rPr>
          <w:rFonts w:eastAsia="Calibri"/>
          <w:b/>
          <w:bCs/>
          <w:color w:val="000000"/>
          <w:sz w:val="18"/>
          <w:szCs w:val="18"/>
        </w:rPr>
        <w:t xml:space="preserve">.4. </w:t>
      </w:r>
      <w:r w:rsidRPr="00FE1176">
        <w:rPr>
          <w:rFonts w:eastAsia="Calibri"/>
          <w:color w:val="000000"/>
          <w:sz w:val="18"/>
          <w:szCs w:val="18"/>
        </w:rPr>
        <w:t>A Administração reserva-se no direito de suspender o pagamento se o objeto for entregue em desacordo com as especificações constantes no Termo de Referência.</w:t>
      </w:r>
    </w:p>
    <w:bookmarkEnd w:id="10"/>
    <w:p w14:paraId="0663514C" w14:textId="77777777" w:rsidR="001653D1" w:rsidRPr="00201465" w:rsidRDefault="001653D1" w:rsidP="001653D1">
      <w:pPr>
        <w:pBdr>
          <w:top w:val="nil"/>
          <w:left w:val="nil"/>
          <w:bottom w:val="nil"/>
          <w:right w:val="nil"/>
          <w:between w:val="nil"/>
        </w:pBdr>
        <w:tabs>
          <w:tab w:val="left" w:pos="1276"/>
        </w:tabs>
        <w:jc w:val="both"/>
        <w:rPr>
          <w:rFonts w:eastAsia="Calibri"/>
          <w:b/>
          <w:bCs/>
          <w:color w:val="000000"/>
          <w:sz w:val="18"/>
          <w:szCs w:val="18"/>
          <w:u w:val="single"/>
        </w:rPr>
      </w:pPr>
    </w:p>
    <w:p w14:paraId="2B3288E2" w14:textId="77777777" w:rsidR="001653D1" w:rsidRPr="00201465" w:rsidRDefault="001653D1" w:rsidP="001653D1">
      <w:pPr>
        <w:pBdr>
          <w:top w:val="nil"/>
          <w:left w:val="nil"/>
          <w:bottom w:val="nil"/>
          <w:right w:val="nil"/>
          <w:between w:val="nil"/>
        </w:pBdr>
        <w:tabs>
          <w:tab w:val="left" w:pos="709"/>
        </w:tabs>
        <w:ind w:left="7"/>
        <w:jc w:val="both"/>
        <w:rPr>
          <w:rFonts w:eastAsia="Calibri"/>
          <w:b/>
          <w:bCs/>
          <w:color w:val="000000"/>
          <w:sz w:val="18"/>
          <w:szCs w:val="18"/>
          <w:u w:val="single"/>
        </w:rPr>
      </w:pPr>
      <w:r w:rsidRPr="00C911D0">
        <w:rPr>
          <w:rFonts w:eastAsia="Calibri"/>
          <w:b/>
          <w:bCs/>
          <w:color w:val="000000"/>
          <w:sz w:val="18"/>
          <w:szCs w:val="18"/>
        </w:rPr>
        <w:t xml:space="preserve">16. </w:t>
      </w:r>
      <w:r w:rsidRPr="00201465">
        <w:rPr>
          <w:rFonts w:eastAsia="Calibri"/>
          <w:b/>
          <w:bCs/>
          <w:color w:val="000000"/>
          <w:sz w:val="18"/>
          <w:szCs w:val="18"/>
          <w:u w:val="single"/>
        </w:rPr>
        <w:t>DA CONTRATAÇÃO E SUBCONTRATAÇÃO</w:t>
      </w:r>
    </w:p>
    <w:p w14:paraId="4CBA0963" w14:textId="77777777" w:rsidR="001653D1" w:rsidRPr="00201465" w:rsidRDefault="001653D1" w:rsidP="001653D1">
      <w:pPr>
        <w:pBdr>
          <w:top w:val="nil"/>
          <w:left w:val="nil"/>
          <w:bottom w:val="nil"/>
          <w:right w:val="nil"/>
          <w:between w:val="nil"/>
        </w:pBdr>
        <w:tabs>
          <w:tab w:val="left" w:pos="709"/>
        </w:tabs>
        <w:jc w:val="both"/>
        <w:rPr>
          <w:rFonts w:eastAsia="Calibri"/>
          <w:b/>
          <w:bCs/>
          <w:color w:val="000000"/>
          <w:sz w:val="18"/>
          <w:szCs w:val="18"/>
        </w:rPr>
      </w:pPr>
    </w:p>
    <w:p w14:paraId="1806F927" w14:textId="77777777" w:rsidR="001653D1" w:rsidRDefault="001653D1" w:rsidP="001653D1">
      <w:pPr>
        <w:pBdr>
          <w:top w:val="nil"/>
          <w:left w:val="nil"/>
          <w:bottom w:val="nil"/>
          <w:right w:val="nil"/>
          <w:between w:val="nil"/>
        </w:pBdr>
        <w:tabs>
          <w:tab w:val="left" w:pos="142"/>
          <w:tab w:val="left" w:pos="1276"/>
        </w:tabs>
        <w:spacing w:line="276" w:lineRule="auto"/>
        <w:ind w:right="142"/>
        <w:jc w:val="both"/>
        <w:rPr>
          <w:rFonts w:eastAsia="Calibri"/>
          <w:color w:val="000000"/>
          <w:sz w:val="18"/>
          <w:szCs w:val="18"/>
        </w:rPr>
      </w:pPr>
      <w:r w:rsidRPr="00201465">
        <w:rPr>
          <w:b/>
          <w:bCs/>
          <w:sz w:val="18"/>
          <w:szCs w:val="18"/>
        </w:rPr>
        <w:t>1</w:t>
      </w:r>
      <w:r>
        <w:rPr>
          <w:b/>
          <w:bCs/>
          <w:sz w:val="18"/>
          <w:szCs w:val="18"/>
        </w:rPr>
        <w:t>6</w:t>
      </w:r>
      <w:r w:rsidRPr="00201465">
        <w:rPr>
          <w:b/>
          <w:bCs/>
          <w:sz w:val="18"/>
          <w:szCs w:val="18"/>
        </w:rPr>
        <w:t xml:space="preserve">.1. </w:t>
      </w:r>
      <w:r>
        <w:rPr>
          <w:rFonts w:eastAsia="Calibri"/>
          <w:color w:val="000000"/>
          <w:sz w:val="18"/>
          <w:szCs w:val="18"/>
        </w:rPr>
        <w:t>A contratação ocorrerá com observância ao art. 62 da Lei nº 8.666/ 1993;</w:t>
      </w:r>
    </w:p>
    <w:p w14:paraId="5E910D01" w14:textId="77777777" w:rsidR="001653D1" w:rsidRDefault="001653D1" w:rsidP="001653D1">
      <w:pPr>
        <w:pBdr>
          <w:top w:val="nil"/>
          <w:left w:val="nil"/>
          <w:bottom w:val="nil"/>
          <w:right w:val="nil"/>
          <w:between w:val="nil"/>
        </w:pBdr>
        <w:tabs>
          <w:tab w:val="left" w:pos="142"/>
          <w:tab w:val="left" w:pos="1276"/>
        </w:tabs>
        <w:spacing w:line="276" w:lineRule="auto"/>
        <w:ind w:right="142"/>
        <w:jc w:val="both"/>
        <w:rPr>
          <w:rFonts w:eastAsia="Calibri"/>
          <w:color w:val="000000"/>
          <w:sz w:val="18"/>
          <w:szCs w:val="18"/>
        </w:rPr>
      </w:pPr>
      <w:r w:rsidRPr="00B65E2C">
        <w:rPr>
          <w:rFonts w:eastAsia="Calibri"/>
          <w:b/>
          <w:bCs/>
          <w:color w:val="000000"/>
          <w:sz w:val="18"/>
          <w:szCs w:val="18"/>
        </w:rPr>
        <w:t>1</w:t>
      </w:r>
      <w:r>
        <w:rPr>
          <w:rFonts w:eastAsia="Calibri"/>
          <w:b/>
          <w:bCs/>
          <w:color w:val="000000"/>
          <w:sz w:val="18"/>
          <w:szCs w:val="18"/>
        </w:rPr>
        <w:t>6</w:t>
      </w:r>
      <w:r w:rsidRPr="00B65E2C">
        <w:rPr>
          <w:rFonts w:eastAsia="Calibri"/>
          <w:b/>
          <w:bCs/>
          <w:color w:val="000000"/>
          <w:sz w:val="18"/>
          <w:szCs w:val="18"/>
        </w:rPr>
        <w:t>.2.</w:t>
      </w:r>
      <w:r>
        <w:rPr>
          <w:rFonts w:eastAsia="Calibri"/>
          <w:color w:val="000000"/>
          <w:sz w:val="18"/>
          <w:szCs w:val="18"/>
        </w:rPr>
        <w:t xml:space="preserve"> O contrato vigorará por 12 (doze) meses, a partir da data de sua assinatura, podendo ser prorrogado, por interesse das partes, até o limite de </w:t>
      </w:r>
      <w:r w:rsidRPr="00B65E2C">
        <w:rPr>
          <w:rFonts w:eastAsia="Calibri"/>
          <w:b/>
          <w:bCs/>
          <w:color w:val="000000"/>
          <w:sz w:val="18"/>
          <w:szCs w:val="18"/>
        </w:rPr>
        <w:t>60 (sessenta) meses</w:t>
      </w:r>
      <w:r>
        <w:rPr>
          <w:rFonts w:eastAsia="Calibri"/>
          <w:color w:val="000000"/>
          <w:sz w:val="18"/>
          <w:szCs w:val="18"/>
        </w:rPr>
        <w:t>, nos termos do art. 57, II, da Lei nº 8.666/93;</w:t>
      </w:r>
    </w:p>
    <w:p w14:paraId="7DACD645" w14:textId="77777777" w:rsidR="001653D1" w:rsidRDefault="001653D1" w:rsidP="001653D1">
      <w:pPr>
        <w:pBdr>
          <w:top w:val="nil"/>
          <w:left w:val="nil"/>
          <w:bottom w:val="nil"/>
          <w:right w:val="nil"/>
          <w:between w:val="nil"/>
        </w:pBdr>
        <w:tabs>
          <w:tab w:val="left" w:pos="142"/>
          <w:tab w:val="left" w:pos="1276"/>
        </w:tabs>
        <w:spacing w:line="276" w:lineRule="auto"/>
        <w:ind w:right="142"/>
        <w:jc w:val="both"/>
        <w:rPr>
          <w:rFonts w:eastAsia="Calibri"/>
          <w:color w:val="000000"/>
          <w:sz w:val="18"/>
          <w:szCs w:val="18"/>
        </w:rPr>
      </w:pPr>
      <w:r w:rsidRPr="00B65E2C">
        <w:rPr>
          <w:rFonts w:eastAsia="Calibri"/>
          <w:b/>
          <w:bCs/>
          <w:color w:val="000000"/>
          <w:sz w:val="18"/>
          <w:szCs w:val="18"/>
        </w:rPr>
        <w:t>1</w:t>
      </w:r>
      <w:r>
        <w:rPr>
          <w:rFonts w:eastAsia="Calibri"/>
          <w:b/>
          <w:bCs/>
          <w:color w:val="000000"/>
          <w:sz w:val="18"/>
          <w:szCs w:val="18"/>
        </w:rPr>
        <w:t>6</w:t>
      </w:r>
      <w:r w:rsidRPr="00B65E2C">
        <w:rPr>
          <w:rFonts w:eastAsia="Calibri"/>
          <w:b/>
          <w:bCs/>
          <w:color w:val="000000"/>
          <w:sz w:val="18"/>
          <w:szCs w:val="18"/>
        </w:rPr>
        <w:t>.3.</w:t>
      </w:r>
      <w:r>
        <w:rPr>
          <w:rFonts w:eastAsia="Calibri"/>
          <w:color w:val="000000"/>
          <w:sz w:val="18"/>
          <w:szCs w:val="18"/>
        </w:rPr>
        <w:t xml:space="preserve"> Na hipótese de alterações no objeto de que trata este Termo Referencial, serão observadas as disposições do artigo 65 da Lei nº 8.666/93;</w:t>
      </w:r>
    </w:p>
    <w:p w14:paraId="6AA51F62" w14:textId="77777777" w:rsidR="001653D1" w:rsidRDefault="001653D1" w:rsidP="001653D1">
      <w:pPr>
        <w:pBdr>
          <w:top w:val="nil"/>
          <w:left w:val="nil"/>
          <w:bottom w:val="nil"/>
          <w:right w:val="nil"/>
          <w:between w:val="nil"/>
        </w:pBdr>
        <w:tabs>
          <w:tab w:val="left" w:pos="142"/>
          <w:tab w:val="left" w:pos="1276"/>
        </w:tabs>
        <w:spacing w:line="276" w:lineRule="auto"/>
        <w:ind w:right="142"/>
        <w:jc w:val="both"/>
        <w:rPr>
          <w:rFonts w:eastAsia="Calibri"/>
          <w:color w:val="000000"/>
          <w:sz w:val="18"/>
          <w:szCs w:val="18"/>
        </w:rPr>
      </w:pPr>
      <w:r w:rsidRPr="00B65E2C">
        <w:rPr>
          <w:rFonts w:eastAsia="Calibri"/>
          <w:b/>
          <w:bCs/>
          <w:color w:val="000000"/>
          <w:sz w:val="18"/>
          <w:szCs w:val="18"/>
        </w:rPr>
        <w:t>1</w:t>
      </w:r>
      <w:r>
        <w:rPr>
          <w:rFonts w:eastAsia="Calibri"/>
          <w:b/>
          <w:bCs/>
          <w:color w:val="000000"/>
          <w:sz w:val="18"/>
          <w:szCs w:val="18"/>
        </w:rPr>
        <w:t>6</w:t>
      </w:r>
      <w:r w:rsidRPr="00B65E2C">
        <w:rPr>
          <w:rFonts w:eastAsia="Calibri"/>
          <w:b/>
          <w:bCs/>
          <w:color w:val="000000"/>
          <w:sz w:val="18"/>
          <w:szCs w:val="18"/>
        </w:rPr>
        <w:t>.4.</w:t>
      </w:r>
      <w:r>
        <w:rPr>
          <w:rFonts w:eastAsia="Calibri"/>
          <w:color w:val="000000"/>
          <w:sz w:val="18"/>
          <w:szCs w:val="18"/>
        </w:rPr>
        <w:t xml:space="preserve"> É vedada a subcontratação do objeto deste Termo de Referência, no todo ou em parte.</w:t>
      </w:r>
    </w:p>
    <w:p w14:paraId="5BB1D86E" w14:textId="77777777" w:rsidR="001653D1" w:rsidRPr="00201465" w:rsidRDefault="001653D1" w:rsidP="001653D1">
      <w:pPr>
        <w:rPr>
          <w:b/>
          <w:bCs/>
          <w:sz w:val="18"/>
          <w:szCs w:val="18"/>
        </w:rPr>
      </w:pPr>
    </w:p>
    <w:p w14:paraId="50C8C808" w14:textId="77777777" w:rsidR="001653D1" w:rsidRPr="00201465" w:rsidRDefault="001653D1" w:rsidP="001653D1">
      <w:pPr>
        <w:rPr>
          <w:b/>
          <w:bCs/>
          <w:sz w:val="18"/>
          <w:szCs w:val="18"/>
          <w:u w:val="single"/>
        </w:rPr>
      </w:pPr>
      <w:r w:rsidRPr="00C911D0">
        <w:rPr>
          <w:b/>
          <w:bCs/>
          <w:sz w:val="18"/>
          <w:szCs w:val="18"/>
        </w:rPr>
        <w:t xml:space="preserve">17. </w:t>
      </w:r>
      <w:r w:rsidRPr="00201465">
        <w:rPr>
          <w:b/>
          <w:bCs/>
          <w:sz w:val="18"/>
          <w:szCs w:val="18"/>
          <w:u w:val="single"/>
        </w:rPr>
        <w:t>DAS PENALIDADES</w:t>
      </w:r>
    </w:p>
    <w:p w14:paraId="41AEAD1A" w14:textId="77777777" w:rsidR="001653D1" w:rsidRPr="00201465" w:rsidRDefault="001653D1" w:rsidP="001653D1">
      <w:pPr>
        <w:rPr>
          <w:b/>
          <w:bCs/>
          <w:sz w:val="18"/>
          <w:szCs w:val="18"/>
          <w:u w:val="single"/>
        </w:rPr>
      </w:pPr>
    </w:p>
    <w:p w14:paraId="6533A23F" w14:textId="77777777" w:rsidR="001653D1" w:rsidRDefault="001653D1" w:rsidP="001653D1">
      <w:pPr>
        <w:pBdr>
          <w:top w:val="nil"/>
          <w:left w:val="nil"/>
          <w:bottom w:val="nil"/>
          <w:right w:val="nil"/>
          <w:between w:val="nil"/>
        </w:pBdr>
        <w:tabs>
          <w:tab w:val="left" w:pos="142"/>
        </w:tabs>
        <w:spacing w:line="276" w:lineRule="auto"/>
        <w:ind w:right="142"/>
        <w:jc w:val="both"/>
        <w:rPr>
          <w:rFonts w:eastAsia="Calibri"/>
          <w:b/>
          <w:color w:val="000000"/>
          <w:sz w:val="18"/>
          <w:szCs w:val="18"/>
          <w:u w:val="single"/>
        </w:rPr>
      </w:pPr>
      <w:r w:rsidRPr="00DC122B">
        <w:rPr>
          <w:rFonts w:eastAsia="Calibri"/>
          <w:b/>
          <w:bCs/>
          <w:color w:val="000000"/>
          <w:sz w:val="18"/>
          <w:szCs w:val="18"/>
        </w:rPr>
        <w:t>1</w:t>
      </w:r>
      <w:r>
        <w:rPr>
          <w:rFonts w:eastAsia="Calibri"/>
          <w:b/>
          <w:bCs/>
          <w:color w:val="000000"/>
          <w:sz w:val="18"/>
          <w:szCs w:val="18"/>
        </w:rPr>
        <w:t>7</w:t>
      </w:r>
      <w:r w:rsidRPr="00DC122B">
        <w:rPr>
          <w:rFonts w:eastAsia="Calibri"/>
          <w:b/>
          <w:bCs/>
          <w:color w:val="000000"/>
          <w:sz w:val="18"/>
          <w:szCs w:val="18"/>
        </w:rPr>
        <w:t>.1.</w:t>
      </w:r>
      <w:r>
        <w:rPr>
          <w:rFonts w:eastAsia="Calibri"/>
          <w:color w:val="000000"/>
          <w:sz w:val="18"/>
          <w:szCs w:val="18"/>
        </w:rPr>
        <w:t xml:space="preserve"> A recusa injustificada do licitante vencedor em assinar o Contrato, aceitar ou retirar o instrumento equivalente, dentro do prazo estabelecido, caracteriza o descumprimento total da obrigação assumida, sujeitando-o as penalidades legalmente estabelecidas;</w:t>
      </w:r>
    </w:p>
    <w:p w14:paraId="08E448FF" w14:textId="77777777" w:rsidR="001653D1" w:rsidRDefault="001653D1" w:rsidP="001653D1">
      <w:pPr>
        <w:pBdr>
          <w:top w:val="nil"/>
          <w:left w:val="nil"/>
          <w:bottom w:val="nil"/>
          <w:right w:val="nil"/>
          <w:between w:val="nil"/>
        </w:pBdr>
        <w:spacing w:line="276" w:lineRule="auto"/>
        <w:ind w:right="142"/>
        <w:jc w:val="both"/>
        <w:rPr>
          <w:rFonts w:eastAsia="Calibri"/>
          <w:color w:val="000000"/>
          <w:sz w:val="18"/>
          <w:szCs w:val="18"/>
        </w:rPr>
      </w:pPr>
      <w:r w:rsidRPr="00DC122B">
        <w:rPr>
          <w:rFonts w:eastAsia="Calibri"/>
          <w:b/>
          <w:bCs/>
          <w:color w:val="000000"/>
          <w:sz w:val="18"/>
          <w:szCs w:val="18"/>
        </w:rPr>
        <w:t>1</w:t>
      </w:r>
      <w:r>
        <w:rPr>
          <w:rFonts w:eastAsia="Calibri"/>
          <w:b/>
          <w:bCs/>
          <w:color w:val="000000"/>
          <w:sz w:val="18"/>
          <w:szCs w:val="18"/>
        </w:rPr>
        <w:t>7</w:t>
      </w:r>
      <w:r w:rsidRPr="00DC122B">
        <w:rPr>
          <w:rFonts w:eastAsia="Calibri"/>
          <w:b/>
          <w:bCs/>
          <w:color w:val="000000"/>
          <w:sz w:val="18"/>
          <w:szCs w:val="18"/>
        </w:rPr>
        <w:t>.2.</w:t>
      </w:r>
      <w:r>
        <w:rPr>
          <w:rFonts w:eastAsia="Calibri"/>
          <w:color w:val="000000"/>
          <w:sz w:val="18"/>
          <w:szCs w:val="18"/>
        </w:rPr>
        <w:t xml:space="preserve"> Pela inexecução total ou parcial das obrigações assumidas, o fornecedor, sem prejuízo das responsabilidades civil e criminal, assegurado o contraditório e a ampla defesa, na forma do artigo 87, III, da Lei 8.666/1993, ficarão sujeito às seguintes penalidades:</w:t>
      </w:r>
    </w:p>
    <w:p w14:paraId="38D106A6" w14:textId="77777777" w:rsidR="001653D1" w:rsidRDefault="001653D1" w:rsidP="001653D1">
      <w:pPr>
        <w:numPr>
          <w:ilvl w:val="0"/>
          <w:numId w:val="82"/>
        </w:numPr>
        <w:pBdr>
          <w:top w:val="nil"/>
          <w:left w:val="nil"/>
          <w:bottom w:val="nil"/>
          <w:right w:val="nil"/>
          <w:between w:val="nil"/>
        </w:pBdr>
        <w:shd w:val="clear" w:color="auto" w:fill="FFFFFF"/>
        <w:tabs>
          <w:tab w:val="left" w:pos="1418"/>
        </w:tabs>
        <w:spacing w:line="276" w:lineRule="auto"/>
        <w:ind w:left="1276" w:right="142" w:firstLine="0"/>
        <w:jc w:val="both"/>
        <w:rPr>
          <w:rFonts w:eastAsia="Calibri"/>
          <w:color w:val="000000"/>
          <w:sz w:val="18"/>
          <w:szCs w:val="18"/>
        </w:rPr>
      </w:pPr>
      <w:r>
        <w:rPr>
          <w:rFonts w:eastAsia="Calibri"/>
          <w:color w:val="000000"/>
          <w:sz w:val="18"/>
          <w:szCs w:val="18"/>
        </w:rPr>
        <w:t>Advertência;</w:t>
      </w:r>
    </w:p>
    <w:p w14:paraId="45F8E7FE" w14:textId="77777777" w:rsidR="001653D1" w:rsidRDefault="001653D1" w:rsidP="001653D1">
      <w:pPr>
        <w:numPr>
          <w:ilvl w:val="0"/>
          <w:numId w:val="82"/>
        </w:numPr>
        <w:pBdr>
          <w:top w:val="nil"/>
          <w:left w:val="nil"/>
          <w:bottom w:val="nil"/>
          <w:right w:val="nil"/>
          <w:between w:val="nil"/>
        </w:pBdr>
        <w:shd w:val="clear" w:color="auto" w:fill="FFFFFF"/>
        <w:tabs>
          <w:tab w:val="left" w:pos="1418"/>
        </w:tabs>
        <w:spacing w:line="276" w:lineRule="auto"/>
        <w:ind w:left="1276" w:right="142" w:firstLine="0"/>
        <w:jc w:val="both"/>
        <w:rPr>
          <w:rFonts w:eastAsia="Calibri"/>
          <w:color w:val="000000"/>
          <w:sz w:val="18"/>
          <w:szCs w:val="18"/>
        </w:rPr>
      </w:pPr>
      <w:r>
        <w:rPr>
          <w:rFonts w:eastAsia="Calibri"/>
          <w:color w:val="000000"/>
          <w:sz w:val="18"/>
          <w:szCs w:val="18"/>
        </w:rPr>
        <w:t>Multa, nos seguintes termos:</w:t>
      </w:r>
    </w:p>
    <w:p w14:paraId="78E8E55E" w14:textId="1A087A2F" w:rsidR="001653D1" w:rsidRDefault="00A702C3" w:rsidP="001653D1">
      <w:pPr>
        <w:numPr>
          <w:ilvl w:val="0"/>
          <w:numId w:val="83"/>
        </w:numPr>
        <w:pBdr>
          <w:top w:val="nil"/>
          <w:left w:val="nil"/>
          <w:bottom w:val="nil"/>
          <w:right w:val="nil"/>
          <w:between w:val="nil"/>
        </w:pBdr>
        <w:shd w:val="clear" w:color="auto" w:fill="FFFFFF"/>
        <w:tabs>
          <w:tab w:val="left" w:pos="1701"/>
        </w:tabs>
        <w:spacing w:line="276" w:lineRule="auto"/>
        <w:ind w:left="1843" w:right="142" w:hanging="283"/>
        <w:jc w:val="both"/>
        <w:rPr>
          <w:rFonts w:eastAsia="Calibri"/>
          <w:color w:val="000000"/>
          <w:sz w:val="18"/>
          <w:szCs w:val="18"/>
        </w:rPr>
      </w:pPr>
      <w:r>
        <w:rPr>
          <w:rFonts w:eastAsia="Calibri"/>
          <w:b/>
          <w:bCs/>
          <w:color w:val="000000"/>
          <w:sz w:val="18"/>
          <w:szCs w:val="18"/>
        </w:rPr>
        <w:t xml:space="preserve"> </w:t>
      </w:r>
      <w:r w:rsidR="001653D1" w:rsidRPr="00DC122B">
        <w:rPr>
          <w:rFonts w:eastAsia="Calibri"/>
          <w:b/>
          <w:bCs/>
          <w:color w:val="000000"/>
          <w:sz w:val="18"/>
          <w:szCs w:val="18"/>
        </w:rPr>
        <w:t>0,5 % (cinco décimos por cento)</w:t>
      </w:r>
      <w:r w:rsidR="001653D1">
        <w:rPr>
          <w:rFonts w:eastAsia="Calibri"/>
          <w:color w:val="000000"/>
          <w:sz w:val="18"/>
          <w:szCs w:val="18"/>
        </w:rPr>
        <w:t xml:space="preserve"> ao dia sobre o valor constante da nota de empenho, no caso de atraso injustificado na entrega do objeto, limitada a incidência a </w:t>
      </w:r>
      <w:r w:rsidR="001653D1" w:rsidRPr="00DC122B">
        <w:rPr>
          <w:rFonts w:eastAsia="Calibri"/>
          <w:b/>
          <w:bCs/>
          <w:color w:val="000000"/>
          <w:sz w:val="18"/>
          <w:szCs w:val="18"/>
        </w:rPr>
        <w:t>30 (trinta) dias</w:t>
      </w:r>
      <w:r w:rsidR="001653D1">
        <w:rPr>
          <w:rFonts w:eastAsia="Calibri"/>
          <w:color w:val="000000"/>
          <w:sz w:val="18"/>
          <w:szCs w:val="18"/>
        </w:rPr>
        <w:t>. Após o trigésimo dia e a critério da Administração, poderá ocorrer a não aceitação do objeto, de forma a configurar, nessa hipótese, inexecução total da obrigação assumida, sem prejuízo da rescisão unilateral da avença;</w:t>
      </w:r>
    </w:p>
    <w:p w14:paraId="19B44F25" w14:textId="77777777" w:rsidR="001653D1" w:rsidRDefault="001653D1" w:rsidP="001653D1">
      <w:pPr>
        <w:numPr>
          <w:ilvl w:val="0"/>
          <w:numId w:val="83"/>
        </w:numPr>
        <w:pBdr>
          <w:top w:val="nil"/>
          <w:left w:val="nil"/>
          <w:bottom w:val="nil"/>
          <w:right w:val="nil"/>
          <w:between w:val="nil"/>
        </w:pBdr>
        <w:shd w:val="clear" w:color="auto" w:fill="FFFFFF"/>
        <w:tabs>
          <w:tab w:val="left" w:pos="1701"/>
        </w:tabs>
        <w:spacing w:line="276" w:lineRule="auto"/>
        <w:ind w:left="1843" w:right="142" w:hanging="283"/>
        <w:jc w:val="both"/>
        <w:rPr>
          <w:rFonts w:eastAsia="Calibri"/>
          <w:color w:val="000000"/>
          <w:sz w:val="18"/>
          <w:szCs w:val="18"/>
        </w:rPr>
      </w:pPr>
      <w:r w:rsidRPr="00DC122B">
        <w:rPr>
          <w:rFonts w:eastAsia="Calibri"/>
          <w:b/>
          <w:bCs/>
          <w:color w:val="000000"/>
          <w:sz w:val="18"/>
          <w:szCs w:val="18"/>
        </w:rPr>
        <w:lastRenderedPageBreak/>
        <w:t>15,0 % (quinze por cento)</w:t>
      </w:r>
      <w:r>
        <w:rPr>
          <w:rFonts w:eastAsia="Calibri"/>
          <w:color w:val="000000"/>
          <w:sz w:val="18"/>
          <w:szCs w:val="18"/>
        </w:rPr>
        <w:t xml:space="preserve"> sobre o valor constante da nota de empenho, no caso de atraso por período superior ao previsto na alínea “b.1”, ou de inexecução parcial da obrigação assumida;</w:t>
      </w:r>
    </w:p>
    <w:p w14:paraId="354D0BFE" w14:textId="067EF857" w:rsidR="001653D1" w:rsidRDefault="00A702C3" w:rsidP="001653D1">
      <w:pPr>
        <w:numPr>
          <w:ilvl w:val="0"/>
          <w:numId w:val="83"/>
        </w:numPr>
        <w:pBdr>
          <w:top w:val="nil"/>
          <w:left w:val="nil"/>
          <w:bottom w:val="nil"/>
          <w:right w:val="nil"/>
          <w:between w:val="nil"/>
        </w:pBdr>
        <w:shd w:val="clear" w:color="auto" w:fill="FFFFFF"/>
        <w:tabs>
          <w:tab w:val="left" w:pos="1701"/>
        </w:tabs>
        <w:spacing w:line="276" w:lineRule="auto"/>
        <w:ind w:left="1843" w:right="142" w:hanging="283"/>
        <w:jc w:val="both"/>
        <w:rPr>
          <w:rFonts w:eastAsia="Calibri"/>
          <w:color w:val="000000"/>
          <w:sz w:val="18"/>
          <w:szCs w:val="18"/>
        </w:rPr>
      </w:pPr>
      <w:r>
        <w:rPr>
          <w:rFonts w:eastAsia="Calibri"/>
          <w:b/>
          <w:bCs/>
          <w:color w:val="000000"/>
          <w:sz w:val="18"/>
          <w:szCs w:val="18"/>
        </w:rPr>
        <w:t xml:space="preserve">   </w:t>
      </w:r>
      <w:r w:rsidR="001653D1" w:rsidRPr="00DC122B">
        <w:rPr>
          <w:rFonts w:eastAsia="Calibri"/>
          <w:b/>
          <w:bCs/>
          <w:color w:val="000000"/>
          <w:sz w:val="18"/>
          <w:szCs w:val="18"/>
        </w:rPr>
        <w:t>20,0 % (vinte por cento)</w:t>
      </w:r>
      <w:r w:rsidR="001653D1">
        <w:rPr>
          <w:rFonts w:eastAsia="Calibri"/>
          <w:color w:val="000000"/>
          <w:sz w:val="18"/>
          <w:szCs w:val="18"/>
        </w:rPr>
        <w:t xml:space="preserve"> sobre o valor constante da nota de empenho, em caso de inexecução total da obrigação assumida;</w:t>
      </w:r>
    </w:p>
    <w:p w14:paraId="67D1E909" w14:textId="77777777" w:rsidR="001653D1" w:rsidRDefault="001653D1" w:rsidP="001653D1">
      <w:pPr>
        <w:numPr>
          <w:ilvl w:val="0"/>
          <w:numId w:val="83"/>
        </w:numPr>
        <w:pBdr>
          <w:top w:val="nil"/>
          <w:left w:val="nil"/>
          <w:bottom w:val="nil"/>
          <w:right w:val="nil"/>
          <w:between w:val="nil"/>
        </w:pBdr>
        <w:shd w:val="clear" w:color="auto" w:fill="FFFFFF"/>
        <w:tabs>
          <w:tab w:val="left" w:pos="1701"/>
        </w:tabs>
        <w:spacing w:line="276" w:lineRule="auto"/>
        <w:ind w:left="1843" w:right="142" w:hanging="283"/>
        <w:jc w:val="both"/>
        <w:rPr>
          <w:rFonts w:eastAsia="Calibri"/>
          <w:color w:val="000000"/>
          <w:sz w:val="18"/>
          <w:szCs w:val="18"/>
        </w:rPr>
      </w:pPr>
      <w:r w:rsidRPr="00DC122B">
        <w:rPr>
          <w:rFonts w:eastAsia="Calibri"/>
          <w:b/>
          <w:bCs/>
          <w:color w:val="000000"/>
          <w:sz w:val="18"/>
          <w:szCs w:val="18"/>
        </w:rPr>
        <w:t>0,5 % (cinco décimos por cento)</w:t>
      </w:r>
      <w:r>
        <w:rPr>
          <w:rFonts w:eastAsia="Calibri"/>
          <w:color w:val="000000"/>
          <w:sz w:val="18"/>
          <w:szCs w:val="18"/>
        </w:rPr>
        <w:t xml:space="preserve"> ao dia sobre o valor constante da nota de empenho, no caso de não substituição do material que apresentar defeito/impropriedade, no prazo de </w:t>
      </w:r>
      <w:r w:rsidRPr="00DC122B">
        <w:rPr>
          <w:rFonts w:eastAsia="Calibri"/>
          <w:b/>
          <w:bCs/>
          <w:color w:val="000000"/>
          <w:sz w:val="18"/>
          <w:szCs w:val="18"/>
        </w:rPr>
        <w:t>05 (cinco) dias úteis</w:t>
      </w:r>
      <w:r>
        <w:rPr>
          <w:rFonts w:eastAsia="Calibri"/>
          <w:color w:val="000000"/>
          <w:sz w:val="18"/>
          <w:szCs w:val="18"/>
        </w:rPr>
        <w:t>, a contar da notificação, limitada a incidência a dez dias. Após o décimo dia e a critério da Administração, poderá ocorrer a não-aceitação do material, de forma a configurar, nessa hipótese, inexecução parcial da obrigação assumida</w:t>
      </w:r>
    </w:p>
    <w:p w14:paraId="7AE5EF55" w14:textId="77777777" w:rsidR="001653D1" w:rsidRDefault="001653D1" w:rsidP="001653D1">
      <w:pPr>
        <w:numPr>
          <w:ilvl w:val="0"/>
          <w:numId w:val="82"/>
        </w:numPr>
        <w:pBdr>
          <w:top w:val="nil"/>
          <w:left w:val="nil"/>
          <w:bottom w:val="nil"/>
          <w:right w:val="nil"/>
          <w:between w:val="nil"/>
        </w:pBdr>
        <w:shd w:val="clear" w:color="auto" w:fill="FFFFFF"/>
        <w:tabs>
          <w:tab w:val="left" w:pos="1418"/>
        </w:tabs>
        <w:spacing w:line="276" w:lineRule="auto"/>
        <w:ind w:left="1276" w:right="142" w:firstLine="0"/>
        <w:jc w:val="both"/>
        <w:rPr>
          <w:rFonts w:eastAsia="Calibri"/>
          <w:color w:val="000000"/>
          <w:sz w:val="18"/>
          <w:szCs w:val="18"/>
        </w:rPr>
      </w:pPr>
      <w:r>
        <w:rPr>
          <w:rFonts w:eastAsia="Calibri"/>
          <w:color w:val="000000"/>
          <w:sz w:val="18"/>
          <w:szCs w:val="18"/>
        </w:rPr>
        <w:t xml:space="preserve"> Suspensão temporária de participação em licitação e impedimento de contratar com a Administração, por prazo não superior a </w:t>
      </w:r>
      <w:r w:rsidRPr="00DC122B">
        <w:rPr>
          <w:rFonts w:eastAsia="Calibri"/>
          <w:b/>
          <w:bCs/>
          <w:color w:val="000000"/>
          <w:sz w:val="18"/>
          <w:szCs w:val="18"/>
        </w:rPr>
        <w:t>2 (dois) anos</w:t>
      </w:r>
      <w:r>
        <w:rPr>
          <w:rFonts w:eastAsia="Calibri"/>
          <w:color w:val="000000"/>
          <w:sz w:val="18"/>
          <w:szCs w:val="18"/>
        </w:rPr>
        <w:t>, acarretando a suspensão da inscrição no sistema municipal de cadastramento de fornecedores, sem prejuízo das demais penalidades cabíveis, na forma do edital e da lei, com fundamento no art. 87, III, da Lei nº 8.666/93.</w:t>
      </w:r>
    </w:p>
    <w:p w14:paraId="621B93C0" w14:textId="77777777" w:rsidR="001653D1" w:rsidRPr="00DC122B" w:rsidRDefault="001653D1" w:rsidP="001653D1">
      <w:pPr>
        <w:numPr>
          <w:ilvl w:val="0"/>
          <w:numId w:val="82"/>
        </w:numPr>
        <w:pBdr>
          <w:top w:val="nil"/>
          <w:left w:val="nil"/>
          <w:bottom w:val="nil"/>
          <w:right w:val="nil"/>
          <w:between w:val="nil"/>
        </w:pBdr>
        <w:shd w:val="clear" w:color="auto" w:fill="FFFFFF"/>
        <w:tabs>
          <w:tab w:val="left" w:pos="1418"/>
        </w:tabs>
        <w:spacing w:line="276" w:lineRule="auto"/>
        <w:ind w:left="1276" w:right="142" w:firstLine="0"/>
        <w:jc w:val="both"/>
        <w:rPr>
          <w:rFonts w:eastAsia="Calibri"/>
          <w:color w:val="000000"/>
          <w:sz w:val="18"/>
          <w:szCs w:val="18"/>
        </w:rPr>
      </w:pPr>
      <w:r>
        <w:rPr>
          <w:rFonts w:eastAsia="Calibri"/>
          <w:color w:val="000000"/>
          <w:sz w:val="18"/>
          <w:szCs w:val="18"/>
        </w:rPr>
        <w:t xml:space="preserve"> Declaração de inidoneidade para licitar ou contratar com a Administração Pública, na forma do art. 87, IV da Lei nº 8.666/1993, acarretando o cancelamento da inscrição do Certificado de Habilitação de Firmas.</w:t>
      </w:r>
    </w:p>
    <w:p w14:paraId="570020F6" w14:textId="77777777" w:rsidR="001653D1" w:rsidRDefault="001653D1" w:rsidP="001653D1">
      <w:pPr>
        <w:pBdr>
          <w:top w:val="nil"/>
          <w:left w:val="nil"/>
          <w:bottom w:val="nil"/>
          <w:right w:val="nil"/>
          <w:between w:val="nil"/>
        </w:pBdr>
        <w:shd w:val="clear" w:color="auto" w:fill="FFFFFF"/>
        <w:tabs>
          <w:tab w:val="left" w:pos="1418"/>
        </w:tabs>
        <w:spacing w:line="276" w:lineRule="auto"/>
        <w:ind w:right="142"/>
        <w:jc w:val="both"/>
        <w:rPr>
          <w:rFonts w:eastAsia="Calibri"/>
          <w:color w:val="000000"/>
          <w:sz w:val="18"/>
          <w:szCs w:val="18"/>
        </w:rPr>
      </w:pPr>
    </w:p>
    <w:p w14:paraId="3AFD7301" w14:textId="77777777" w:rsidR="001653D1" w:rsidRDefault="001653D1" w:rsidP="001653D1">
      <w:pPr>
        <w:pBdr>
          <w:top w:val="nil"/>
          <w:left w:val="nil"/>
          <w:bottom w:val="nil"/>
          <w:right w:val="nil"/>
          <w:between w:val="nil"/>
        </w:pBdr>
        <w:shd w:val="clear" w:color="auto" w:fill="FFFFFF"/>
        <w:tabs>
          <w:tab w:val="left" w:pos="142"/>
        </w:tabs>
        <w:spacing w:line="276" w:lineRule="auto"/>
        <w:ind w:right="142"/>
        <w:jc w:val="both"/>
        <w:rPr>
          <w:rFonts w:eastAsia="Calibri"/>
          <w:b/>
          <w:color w:val="000000"/>
          <w:sz w:val="18"/>
          <w:szCs w:val="18"/>
        </w:rPr>
      </w:pPr>
      <w:r w:rsidRPr="00DC122B">
        <w:rPr>
          <w:rFonts w:eastAsia="Calibri"/>
          <w:b/>
          <w:bCs/>
          <w:color w:val="000000"/>
          <w:sz w:val="18"/>
          <w:szCs w:val="18"/>
        </w:rPr>
        <w:t>1</w:t>
      </w:r>
      <w:r>
        <w:rPr>
          <w:rFonts w:eastAsia="Calibri"/>
          <w:b/>
          <w:bCs/>
          <w:color w:val="000000"/>
          <w:sz w:val="18"/>
          <w:szCs w:val="18"/>
        </w:rPr>
        <w:t>7</w:t>
      </w:r>
      <w:r w:rsidRPr="00DC122B">
        <w:rPr>
          <w:rFonts w:eastAsia="Calibri"/>
          <w:b/>
          <w:bCs/>
          <w:color w:val="000000"/>
          <w:sz w:val="18"/>
          <w:szCs w:val="18"/>
        </w:rPr>
        <w:t>.3.</w:t>
      </w:r>
      <w:r>
        <w:rPr>
          <w:rFonts w:eastAsia="Calibri"/>
          <w:color w:val="000000"/>
          <w:sz w:val="18"/>
          <w:szCs w:val="18"/>
        </w:rPr>
        <w:t xml:space="preserve"> Pelos motivos que se seguem, principalmente, a CONTRATADA estará sujeita às penalidades tratadas nos incisos do item </w:t>
      </w:r>
      <w:r w:rsidRPr="00C911D0">
        <w:rPr>
          <w:rFonts w:eastAsia="Calibri"/>
          <w:color w:val="000000"/>
          <w:sz w:val="18"/>
          <w:szCs w:val="18"/>
        </w:rPr>
        <w:t>17.2</w:t>
      </w:r>
      <w:r>
        <w:rPr>
          <w:rFonts w:eastAsia="Calibri"/>
          <w:color w:val="000000"/>
          <w:sz w:val="18"/>
          <w:szCs w:val="18"/>
        </w:rPr>
        <w:t>:</w:t>
      </w:r>
    </w:p>
    <w:p w14:paraId="2831CDF3" w14:textId="77777777" w:rsidR="001653D1" w:rsidRDefault="001653D1" w:rsidP="001653D1">
      <w:pPr>
        <w:numPr>
          <w:ilvl w:val="0"/>
          <w:numId w:val="81"/>
        </w:numPr>
        <w:pBdr>
          <w:top w:val="nil"/>
          <w:left w:val="nil"/>
          <w:bottom w:val="nil"/>
          <w:right w:val="nil"/>
          <w:between w:val="nil"/>
        </w:pBdr>
        <w:shd w:val="clear" w:color="auto" w:fill="FFFFFF"/>
        <w:tabs>
          <w:tab w:val="left" w:pos="142"/>
        </w:tabs>
        <w:spacing w:line="276" w:lineRule="auto"/>
        <w:ind w:left="1418" w:right="142" w:hanging="142"/>
        <w:jc w:val="both"/>
        <w:rPr>
          <w:rFonts w:eastAsia="Calibri"/>
          <w:color w:val="000000"/>
          <w:sz w:val="18"/>
          <w:szCs w:val="18"/>
        </w:rPr>
      </w:pPr>
      <w:r>
        <w:rPr>
          <w:rFonts w:eastAsia="Calibri"/>
          <w:color w:val="000000"/>
          <w:sz w:val="18"/>
          <w:szCs w:val="18"/>
        </w:rPr>
        <w:t>Pelo descumprimento do prazo de execução do serviço/fornecimento;</w:t>
      </w:r>
    </w:p>
    <w:p w14:paraId="19B69BED" w14:textId="77777777" w:rsidR="001653D1" w:rsidRDefault="001653D1" w:rsidP="001653D1">
      <w:pPr>
        <w:numPr>
          <w:ilvl w:val="0"/>
          <w:numId w:val="81"/>
        </w:numPr>
        <w:pBdr>
          <w:top w:val="nil"/>
          <w:left w:val="nil"/>
          <w:bottom w:val="nil"/>
          <w:right w:val="nil"/>
          <w:between w:val="nil"/>
        </w:pBdr>
        <w:shd w:val="clear" w:color="auto" w:fill="FFFFFF"/>
        <w:tabs>
          <w:tab w:val="left" w:pos="142"/>
        </w:tabs>
        <w:spacing w:line="276" w:lineRule="auto"/>
        <w:ind w:left="1418" w:right="142" w:hanging="142"/>
        <w:jc w:val="both"/>
        <w:rPr>
          <w:rFonts w:eastAsia="Calibri"/>
          <w:color w:val="000000"/>
          <w:sz w:val="18"/>
          <w:szCs w:val="18"/>
        </w:rPr>
      </w:pPr>
      <w:r>
        <w:rPr>
          <w:rFonts w:eastAsia="Calibri"/>
          <w:color w:val="000000"/>
          <w:sz w:val="18"/>
          <w:szCs w:val="18"/>
        </w:rPr>
        <w:t xml:space="preserve">Pela recusa em atender alguma solicitação para correção da execução do serviço/fornecimento, caracterizada se o atendimento à solicitação não ocorrer no prazo de </w:t>
      </w:r>
      <w:r w:rsidRPr="00DC122B">
        <w:rPr>
          <w:rFonts w:eastAsia="Calibri"/>
          <w:b/>
          <w:bCs/>
          <w:color w:val="000000"/>
          <w:sz w:val="18"/>
          <w:szCs w:val="18"/>
        </w:rPr>
        <w:t>10 (dez) dias úteis</w:t>
      </w:r>
      <w:r>
        <w:rPr>
          <w:rFonts w:eastAsia="Calibri"/>
          <w:color w:val="000000"/>
          <w:sz w:val="18"/>
          <w:szCs w:val="18"/>
        </w:rPr>
        <w:t xml:space="preserve">, contados da data da rejeição, com a notificação devida; </w:t>
      </w:r>
    </w:p>
    <w:p w14:paraId="0D8892DD" w14:textId="77777777" w:rsidR="001653D1" w:rsidRPr="00DC122B" w:rsidRDefault="001653D1" w:rsidP="001653D1">
      <w:pPr>
        <w:numPr>
          <w:ilvl w:val="0"/>
          <w:numId w:val="81"/>
        </w:numPr>
        <w:pBdr>
          <w:top w:val="nil"/>
          <w:left w:val="nil"/>
          <w:bottom w:val="nil"/>
          <w:right w:val="nil"/>
          <w:between w:val="nil"/>
        </w:pBdr>
        <w:shd w:val="clear" w:color="auto" w:fill="FFFFFF"/>
        <w:tabs>
          <w:tab w:val="left" w:pos="142"/>
        </w:tabs>
        <w:spacing w:line="276" w:lineRule="auto"/>
        <w:ind w:left="1418" w:right="142" w:hanging="142"/>
        <w:jc w:val="both"/>
        <w:rPr>
          <w:rFonts w:eastAsia="Calibri"/>
          <w:color w:val="000000"/>
          <w:sz w:val="18"/>
          <w:szCs w:val="18"/>
        </w:rPr>
      </w:pPr>
      <w:r>
        <w:rPr>
          <w:rFonts w:eastAsia="Calibri"/>
          <w:color w:val="000000"/>
          <w:sz w:val="18"/>
          <w:szCs w:val="18"/>
        </w:rPr>
        <w:t>Pela não execução do serviço/fornecimento de acordo com as especificações e prazos estipulados no Edital.</w:t>
      </w:r>
    </w:p>
    <w:p w14:paraId="4B76F1DD" w14:textId="77777777" w:rsidR="001653D1" w:rsidRDefault="001653D1" w:rsidP="001653D1">
      <w:pPr>
        <w:pBdr>
          <w:top w:val="nil"/>
          <w:left w:val="nil"/>
          <w:bottom w:val="nil"/>
          <w:right w:val="nil"/>
          <w:between w:val="nil"/>
        </w:pBdr>
        <w:shd w:val="clear" w:color="auto" w:fill="FFFFFF"/>
        <w:tabs>
          <w:tab w:val="left" w:pos="142"/>
        </w:tabs>
        <w:spacing w:line="276" w:lineRule="auto"/>
        <w:ind w:right="142"/>
        <w:jc w:val="both"/>
        <w:rPr>
          <w:rFonts w:eastAsia="Calibri"/>
          <w:color w:val="000000"/>
          <w:sz w:val="18"/>
          <w:szCs w:val="18"/>
        </w:rPr>
      </w:pPr>
    </w:p>
    <w:p w14:paraId="2D29935D" w14:textId="77777777" w:rsidR="001653D1" w:rsidRDefault="001653D1" w:rsidP="001653D1">
      <w:pPr>
        <w:pBdr>
          <w:top w:val="nil"/>
          <w:left w:val="nil"/>
          <w:bottom w:val="nil"/>
          <w:right w:val="nil"/>
          <w:between w:val="nil"/>
        </w:pBdr>
        <w:shd w:val="clear" w:color="auto" w:fill="FFFFFF"/>
        <w:tabs>
          <w:tab w:val="left" w:pos="142"/>
        </w:tabs>
        <w:spacing w:line="276" w:lineRule="auto"/>
        <w:ind w:right="142"/>
        <w:jc w:val="both"/>
        <w:rPr>
          <w:rFonts w:eastAsia="Calibri"/>
          <w:color w:val="000000"/>
          <w:sz w:val="18"/>
          <w:szCs w:val="18"/>
        </w:rPr>
      </w:pPr>
      <w:r w:rsidRPr="00DC122B">
        <w:rPr>
          <w:rFonts w:eastAsia="Calibri"/>
          <w:b/>
          <w:bCs/>
          <w:color w:val="000000"/>
          <w:sz w:val="18"/>
          <w:szCs w:val="18"/>
        </w:rPr>
        <w:t>1</w:t>
      </w:r>
      <w:r>
        <w:rPr>
          <w:rFonts w:eastAsia="Calibri"/>
          <w:b/>
          <w:bCs/>
          <w:color w:val="000000"/>
          <w:sz w:val="18"/>
          <w:szCs w:val="18"/>
        </w:rPr>
        <w:t>7</w:t>
      </w:r>
      <w:r w:rsidRPr="00DC122B">
        <w:rPr>
          <w:rFonts w:eastAsia="Calibri"/>
          <w:b/>
          <w:bCs/>
          <w:color w:val="000000"/>
          <w:sz w:val="18"/>
          <w:szCs w:val="18"/>
        </w:rPr>
        <w:t>.4.</w:t>
      </w:r>
      <w:r>
        <w:rPr>
          <w:rFonts w:eastAsia="Calibri"/>
          <w:color w:val="000000"/>
          <w:sz w:val="18"/>
          <w:szCs w:val="18"/>
        </w:rPr>
        <w:t xml:space="preserve"> Além das penalidades citadas, a CONTRATADA ficará sujeita, ainda, no que couber, às demais penalidades referidas no Capítulo IV da Lei Federal nº 8.666/93.</w:t>
      </w:r>
    </w:p>
    <w:p w14:paraId="2F0715BA" w14:textId="77777777" w:rsidR="001653D1" w:rsidRDefault="001653D1" w:rsidP="001653D1">
      <w:pPr>
        <w:pBdr>
          <w:top w:val="nil"/>
          <w:left w:val="nil"/>
          <w:bottom w:val="nil"/>
          <w:right w:val="nil"/>
          <w:between w:val="nil"/>
        </w:pBdr>
        <w:shd w:val="clear" w:color="auto" w:fill="FFFFFF"/>
        <w:tabs>
          <w:tab w:val="left" w:pos="142"/>
        </w:tabs>
        <w:spacing w:line="276" w:lineRule="auto"/>
        <w:ind w:right="142"/>
        <w:jc w:val="both"/>
        <w:rPr>
          <w:rFonts w:eastAsia="Calibri"/>
          <w:color w:val="000000"/>
          <w:sz w:val="18"/>
          <w:szCs w:val="18"/>
        </w:rPr>
      </w:pPr>
      <w:r w:rsidRPr="00201465">
        <w:rPr>
          <w:rFonts w:eastAsia="Calibri"/>
          <w:b/>
          <w:bCs/>
          <w:color w:val="000000"/>
          <w:sz w:val="18"/>
          <w:szCs w:val="18"/>
        </w:rPr>
        <w:t>1</w:t>
      </w:r>
      <w:r>
        <w:rPr>
          <w:rFonts w:eastAsia="Calibri"/>
          <w:b/>
          <w:bCs/>
          <w:color w:val="000000"/>
          <w:sz w:val="18"/>
          <w:szCs w:val="18"/>
        </w:rPr>
        <w:t>7</w:t>
      </w:r>
      <w:r w:rsidRPr="00201465">
        <w:rPr>
          <w:rFonts w:eastAsia="Calibri"/>
          <w:b/>
          <w:bCs/>
          <w:color w:val="000000"/>
          <w:sz w:val="18"/>
          <w:szCs w:val="18"/>
        </w:rPr>
        <w:t>.5.</w:t>
      </w:r>
      <w:r>
        <w:rPr>
          <w:rFonts w:eastAsia="Calibri"/>
          <w:color w:val="000000"/>
          <w:sz w:val="18"/>
          <w:szCs w:val="18"/>
        </w:rPr>
        <w:t xml:space="preserve"> </w:t>
      </w:r>
      <w:r w:rsidRPr="00DC122B">
        <w:rPr>
          <w:rFonts w:eastAsia="Calibri"/>
          <w:color w:val="000000"/>
          <w:sz w:val="18"/>
          <w:szCs w:val="18"/>
        </w:rPr>
        <w:t xml:space="preserve">As multas estabelecidas podem ser aplicadas isoladas ou cumulativamente, ficando o seu total limitado a </w:t>
      </w:r>
      <w:r w:rsidRPr="00DC122B">
        <w:rPr>
          <w:rFonts w:eastAsia="Calibri"/>
          <w:b/>
          <w:bCs/>
          <w:color w:val="000000"/>
          <w:sz w:val="18"/>
          <w:szCs w:val="18"/>
        </w:rPr>
        <w:t>20% (vinte por cento)</w:t>
      </w:r>
      <w:r w:rsidRPr="00DC122B">
        <w:rPr>
          <w:rFonts w:eastAsia="Calibri"/>
          <w:color w:val="000000"/>
          <w:sz w:val="18"/>
          <w:szCs w:val="18"/>
        </w:rPr>
        <w:t xml:space="preserve"> do valor contratado, sem prejuízo das perdas e danos cabíveis.</w:t>
      </w:r>
    </w:p>
    <w:p w14:paraId="3DD94A3A" w14:textId="77777777" w:rsidR="001653D1" w:rsidRDefault="001653D1" w:rsidP="001653D1">
      <w:pPr>
        <w:tabs>
          <w:tab w:val="left" w:pos="142"/>
        </w:tabs>
        <w:ind w:right="142"/>
        <w:jc w:val="both"/>
        <w:rPr>
          <w:rFonts w:eastAsia="Calibri"/>
          <w:sz w:val="18"/>
          <w:szCs w:val="18"/>
        </w:rPr>
      </w:pPr>
    </w:p>
    <w:p w14:paraId="54015BC0" w14:textId="77777777" w:rsidR="001653D1" w:rsidRDefault="001653D1" w:rsidP="001653D1">
      <w:pPr>
        <w:pBdr>
          <w:top w:val="nil"/>
          <w:left w:val="nil"/>
          <w:bottom w:val="nil"/>
          <w:right w:val="nil"/>
          <w:between w:val="nil"/>
        </w:pBdr>
        <w:tabs>
          <w:tab w:val="left" w:pos="142"/>
        </w:tabs>
        <w:ind w:right="142"/>
        <w:jc w:val="both"/>
        <w:rPr>
          <w:rFonts w:eastAsia="Calibri"/>
          <w:b/>
          <w:color w:val="000000"/>
          <w:sz w:val="18"/>
          <w:szCs w:val="18"/>
          <w:u w:val="single"/>
        </w:rPr>
      </w:pPr>
      <w:r w:rsidRPr="00C911D0">
        <w:rPr>
          <w:rFonts w:eastAsia="Calibri"/>
          <w:b/>
          <w:color w:val="000000"/>
          <w:sz w:val="18"/>
          <w:szCs w:val="18"/>
        </w:rPr>
        <w:t xml:space="preserve">18. </w:t>
      </w:r>
      <w:r>
        <w:rPr>
          <w:rFonts w:eastAsia="Calibri"/>
          <w:b/>
          <w:color w:val="000000"/>
          <w:sz w:val="18"/>
          <w:szCs w:val="18"/>
          <w:u w:val="single"/>
        </w:rPr>
        <w:t>DO REAJUSTE</w:t>
      </w:r>
    </w:p>
    <w:p w14:paraId="5329B5EE" w14:textId="77777777" w:rsidR="001653D1" w:rsidRDefault="001653D1" w:rsidP="001653D1">
      <w:pPr>
        <w:pBdr>
          <w:top w:val="nil"/>
          <w:left w:val="nil"/>
          <w:bottom w:val="nil"/>
          <w:right w:val="nil"/>
          <w:between w:val="nil"/>
        </w:pBdr>
        <w:tabs>
          <w:tab w:val="left" w:pos="142"/>
        </w:tabs>
        <w:ind w:right="142"/>
        <w:jc w:val="both"/>
        <w:rPr>
          <w:rFonts w:eastAsia="Calibri"/>
          <w:color w:val="000000"/>
          <w:sz w:val="18"/>
          <w:szCs w:val="18"/>
        </w:rPr>
      </w:pPr>
    </w:p>
    <w:p w14:paraId="02355BDC" w14:textId="77777777" w:rsidR="001653D1" w:rsidRPr="00C911D0" w:rsidRDefault="001653D1" w:rsidP="001653D1">
      <w:pPr>
        <w:pBdr>
          <w:top w:val="nil"/>
          <w:left w:val="nil"/>
          <w:bottom w:val="nil"/>
          <w:right w:val="nil"/>
          <w:between w:val="nil"/>
        </w:pBdr>
        <w:tabs>
          <w:tab w:val="left" w:pos="142"/>
        </w:tabs>
        <w:spacing w:line="276" w:lineRule="auto"/>
        <w:ind w:right="142"/>
        <w:jc w:val="both"/>
        <w:rPr>
          <w:rFonts w:eastAsia="Calibri"/>
          <w:color w:val="000000"/>
          <w:sz w:val="18"/>
          <w:szCs w:val="18"/>
        </w:rPr>
      </w:pPr>
      <w:r>
        <w:rPr>
          <w:rFonts w:eastAsia="Calibri"/>
          <w:b/>
          <w:bCs/>
          <w:color w:val="000000"/>
          <w:sz w:val="18"/>
          <w:szCs w:val="18"/>
        </w:rPr>
        <w:t>18</w:t>
      </w:r>
      <w:r w:rsidRPr="009716F4">
        <w:rPr>
          <w:rFonts w:eastAsia="Calibri"/>
          <w:b/>
          <w:bCs/>
          <w:color w:val="000000"/>
          <w:sz w:val="18"/>
          <w:szCs w:val="18"/>
        </w:rPr>
        <w:t>.1.</w:t>
      </w:r>
      <w:r w:rsidRPr="00C911D0">
        <w:rPr>
          <w:rFonts w:eastAsia="Calibri"/>
          <w:color w:val="000000"/>
          <w:sz w:val="18"/>
          <w:szCs w:val="18"/>
        </w:rPr>
        <w:t xml:space="preserve"> Os preços são fixos e irreajustáveis no prazo de um ano contado da data limite para a</w:t>
      </w:r>
      <w:r>
        <w:rPr>
          <w:rFonts w:eastAsia="Calibri"/>
          <w:color w:val="000000"/>
          <w:sz w:val="18"/>
          <w:szCs w:val="18"/>
        </w:rPr>
        <w:t xml:space="preserve"> </w:t>
      </w:r>
      <w:r w:rsidRPr="00C911D0">
        <w:rPr>
          <w:rFonts w:eastAsia="Calibri"/>
          <w:color w:val="000000"/>
          <w:sz w:val="18"/>
          <w:szCs w:val="18"/>
        </w:rPr>
        <w:t>apresentação das propostas.</w:t>
      </w:r>
    </w:p>
    <w:p w14:paraId="5411A5B7" w14:textId="77777777" w:rsidR="001653D1" w:rsidRPr="00C911D0" w:rsidRDefault="001653D1" w:rsidP="001653D1">
      <w:pPr>
        <w:pBdr>
          <w:top w:val="nil"/>
          <w:left w:val="nil"/>
          <w:bottom w:val="nil"/>
          <w:right w:val="nil"/>
          <w:between w:val="nil"/>
        </w:pBdr>
        <w:tabs>
          <w:tab w:val="left" w:pos="142"/>
        </w:tabs>
        <w:spacing w:line="276" w:lineRule="auto"/>
        <w:ind w:right="142"/>
        <w:jc w:val="both"/>
        <w:rPr>
          <w:rFonts w:eastAsia="Calibri"/>
          <w:color w:val="000000"/>
          <w:sz w:val="18"/>
          <w:szCs w:val="18"/>
        </w:rPr>
      </w:pPr>
      <w:r w:rsidRPr="00C911D0">
        <w:rPr>
          <w:rFonts w:eastAsia="Calibri"/>
          <w:b/>
          <w:bCs/>
          <w:color w:val="000000"/>
          <w:sz w:val="18"/>
          <w:szCs w:val="18"/>
        </w:rPr>
        <w:t>18.2</w:t>
      </w:r>
      <w:r>
        <w:rPr>
          <w:rFonts w:eastAsia="Calibri"/>
          <w:color w:val="000000"/>
          <w:sz w:val="18"/>
          <w:szCs w:val="18"/>
        </w:rPr>
        <w:t>.</w:t>
      </w:r>
      <w:r w:rsidRPr="00C911D0">
        <w:rPr>
          <w:rFonts w:eastAsia="Calibri"/>
          <w:color w:val="000000"/>
          <w:sz w:val="18"/>
          <w:szCs w:val="18"/>
        </w:rPr>
        <w:t xml:space="preserve"> Após o interregno de um ano, e independentemente de pedido da CONTRATADA, os preços iniciais serão reajustados, </w:t>
      </w:r>
      <w:r>
        <w:rPr>
          <w:rFonts w:eastAsia="Calibri"/>
          <w:color w:val="000000"/>
          <w:sz w:val="18"/>
          <w:szCs w:val="18"/>
        </w:rPr>
        <w:t>m</w:t>
      </w:r>
      <w:r w:rsidRPr="00C911D0">
        <w:rPr>
          <w:rFonts w:eastAsia="Calibri"/>
          <w:color w:val="000000"/>
          <w:sz w:val="18"/>
          <w:szCs w:val="18"/>
        </w:rPr>
        <w:t>ediante a aplicação, pela CONTRATANTE, do índice IPCA,</w:t>
      </w:r>
      <w:r>
        <w:rPr>
          <w:rFonts w:eastAsia="Calibri"/>
          <w:color w:val="000000"/>
          <w:sz w:val="18"/>
          <w:szCs w:val="18"/>
        </w:rPr>
        <w:t xml:space="preserve"> </w:t>
      </w:r>
      <w:r w:rsidRPr="00C911D0">
        <w:rPr>
          <w:rFonts w:eastAsia="Calibri"/>
          <w:color w:val="000000"/>
          <w:sz w:val="18"/>
          <w:szCs w:val="18"/>
        </w:rPr>
        <w:t>exclusivamente para as obrigações iniciadas e concluídas após a ocorrência da anualidade</w:t>
      </w:r>
      <w:r>
        <w:rPr>
          <w:rFonts w:eastAsia="Calibri"/>
          <w:color w:val="000000"/>
          <w:sz w:val="18"/>
          <w:szCs w:val="18"/>
        </w:rPr>
        <w:t>;</w:t>
      </w:r>
    </w:p>
    <w:p w14:paraId="440F506C" w14:textId="77777777" w:rsidR="001653D1" w:rsidRPr="00C911D0" w:rsidRDefault="001653D1" w:rsidP="001653D1">
      <w:pPr>
        <w:pBdr>
          <w:top w:val="nil"/>
          <w:left w:val="nil"/>
          <w:bottom w:val="nil"/>
          <w:right w:val="nil"/>
          <w:between w:val="nil"/>
        </w:pBdr>
        <w:tabs>
          <w:tab w:val="left" w:pos="142"/>
        </w:tabs>
        <w:spacing w:line="276" w:lineRule="auto"/>
        <w:ind w:right="142"/>
        <w:jc w:val="both"/>
        <w:rPr>
          <w:rFonts w:eastAsia="Calibri"/>
          <w:color w:val="000000"/>
          <w:sz w:val="18"/>
          <w:szCs w:val="18"/>
        </w:rPr>
      </w:pPr>
      <w:r w:rsidRPr="00A97837">
        <w:rPr>
          <w:rFonts w:eastAsia="Calibri"/>
          <w:b/>
          <w:bCs/>
          <w:color w:val="000000"/>
          <w:sz w:val="18"/>
          <w:szCs w:val="18"/>
        </w:rPr>
        <w:t>18.3.</w:t>
      </w:r>
      <w:r w:rsidRPr="00C911D0">
        <w:rPr>
          <w:rFonts w:eastAsia="Calibri"/>
          <w:color w:val="000000"/>
          <w:sz w:val="18"/>
          <w:szCs w:val="18"/>
        </w:rPr>
        <w:t xml:space="preserve"> Nos reajustes subsequentes ao primeiro, o interregno mínimo de um ano será contado a</w:t>
      </w:r>
      <w:r>
        <w:rPr>
          <w:rFonts w:eastAsia="Calibri"/>
          <w:color w:val="000000"/>
          <w:sz w:val="18"/>
          <w:szCs w:val="18"/>
        </w:rPr>
        <w:t xml:space="preserve"> </w:t>
      </w:r>
      <w:r w:rsidRPr="00C911D0">
        <w:rPr>
          <w:rFonts w:eastAsia="Calibri"/>
          <w:color w:val="000000"/>
          <w:sz w:val="18"/>
          <w:szCs w:val="18"/>
        </w:rPr>
        <w:t>partir dos efeitos financeiros do último</w:t>
      </w:r>
      <w:r>
        <w:rPr>
          <w:rFonts w:eastAsia="Calibri"/>
          <w:color w:val="000000"/>
          <w:sz w:val="18"/>
          <w:szCs w:val="18"/>
        </w:rPr>
        <w:t xml:space="preserve"> </w:t>
      </w:r>
      <w:r w:rsidRPr="00C911D0">
        <w:rPr>
          <w:rFonts w:eastAsia="Calibri"/>
          <w:color w:val="000000"/>
          <w:sz w:val="18"/>
          <w:szCs w:val="18"/>
        </w:rPr>
        <w:t>reajuste</w:t>
      </w:r>
      <w:r>
        <w:rPr>
          <w:rFonts w:eastAsia="Calibri"/>
          <w:color w:val="000000"/>
          <w:sz w:val="18"/>
          <w:szCs w:val="18"/>
        </w:rPr>
        <w:t>;</w:t>
      </w:r>
    </w:p>
    <w:p w14:paraId="1A8D2224" w14:textId="77777777" w:rsidR="001653D1" w:rsidRPr="00C911D0" w:rsidRDefault="001653D1" w:rsidP="001653D1">
      <w:pPr>
        <w:pBdr>
          <w:top w:val="nil"/>
          <w:left w:val="nil"/>
          <w:bottom w:val="nil"/>
          <w:right w:val="nil"/>
          <w:between w:val="nil"/>
        </w:pBdr>
        <w:tabs>
          <w:tab w:val="left" w:pos="142"/>
        </w:tabs>
        <w:spacing w:line="276" w:lineRule="auto"/>
        <w:ind w:right="142"/>
        <w:jc w:val="both"/>
        <w:rPr>
          <w:rFonts w:eastAsia="Calibri"/>
          <w:color w:val="000000"/>
          <w:sz w:val="18"/>
          <w:szCs w:val="18"/>
        </w:rPr>
      </w:pPr>
      <w:r w:rsidRPr="00A97837">
        <w:rPr>
          <w:rFonts w:eastAsia="Calibri"/>
          <w:b/>
          <w:bCs/>
          <w:color w:val="000000"/>
          <w:sz w:val="18"/>
          <w:szCs w:val="18"/>
        </w:rPr>
        <w:t>18.4.</w:t>
      </w:r>
      <w:r w:rsidRPr="00C911D0">
        <w:rPr>
          <w:rFonts w:eastAsia="Calibri"/>
          <w:color w:val="000000"/>
          <w:sz w:val="18"/>
          <w:szCs w:val="18"/>
        </w:rPr>
        <w:t xml:space="preserve"> No caso de atraso ou não divulgação do índice de reajustamento, o CONTRATANTE pagará</w:t>
      </w:r>
      <w:r>
        <w:rPr>
          <w:rFonts w:eastAsia="Calibri"/>
          <w:color w:val="000000"/>
          <w:sz w:val="18"/>
          <w:szCs w:val="18"/>
        </w:rPr>
        <w:t xml:space="preserve"> </w:t>
      </w:r>
      <w:r w:rsidRPr="00C911D0">
        <w:rPr>
          <w:rFonts w:eastAsia="Calibri"/>
          <w:color w:val="000000"/>
          <w:sz w:val="18"/>
          <w:szCs w:val="18"/>
        </w:rPr>
        <w:t>à CONTRATADA a importância calculada pela última variação conhecida, liquidando a diferença</w:t>
      </w:r>
      <w:r>
        <w:rPr>
          <w:rFonts w:eastAsia="Calibri"/>
          <w:color w:val="000000"/>
          <w:sz w:val="18"/>
          <w:szCs w:val="18"/>
        </w:rPr>
        <w:t xml:space="preserve"> </w:t>
      </w:r>
      <w:r w:rsidRPr="00C911D0">
        <w:rPr>
          <w:rFonts w:eastAsia="Calibri"/>
          <w:color w:val="000000"/>
          <w:sz w:val="18"/>
          <w:szCs w:val="18"/>
        </w:rPr>
        <w:t>correspondente tão logo seja divulgado o índice definitivo. Fica a CONTRATADA obrigada a</w:t>
      </w:r>
      <w:r>
        <w:rPr>
          <w:rFonts w:eastAsia="Calibri"/>
          <w:color w:val="000000"/>
          <w:sz w:val="18"/>
          <w:szCs w:val="18"/>
        </w:rPr>
        <w:t xml:space="preserve"> </w:t>
      </w:r>
      <w:r w:rsidRPr="00C911D0">
        <w:rPr>
          <w:rFonts w:eastAsia="Calibri"/>
          <w:color w:val="000000"/>
          <w:sz w:val="18"/>
          <w:szCs w:val="18"/>
        </w:rPr>
        <w:t>apresentar memória de cálculo referente ao reajustamento de preços do valor remanescente,</w:t>
      </w:r>
      <w:r>
        <w:rPr>
          <w:rFonts w:eastAsia="Calibri"/>
          <w:color w:val="000000"/>
          <w:sz w:val="18"/>
          <w:szCs w:val="18"/>
        </w:rPr>
        <w:t xml:space="preserve"> </w:t>
      </w:r>
      <w:r w:rsidRPr="00C911D0">
        <w:rPr>
          <w:rFonts w:eastAsia="Calibri"/>
          <w:color w:val="000000"/>
          <w:sz w:val="18"/>
          <w:szCs w:val="18"/>
        </w:rPr>
        <w:t>sempre que este ocorrer</w:t>
      </w:r>
      <w:r>
        <w:rPr>
          <w:rFonts w:eastAsia="Calibri"/>
          <w:color w:val="000000"/>
          <w:sz w:val="18"/>
          <w:szCs w:val="18"/>
        </w:rPr>
        <w:t>;</w:t>
      </w:r>
    </w:p>
    <w:p w14:paraId="33638FED" w14:textId="77777777" w:rsidR="001653D1" w:rsidRPr="00C911D0" w:rsidRDefault="001653D1" w:rsidP="001653D1">
      <w:pPr>
        <w:pBdr>
          <w:top w:val="nil"/>
          <w:left w:val="nil"/>
          <w:bottom w:val="nil"/>
          <w:right w:val="nil"/>
          <w:between w:val="nil"/>
        </w:pBdr>
        <w:tabs>
          <w:tab w:val="left" w:pos="142"/>
        </w:tabs>
        <w:spacing w:line="276" w:lineRule="auto"/>
        <w:ind w:right="142"/>
        <w:jc w:val="both"/>
        <w:rPr>
          <w:rFonts w:eastAsia="Calibri"/>
          <w:color w:val="000000"/>
          <w:sz w:val="18"/>
          <w:szCs w:val="18"/>
        </w:rPr>
      </w:pPr>
      <w:r w:rsidRPr="00A97837">
        <w:rPr>
          <w:rFonts w:eastAsia="Calibri"/>
          <w:b/>
          <w:bCs/>
          <w:color w:val="000000"/>
          <w:sz w:val="18"/>
          <w:szCs w:val="18"/>
        </w:rPr>
        <w:t>18.5.</w:t>
      </w:r>
      <w:r w:rsidRPr="00C911D0">
        <w:rPr>
          <w:rFonts w:eastAsia="Calibri"/>
          <w:color w:val="000000"/>
          <w:sz w:val="18"/>
          <w:szCs w:val="18"/>
        </w:rPr>
        <w:t xml:space="preserve"> Nas aferições finais, o índice utilizado para reajuste será, obrigatoriamente, o definitivo</w:t>
      </w:r>
      <w:r>
        <w:rPr>
          <w:rFonts w:eastAsia="Calibri"/>
          <w:color w:val="000000"/>
          <w:sz w:val="18"/>
          <w:szCs w:val="18"/>
        </w:rPr>
        <w:t>;</w:t>
      </w:r>
    </w:p>
    <w:p w14:paraId="0D955091" w14:textId="77777777" w:rsidR="001653D1" w:rsidRPr="00C911D0" w:rsidRDefault="001653D1" w:rsidP="001653D1">
      <w:pPr>
        <w:pBdr>
          <w:top w:val="nil"/>
          <w:left w:val="nil"/>
          <w:bottom w:val="nil"/>
          <w:right w:val="nil"/>
          <w:between w:val="nil"/>
        </w:pBdr>
        <w:tabs>
          <w:tab w:val="left" w:pos="142"/>
        </w:tabs>
        <w:spacing w:line="276" w:lineRule="auto"/>
        <w:ind w:right="142"/>
        <w:jc w:val="both"/>
        <w:rPr>
          <w:rFonts w:eastAsia="Calibri"/>
          <w:color w:val="000000"/>
          <w:sz w:val="18"/>
          <w:szCs w:val="18"/>
        </w:rPr>
      </w:pPr>
      <w:r w:rsidRPr="00A97837">
        <w:rPr>
          <w:rFonts w:eastAsia="Calibri"/>
          <w:b/>
          <w:bCs/>
          <w:color w:val="000000"/>
          <w:sz w:val="18"/>
          <w:szCs w:val="18"/>
        </w:rPr>
        <w:t>18.6.</w:t>
      </w:r>
      <w:r>
        <w:rPr>
          <w:rFonts w:eastAsia="Calibri"/>
          <w:color w:val="000000"/>
          <w:sz w:val="18"/>
          <w:szCs w:val="18"/>
        </w:rPr>
        <w:t xml:space="preserve"> </w:t>
      </w:r>
      <w:r w:rsidRPr="00C911D0">
        <w:rPr>
          <w:rFonts w:eastAsia="Calibri"/>
          <w:color w:val="000000"/>
          <w:sz w:val="18"/>
          <w:szCs w:val="18"/>
        </w:rPr>
        <w:t>Caso o índice estabelecido para reajustamento venha a ser extinto ou de qualquer forma</w:t>
      </w:r>
      <w:r>
        <w:rPr>
          <w:rFonts w:eastAsia="Calibri"/>
          <w:color w:val="000000"/>
          <w:sz w:val="18"/>
          <w:szCs w:val="18"/>
        </w:rPr>
        <w:t xml:space="preserve"> </w:t>
      </w:r>
      <w:r w:rsidRPr="00C911D0">
        <w:rPr>
          <w:rFonts w:eastAsia="Calibri"/>
          <w:color w:val="000000"/>
          <w:sz w:val="18"/>
          <w:szCs w:val="18"/>
        </w:rPr>
        <w:t>não possa mais ser utilizado, será adotado, em substituição, o que vier a ser determinado pela</w:t>
      </w:r>
      <w:r>
        <w:rPr>
          <w:rFonts w:eastAsia="Calibri"/>
          <w:color w:val="000000"/>
          <w:sz w:val="18"/>
          <w:szCs w:val="18"/>
        </w:rPr>
        <w:t xml:space="preserve"> </w:t>
      </w:r>
      <w:r w:rsidRPr="00C911D0">
        <w:rPr>
          <w:rFonts w:eastAsia="Calibri"/>
          <w:color w:val="000000"/>
          <w:sz w:val="18"/>
          <w:szCs w:val="18"/>
        </w:rPr>
        <w:t>legislação então em vigor</w:t>
      </w:r>
      <w:r>
        <w:rPr>
          <w:rFonts w:eastAsia="Calibri"/>
          <w:color w:val="000000"/>
          <w:sz w:val="18"/>
          <w:szCs w:val="18"/>
        </w:rPr>
        <w:t>;</w:t>
      </w:r>
    </w:p>
    <w:p w14:paraId="34407982" w14:textId="77777777" w:rsidR="001653D1" w:rsidRPr="00C911D0" w:rsidRDefault="001653D1" w:rsidP="001653D1">
      <w:pPr>
        <w:pBdr>
          <w:top w:val="nil"/>
          <w:left w:val="nil"/>
          <w:bottom w:val="nil"/>
          <w:right w:val="nil"/>
          <w:between w:val="nil"/>
        </w:pBdr>
        <w:tabs>
          <w:tab w:val="left" w:pos="142"/>
        </w:tabs>
        <w:spacing w:line="276" w:lineRule="auto"/>
        <w:ind w:right="142"/>
        <w:jc w:val="both"/>
        <w:rPr>
          <w:rFonts w:eastAsia="Calibri"/>
          <w:color w:val="000000"/>
          <w:sz w:val="18"/>
          <w:szCs w:val="18"/>
        </w:rPr>
      </w:pPr>
      <w:r w:rsidRPr="00A97837">
        <w:rPr>
          <w:rFonts w:eastAsia="Calibri"/>
          <w:b/>
          <w:bCs/>
          <w:color w:val="000000"/>
          <w:sz w:val="18"/>
          <w:szCs w:val="18"/>
        </w:rPr>
        <w:t>18.7.</w:t>
      </w:r>
      <w:r w:rsidRPr="00C911D0">
        <w:rPr>
          <w:rFonts w:eastAsia="Calibri"/>
          <w:color w:val="000000"/>
          <w:sz w:val="18"/>
          <w:szCs w:val="18"/>
        </w:rPr>
        <w:t xml:space="preserve"> Na ausência de previsão legal quanto ao índice substituto, as partes elegerão novo índice</w:t>
      </w:r>
      <w:r>
        <w:rPr>
          <w:rFonts w:eastAsia="Calibri"/>
          <w:color w:val="000000"/>
          <w:sz w:val="18"/>
          <w:szCs w:val="18"/>
        </w:rPr>
        <w:t xml:space="preserve"> </w:t>
      </w:r>
      <w:r w:rsidRPr="00C911D0">
        <w:rPr>
          <w:rFonts w:eastAsia="Calibri"/>
          <w:color w:val="000000"/>
          <w:sz w:val="18"/>
          <w:szCs w:val="18"/>
        </w:rPr>
        <w:t>oficial, para reajustamento do preço do valor remanescente, por meio de termo aditivo</w:t>
      </w:r>
      <w:r>
        <w:rPr>
          <w:rFonts w:eastAsia="Calibri"/>
          <w:color w:val="000000"/>
          <w:sz w:val="18"/>
          <w:szCs w:val="18"/>
        </w:rPr>
        <w:t>;</w:t>
      </w:r>
    </w:p>
    <w:p w14:paraId="288237DC" w14:textId="77777777" w:rsidR="001653D1" w:rsidRDefault="001653D1" w:rsidP="001653D1">
      <w:pPr>
        <w:pBdr>
          <w:top w:val="nil"/>
          <w:left w:val="nil"/>
          <w:bottom w:val="nil"/>
          <w:right w:val="nil"/>
          <w:between w:val="nil"/>
        </w:pBdr>
        <w:tabs>
          <w:tab w:val="left" w:pos="142"/>
        </w:tabs>
        <w:spacing w:line="276" w:lineRule="auto"/>
        <w:ind w:right="142"/>
        <w:jc w:val="both"/>
        <w:rPr>
          <w:rFonts w:eastAsia="Calibri"/>
          <w:color w:val="000000"/>
          <w:sz w:val="18"/>
          <w:szCs w:val="18"/>
        </w:rPr>
      </w:pPr>
      <w:r w:rsidRPr="00A97837">
        <w:rPr>
          <w:rFonts w:eastAsia="Calibri"/>
          <w:b/>
          <w:bCs/>
          <w:color w:val="000000"/>
          <w:sz w:val="18"/>
          <w:szCs w:val="18"/>
        </w:rPr>
        <w:t>18.8.</w:t>
      </w:r>
      <w:r w:rsidRPr="00C911D0">
        <w:rPr>
          <w:rFonts w:eastAsia="Calibri"/>
          <w:color w:val="000000"/>
          <w:sz w:val="18"/>
          <w:szCs w:val="18"/>
        </w:rPr>
        <w:t xml:space="preserve"> O reajuste será realizado por apostilamento.</w:t>
      </w:r>
    </w:p>
    <w:p w14:paraId="26A5BF47" w14:textId="77777777" w:rsidR="001653D1" w:rsidRDefault="001653D1" w:rsidP="001653D1">
      <w:pPr>
        <w:pBdr>
          <w:top w:val="nil"/>
          <w:left w:val="nil"/>
          <w:bottom w:val="nil"/>
          <w:right w:val="nil"/>
          <w:between w:val="nil"/>
        </w:pBdr>
        <w:tabs>
          <w:tab w:val="left" w:pos="142"/>
        </w:tabs>
        <w:ind w:right="142"/>
        <w:jc w:val="both"/>
        <w:rPr>
          <w:rFonts w:eastAsia="Calibri"/>
          <w:sz w:val="18"/>
          <w:szCs w:val="18"/>
        </w:rPr>
      </w:pPr>
    </w:p>
    <w:p w14:paraId="3E7F7881" w14:textId="77777777" w:rsidR="00AC09FB" w:rsidRDefault="00AC09FB" w:rsidP="001653D1">
      <w:pPr>
        <w:pBdr>
          <w:top w:val="nil"/>
          <w:left w:val="nil"/>
          <w:bottom w:val="nil"/>
          <w:right w:val="nil"/>
          <w:between w:val="nil"/>
        </w:pBdr>
        <w:tabs>
          <w:tab w:val="left" w:pos="142"/>
        </w:tabs>
        <w:ind w:right="142"/>
        <w:jc w:val="both"/>
        <w:rPr>
          <w:rFonts w:eastAsia="Calibri"/>
          <w:sz w:val="18"/>
          <w:szCs w:val="18"/>
        </w:rPr>
      </w:pPr>
    </w:p>
    <w:p w14:paraId="72345ABE" w14:textId="77777777" w:rsidR="00AC09FB" w:rsidRDefault="00AC09FB" w:rsidP="001653D1">
      <w:pPr>
        <w:pBdr>
          <w:top w:val="nil"/>
          <w:left w:val="nil"/>
          <w:bottom w:val="nil"/>
          <w:right w:val="nil"/>
          <w:between w:val="nil"/>
        </w:pBdr>
        <w:tabs>
          <w:tab w:val="left" w:pos="142"/>
        </w:tabs>
        <w:ind w:right="142"/>
        <w:jc w:val="both"/>
        <w:rPr>
          <w:rFonts w:eastAsia="Calibri"/>
          <w:sz w:val="18"/>
          <w:szCs w:val="18"/>
        </w:rPr>
      </w:pPr>
    </w:p>
    <w:p w14:paraId="151FAA7C" w14:textId="77777777" w:rsidR="00AC09FB" w:rsidRDefault="00AC09FB" w:rsidP="001653D1">
      <w:pPr>
        <w:pBdr>
          <w:top w:val="nil"/>
          <w:left w:val="nil"/>
          <w:bottom w:val="nil"/>
          <w:right w:val="nil"/>
          <w:between w:val="nil"/>
        </w:pBdr>
        <w:tabs>
          <w:tab w:val="left" w:pos="142"/>
        </w:tabs>
        <w:ind w:right="142"/>
        <w:jc w:val="both"/>
        <w:rPr>
          <w:rFonts w:eastAsia="Calibri"/>
          <w:sz w:val="18"/>
          <w:szCs w:val="18"/>
        </w:rPr>
      </w:pPr>
    </w:p>
    <w:p w14:paraId="3FA7BDCA" w14:textId="77777777" w:rsidR="001653D1" w:rsidRDefault="001653D1" w:rsidP="001653D1">
      <w:pPr>
        <w:pBdr>
          <w:top w:val="nil"/>
          <w:left w:val="nil"/>
          <w:bottom w:val="nil"/>
          <w:right w:val="nil"/>
          <w:between w:val="nil"/>
        </w:pBdr>
        <w:tabs>
          <w:tab w:val="left" w:pos="142"/>
        </w:tabs>
        <w:ind w:right="142"/>
        <w:jc w:val="both"/>
        <w:rPr>
          <w:rFonts w:eastAsia="Calibri"/>
          <w:b/>
          <w:color w:val="000000"/>
          <w:sz w:val="18"/>
          <w:szCs w:val="18"/>
          <w:u w:val="single"/>
        </w:rPr>
      </w:pPr>
      <w:r w:rsidRPr="00A97837">
        <w:rPr>
          <w:rFonts w:eastAsia="Calibri"/>
          <w:b/>
          <w:color w:val="000000"/>
          <w:sz w:val="18"/>
          <w:szCs w:val="18"/>
        </w:rPr>
        <w:lastRenderedPageBreak/>
        <w:t xml:space="preserve">19. </w:t>
      </w:r>
      <w:r>
        <w:rPr>
          <w:rFonts w:eastAsia="Calibri"/>
          <w:b/>
          <w:color w:val="000000"/>
          <w:sz w:val="18"/>
          <w:szCs w:val="18"/>
          <w:u w:val="single"/>
        </w:rPr>
        <w:t>DAS DISPOSIÇÕES GERAIS</w:t>
      </w:r>
    </w:p>
    <w:p w14:paraId="2128D4AA" w14:textId="77777777" w:rsidR="001653D1" w:rsidRDefault="001653D1" w:rsidP="001653D1">
      <w:pPr>
        <w:pBdr>
          <w:top w:val="nil"/>
          <w:left w:val="nil"/>
          <w:bottom w:val="nil"/>
          <w:right w:val="nil"/>
          <w:between w:val="nil"/>
        </w:pBdr>
        <w:shd w:val="clear" w:color="auto" w:fill="FFFFFF"/>
        <w:tabs>
          <w:tab w:val="left" w:pos="142"/>
        </w:tabs>
        <w:ind w:right="142"/>
        <w:jc w:val="both"/>
        <w:rPr>
          <w:rFonts w:eastAsia="Calibri"/>
          <w:color w:val="000000"/>
          <w:sz w:val="18"/>
          <w:szCs w:val="18"/>
        </w:rPr>
      </w:pPr>
    </w:p>
    <w:p w14:paraId="36732EE9" w14:textId="77777777" w:rsidR="001653D1" w:rsidRDefault="001653D1" w:rsidP="001653D1">
      <w:pPr>
        <w:pBdr>
          <w:top w:val="nil"/>
          <w:left w:val="nil"/>
          <w:bottom w:val="nil"/>
          <w:right w:val="nil"/>
          <w:between w:val="nil"/>
        </w:pBdr>
        <w:shd w:val="clear" w:color="auto" w:fill="FFFFFF"/>
        <w:tabs>
          <w:tab w:val="left" w:pos="142"/>
        </w:tabs>
        <w:ind w:right="142"/>
        <w:jc w:val="both"/>
        <w:rPr>
          <w:rFonts w:eastAsia="Calibri"/>
          <w:color w:val="000000"/>
          <w:sz w:val="18"/>
          <w:szCs w:val="18"/>
        </w:rPr>
      </w:pPr>
      <w:r w:rsidRPr="00A97837">
        <w:rPr>
          <w:rFonts w:eastAsia="Calibri"/>
          <w:b/>
          <w:bCs/>
          <w:color w:val="000000"/>
          <w:sz w:val="18"/>
          <w:szCs w:val="18"/>
        </w:rPr>
        <w:t>19.1.</w:t>
      </w:r>
      <w:r>
        <w:rPr>
          <w:rFonts w:eastAsia="Calibri"/>
          <w:color w:val="000000"/>
          <w:sz w:val="18"/>
          <w:szCs w:val="18"/>
        </w:rPr>
        <w:t xml:space="preserve"> A execução do objeto deverá ser acompanhada e fiscalizada por um representante da Secretaria de Educação, por meio de unidade competente na forma que lhe convier, sendo exercido por seu representante legal, a ser designado conforme Art. 67 da Lei nº 8.666/93;</w:t>
      </w:r>
    </w:p>
    <w:p w14:paraId="7BDB8079" w14:textId="77777777" w:rsidR="001653D1" w:rsidRDefault="001653D1" w:rsidP="001653D1">
      <w:pPr>
        <w:pBdr>
          <w:top w:val="nil"/>
          <w:left w:val="nil"/>
          <w:bottom w:val="nil"/>
          <w:right w:val="nil"/>
          <w:between w:val="nil"/>
        </w:pBdr>
        <w:shd w:val="clear" w:color="auto" w:fill="FFFFFF"/>
        <w:tabs>
          <w:tab w:val="left" w:pos="142"/>
        </w:tabs>
        <w:ind w:right="142"/>
        <w:jc w:val="both"/>
        <w:rPr>
          <w:rFonts w:eastAsia="Calibri"/>
          <w:color w:val="000000"/>
          <w:sz w:val="18"/>
          <w:szCs w:val="18"/>
        </w:rPr>
      </w:pPr>
      <w:r w:rsidRPr="00A97837">
        <w:rPr>
          <w:rFonts w:eastAsia="Calibri"/>
          <w:b/>
          <w:bCs/>
          <w:color w:val="000000"/>
          <w:sz w:val="18"/>
          <w:szCs w:val="18"/>
        </w:rPr>
        <w:t>19.2.</w:t>
      </w:r>
      <w:r>
        <w:rPr>
          <w:rFonts w:eastAsia="Calibri"/>
          <w:color w:val="000000"/>
          <w:sz w:val="18"/>
          <w:szCs w:val="18"/>
        </w:rPr>
        <w:t xml:space="preserve"> A nomeação de servidor(a) designado(a) para a fiscalização do contrato será realizada através de Portaria da Secretaria de Educação, que será emitida logo após a elaboração do instrumento contratual, e constarão os seguintes dados: nome e matrícula do(a) servidor(a) que fiscalizará o contrato, nome da CONTRATADA, número e objeto do contrato;</w:t>
      </w:r>
    </w:p>
    <w:p w14:paraId="2EDCAE60" w14:textId="77777777" w:rsidR="001653D1" w:rsidRDefault="001653D1" w:rsidP="001653D1">
      <w:pPr>
        <w:pBdr>
          <w:top w:val="nil"/>
          <w:left w:val="nil"/>
          <w:bottom w:val="nil"/>
          <w:right w:val="nil"/>
          <w:between w:val="nil"/>
        </w:pBdr>
        <w:shd w:val="clear" w:color="auto" w:fill="FFFFFF"/>
        <w:tabs>
          <w:tab w:val="left" w:pos="142"/>
        </w:tabs>
        <w:ind w:right="142"/>
        <w:jc w:val="both"/>
        <w:rPr>
          <w:rFonts w:eastAsia="Calibri"/>
          <w:color w:val="000000"/>
          <w:sz w:val="18"/>
          <w:szCs w:val="18"/>
        </w:rPr>
      </w:pPr>
      <w:r w:rsidRPr="00A97837">
        <w:rPr>
          <w:rFonts w:eastAsia="Calibri"/>
          <w:b/>
          <w:bCs/>
          <w:color w:val="000000"/>
          <w:sz w:val="18"/>
          <w:szCs w:val="18"/>
        </w:rPr>
        <w:t>19.3.</w:t>
      </w:r>
      <w:r>
        <w:rPr>
          <w:rFonts w:eastAsia="Calibri"/>
          <w:color w:val="000000"/>
          <w:sz w:val="18"/>
          <w:szCs w:val="18"/>
        </w:rPr>
        <w:t xml:space="preserve"> A execução do objeto em pauta ocorrerá em conformidade com as cláusulas do instrumento contratual que será formalizado à posteriori, pelo setor Jurídico competente da Secretaria Municipal de Educação de Camaragibe/PE, sendo observadas as especificidades apresentadas neste TR e os requisitos legais aplicáveis;</w:t>
      </w:r>
    </w:p>
    <w:p w14:paraId="631A5BA2" w14:textId="77777777" w:rsidR="001653D1" w:rsidRDefault="001653D1" w:rsidP="001653D1">
      <w:pPr>
        <w:pBdr>
          <w:top w:val="nil"/>
          <w:left w:val="nil"/>
          <w:bottom w:val="nil"/>
          <w:right w:val="nil"/>
          <w:between w:val="nil"/>
        </w:pBdr>
        <w:shd w:val="clear" w:color="auto" w:fill="FFFFFF"/>
        <w:tabs>
          <w:tab w:val="left" w:pos="142"/>
        </w:tabs>
        <w:ind w:right="142"/>
        <w:jc w:val="both"/>
        <w:rPr>
          <w:rFonts w:eastAsia="Calibri"/>
          <w:color w:val="000000"/>
          <w:sz w:val="18"/>
          <w:szCs w:val="18"/>
        </w:rPr>
      </w:pPr>
      <w:r w:rsidRPr="00A97837">
        <w:rPr>
          <w:rFonts w:eastAsia="Calibri"/>
          <w:b/>
          <w:bCs/>
          <w:color w:val="000000"/>
          <w:sz w:val="18"/>
          <w:szCs w:val="18"/>
        </w:rPr>
        <w:t>19.4.</w:t>
      </w:r>
      <w:r>
        <w:rPr>
          <w:rFonts w:eastAsia="Calibri"/>
          <w:color w:val="000000"/>
          <w:sz w:val="18"/>
          <w:szCs w:val="18"/>
        </w:rPr>
        <w:t xml:space="preserve"> O Contrato será emitido em </w:t>
      </w:r>
      <w:r w:rsidRPr="00C071AF">
        <w:rPr>
          <w:rFonts w:eastAsia="Calibri"/>
          <w:b/>
          <w:bCs/>
          <w:color w:val="000000"/>
          <w:sz w:val="18"/>
          <w:szCs w:val="18"/>
        </w:rPr>
        <w:t>4 (quatro) vias</w:t>
      </w:r>
      <w:r>
        <w:rPr>
          <w:rFonts w:eastAsia="Calibri"/>
          <w:color w:val="000000"/>
          <w:sz w:val="18"/>
          <w:szCs w:val="18"/>
        </w:rPr>
        <w:t xml:space="preserve">, de igual teor. Após a assinatura das partes e das testemunhas, será destinada uma via para a CONTRATADA e as demais vias para os seguintes órgãos: Secretaria Municipal de Educação, Procuradoria Geral do Município e </w:t>
      </w:r>
      <w:r w:rsidRPr="009A5EE5">
        <w:rPr>
          <w:rFonts w:eastAsia="Calibri"/>
          <w:color w:val="000000"/>
          <w:sz w:val="18"/>
          <w:szCs w:val="18"/>
        </w:rPr>
        <w:t>CPL</w:t>
      </w:r>
      <w:r>
        <w:rPr>
          <w:rFonts w:eastAsia="Calibri"/>
          <w:color w:val="000000"/>
          <w:sz w:val="18"/>
          <w:szCs w:val="18"/>
        </w:rPr>
        <w:t>;</w:t>
      </w:r>
    </w:p>
    <w:p w14:paraId="053A4FFD" w14:textId="77777777" w:rsidR="001653D1" w:rsidRDefault="001653D1" w:rsidP="001653D1">
      <w:pPr>
        <w:pBdr>
          <w:top w:val="nil"/>
          <w:left w:val="nil"/>
          <w:bottom w:val="nil"/>
          <w:right w:val="nil"/>
          <w:between w:val="nil"/>
        </w:pBdr>
        <w:shd w:val="clear" w:color="auto" w:fill="FFFFFF"/>
        <w:tabs>
          <w:tab w:val="left" w:pos="142"/>
        </w:tabs>
        <w:ind w:right="142"/>
        <w:jc w:val="both"/>
        <w:rPr>
          <w:rFonts w:eastAsia="Calibri"/>
          <w:color w:val="000000"/>
          <w:sz w:val="18"/>
          <w:szCs w:val="18"/>
        </w:rPr>
      </w:pPr>
      <w:r w:rsidRPr="00A97837">
        <w:rPr>
          <w:rFonts w:eastAsia="Calibri"/>
          <w:b/>
          <w:bCs/>
          <w:color w:val="000000"/>
          <w:sz w:val="18"/>
          <w:szCs w:val="18"/>
        </w:rPr>
        <w:t>19.5.</w:t>
      </w:r>
      <w:r>
        <w:rPr>
          <w:rFonts w:eastAsia="Calibri"/>
          <w:color w:val="000000"/>
          <w:sz w:val="18"/>
          <w:szCs w:val="18"/>
        </w:rPr>
        <w:t xml:space="preserve"> Os casos omissos serão resolvidos pelas partes contratantes, de comum acordo, com base na Lei nº. 8.666/93 e suas alterações posteriores.</w:t>
      </w:r>
    </w:p>
    <w:p w14:paraId="291B533C" w14:textId="77777777" w:rsidR="001653D1" w:rsidRDefault="001653D1" w:rsidP="001653D1">
      <w:pPr>
        <w:tabs>
          <w:tab w:val="left" w:pos="709"/>
          <w:tab w:val="left" w:pos="1276"/>
        </w:tabs>
        <w:ind w:right="142"/>
        <w:jc w:val="both"/>
        <w:rPr>
          <w:rFonts w:eastAsia="Calibri"/>
          <w:sz w:val="18"/>
          <w:szCs w:val="18"/>
        </w:rPr>
      </w:pPr>
    </w:p>
    <w:p w14:paraId="1854F2BA" w14:textId="77777777" w:rsidR="001653D1" w:rsidRDefault="001653D1" w:rsidP="001653D1">
      <w:pPr>
        <w:pBdr>
          <w:top w:val="nil"/>
          <w:left w:val="nil"/>
          <w:bottom w:val="nil"/>
          <w:right w:val="nil"/>
          <w:between w:val="nil"/>
        </w:pBdr>
        <w:tabs>
          <w:tab w:val="left" w:pos="142"/>
        </w:tabs>
        <w:ind w:right="142"/>
        <w:jc w:val="both"/>
        <w:rPr>
          <w:rFonts w:eastAsia="Calibri"/>
          <w:b/>
          <w:color w:val="000000"/>
          <w:sz w:val="18"/>
          <w:szCs w:val="18"/>
          <w:u w:val="single"/>
        </w:rPr>
      </w:pPr>
      <w:r w:rsidRPr="00A97837">
        <w:rPr>
          <w:rFonts w:eastAsia="Calibri"/>
          <w:b/>
          <w:color w:val="000000"/>
          <w:sz w:val="18"/>
          <w:szCs w:val="18"/>
        </w:rPr>
        <w:t xml:space="preserve">20. </w:t>
      </w:r>
      <w:r>
        <w:rPr>
          <w:rFonts w:eastAsia="Calibri"/>
          <w:b/>
          <w:color w:val="000000"/>
          <w:sz w:val="18"/>
          <w:szCs w:val="18"/>
          <w:u w:val="single"/>
        </w:rPr>
        <w:t>DO FORO</w:t>
      </w:r>
    </w:p>
    <w:p w14:paraId="0DF07974" w14:textId="77777777" w:rsidR="001653D1" w:rsidRDefault="001653D1" w:rsidP="001653D1">
      <w:pPr>
        <w:pBdr>
          <w:top w:val="nil"/>
          <w:left w:val="nil"/>
          <w:bottom w:val="nil"/>
          <w:right w:val="nil"/>
          <w:between w:val="nil"/>
        </w:pBdr>
        <w:shd w:val="clear" w:color="auto" w:fill="FFFFFF"/>
        <w:tabs>
          <w:tab w:val="left" w:pos="142"/>
        </w:tabs>
        <w:ind w:right="142"/>
        <w:jc w:val="both"/>
        <w:rPr>
          <w:rFonts w:eastAsia="Calibri"/>
          <w:color w:val="000000"/>
          <w:sz w:val="18"/>
          <w:szCs w:val="18"/>
        </w:rPr>
      </w:pPr>
    </w:p>
    <w:p w14:paraId="5D700D3D" w14:textId="77777777" w:rsidR="001653D1" w:rsidRDefault="001653D1" w:rsidP="001653D1">
      <w:pPr>
        <w:pBdr>
          <w:top w:val="nil"/>
          <w:left w:val="nil"/>
          <w:bottom w:val="nil"/>
          <w:right w:val="nil"/>
          <w:between w:val="nil"/>
        </w:pBdr>
        <w:shd w:val="clear" w:color="auto" w:fill="FFFFFF"/>
        <w:tabs>
          <w:tab w:val="left" w:pos="142"/>
        </w:tabs>
        <w:ind w:right="142"/>
        <w:jc w:val="both"/>
        <w:rPr>
          <w:rFonts w:eastAsia="Calibri"/>
          <w:color w:val="000000"/>
          <w:sz w:val="18"/>
          <w:szCs w:val="18"/>
        </w:rPr>
      </w:pPr>
      <w:r>
        <w:rPr>
          <w:rFonts w:eastAsia="Calibri"/>
          <w:color w:val="000000"/>
          <w:sz w:val="18"/>
          <w:szCs w:val="18"/>
        </w:rPr>
        <w:t xml:space="preserve">20.1. </w:t>
      </w:r>
      <w:bookmarkStart w:id="11" w:name="_Hlk146021014"/>
      <w:r>
        <w:rPr>
          <w:rFonts w:eastAsia="Calibri"/>
          <w:color w:val="000000"/>
          <w:sz w:val="18"/>
          <w:szCs w:val="18"/>
        </w:rPr>
        <w:t>Fica eleito o Foro da Comarca de Camaragibe/PE para discussões de litígios decorrentes do objeto desta contratação, com renúncia de qualquer outro, por mais privilegiado que se configure.</w:t>
      </w:r>
      <w:bookmarkEnd w:id="11"/>
    </w:p>
    <w:p w14:paraId="2EB8BC8C" w14:textId="77777777" w:rsidR="001653D1" w:rsidRDefault="001653D1" w:rsidP="001653D1">
      <w:pPr>
        <w:rPr>
          <w:rFonts w:eastAsia="Calibri"/>
          <w:b/>
          <w:sz w:val="18"/>
          <w:szCs w:val="18"/>
        </w:rPr>
      </w:pPr>
    </w:p>
    <w:p w14:paraId="0026031B" w14:textId="77777777" w:rsidR="001653D1" w:rsidRDefault="001653D1" w:rsidP="001653D1">
      <w:pPr>
        <w:jc w:val="right"/>
        <w:rPr>
          <w:rFonts w:eastAsia="Calibri"/>
          <w:sz w:val="18"/>
          <w:szCs w:val="18"/>
        </w:rPr>
      </w:pPr>
    </w:p>
    <w:p w14:paraId="4D51D7C8" w14:textId="77777777" w:rsidR="001653D1" w:rsidRDefault="001653D1" w:rsidP="001653D1">
      <w:pPr>
        <w:jc w:val="right"/>
        <w:rPr>
          <w:rFonts w:eastAsia="Calibri"/>
          <w:sz w:val="18"/>
          <w:szCs w:val="18"/>
        </w:rPr>
      </w:pPr>
    </w:p>
    <w:p w14:paraId="57CFFD9B" w14:textId="3A3BFAEC" w:rsidR="001653D1" w:rsidRDefault="001653D1" w:rsidP="001653D1">
      <w:pPr>
        <w:jc w:val="center"/>
        <w:rPr>
          <w:rFonts w:eastAsia="Calibri"/>
          <w:sz w:val="18"/>
          <w:szCs w:val="18"/>
        </w:rPr>
      </w:pPr>
      <w:r>
        <w:rPr>
          <w:rFonts w:eastAsia="Calibri"/>
          <w:sz w:val="18"/>
          <w:szCs w:val="18"/>
        </w:rPr>
        <w:t xml:space="preserve">Camaragibe/PE, </w:t>
      </w:r>
      <w:r w:rsidR="00882ED6">
        <w:rPr>
          <w:rFonts w:eastAsia="Calibri"/>
          <w:sz w:val="18"/>
          <w:szCs w:val="18"/>
        </w:rPr>
        <w:t>6</w:t>
      </w:r>
      <w:r>
        <w:rPr>
          <w:rFonts w:eastAsia="Calibri"/>
          <w:sz w:val="18"/>
          <w:szCs w:val="18"/>
        </w:rPr>
        <w:t xml:space="preserve"> de </w:t>
      </w:r>
      <w:r w:rsidR="00882ED6">
        <w:rPr>
          <w:rFonts w:eastAsia="Calibri"/>
          <w:sz w:val="18"/>
          <w:szCs w:val="18"/>
        </w:rPr>
        <w:t>nov</w:t>
      </w:r>
      <w:r>
        <w:rPr>
          <w:rFonts w:eastAsia="Calibri"/>
          <w:sz w:val="18"/>
          <w:szCs w:val="18"/>
        </w:rPr>
        <w:t>embro de 2023</w:t>
      </w:r>
    </w:p>
    <w:p w14:paraId="5B5453A5" w14:textId="77777777" w:rsidR="001653D1" w:rsidRDefault="001653D1" w:rsidP="001653D1">
      <w:pPr>
        <w:ind w:left="426"/>
        <w:jc w:val="center"/>
        <w:rPr>
          <w:rFonts w:eastAsia="Calibri"/>
          <w:b/>
          <w:sz w:val="18"/>
          <w:szCs w:val="18"/>
        </w:rPr>
      </w:pPr>
    </w:p>
    <w:p w14:paraId="4D19CF4F" w14:textId="77777777" w:rsidR="001653D1" w:rsidRDefault="001653D1" w:rsidP="001653D1">
      <w:pPr>
        <w:ind w:left="426"/>
        <w:jc w:val="center"/>
        <w:rPr>
          <w:rFonts w:eastAsia="Calibri"/>
          <w:b/>
          <w:sz w:val="18"/>
          <w:szCs w:val="18"/>
        </w:rPr>
      </w:pPr>
    </w:p>
    <w:p w14:paraId="007B2522" w14:textId="77777777" w:rsidR="005468C8" w:rsidRDefault="005468C8" w:rsidP="005468C8">
      <w:pPr>
        <w:ind w:left="426"/>
        <w:jc w:val="center"/>
        <w:rPr>
          <w:rFonts w:eastAsia="Calibri"/>
          <w:b/>
          <w:sz w:val="18"/>
          <w:szCs w:val="18"/>
        </w:rPr>
      </w:pPr>
    </w:p>
    <w:p w14:paraId="0F4C4B71" w14:textId="77777777" w:rsidR="005468C8" w:rsidRPr="00201465" w:rsidRDefault="005468C8" w:rsidP="005468C8">
      <w:pPr>
        <w:ind w:left="426"/>
        <w:jc w:val="center"/>
        <w:rPr>
          <w:rFonts w:eastAsia="Calibri"/>
          <w:bCs/>
          <w:sz w:val="18"/>
          <w:szCs w:val="18"/>
        </w:rPr>
      </w:pPr>
      <w:r w:rsidRPr="00201465">
        <w:rPr>
          <w:rFonts w:eastAsia="Calibri"/>
          <w:bCs/>
          <w:sz w:val="18"/>
          <w:szCs w:val="18"/>
        </w:rPr>
        <w:t>_________________________________________________</w:t>
      </w:r>
    </w:p>
    <w:p w14:paraId="7CF6E977" w14:textId="77777777" w:rsidR="005468C8" w:rsidRDefault="005468C8" w:rsidP="005468C8">
      <w:pPr>
        <w:ind w:left="426"/>
        <w:jc w:val="center"/>
        <w:rPr>
          <w:rFonts w:eastAsia="Calibri"/>
          <w:b/>
          <w:bCs/>
          <w:sz w:val="18"/>
          <w:szCs w:val="18"/>
        </w:rPr>
      </w:pPr>
      <w:r w:rsidRPr="00C52A36">
        <w:rPr>
          <w:rFonts w:eastAsia="Calibri"/>
          <w:b/>
          <w:bCs/>
          <w:sz w:val="18"/>
          <w:szCs w:val="18"/>
        </w:rPr>
        <w:t xml:space="preserve">GÉSSICA PEREIRA DE ABREU </w:t>
      </w:r>
    </w:p>
    <w:p w14:paraId="27678782" w14:textId="77777777" w:rsidR="005468C8" w:rsidRDefault="005468C8" w:rsidP="005468C8">
      <w:pPr>
        <w:ind w:left="426"/>
        <w:jc w:val="center"/>
        <w:rPr>
          <w:rFonts w:eastAsia="Calibri"/>
          <w:sz w:val="18"/>
          <w:szCs w:val="18"/>
        </w:rPr>
      </w:pPr>
      <w:r>
        <w:rPr>
          <w:rFonts w:eastAsia="Calibri"/>
          <w:sz w:val="18"/>
          <w:szCs w:val="18"/>
        </w:rPr>
        <w:t>Nutricionista da Secretaria</w:t>
      </w:r>
      <w:r w:rsidRPr="00201465">
        <w:rPr>
          <w:rFonts w:eastAsia="Calibri"/>
          <w:sz w:val="18"/>
          <w:szCs w:val="18"/>
        </w:rPr>
        <w:t xml:space="preserve"> de Educação </w:t>
      </w:r>
    </w:p>
    <w:p w14:paraId="49C65F77" w14:textId="77777777" w:rsidR="005468C8" w:rsidRPr="00C52A36" w:rsidRDefault="005468C8" w:rsidP="005468C8">
      <w:pPr>
        <w:ind w:left="426"/>
        <w:jc w:val="center"/>
        <w:rPr>
          <w:rFonts w:eastAsia="Calibri"/>
          <w:sz w:val="18"/>
          <w:szCs w:val="18"/>
        </w:rPr>
      </w:pPr>
      <w:r w:rsidRPr="00C52A36">
        <w:rPr>
          <w:rFonts w:eastAsia="Calibri"/>
          <w:sz w:val="18"/>
          <w:szCs w:val="18"/>
        </w:rPr>
        <w:t>Matrícula:</w:t>
      </w:r>
      <w:r>
        <w:rPr>
          <w:rFonts w:eastAsia="Calibri"/>
          <w:sz w:val="18"/>
          <w:szCs w:val="18"/>
        </w:rPr>
        <w:t xml:space="preserve"> </w:t>
      </w:r>
      <w:r w:rsidRPr="00C52A36">
        <w:rPr>
          <w:rFonts w:eastAsia="Calibri"/>
          <w:sz w:val="18"/>
          <w:szCs w:val="18"/>
        </w:rPr>
        <w:t>4.0101966.4</w:t>
      </w:r>
    </w:p>
    <w:p w14:paraId="5A493EE2" w14:textId="77777777" w:rsidR="005468C8" w:rsidRPr="00C52A36" w:rsidRDefault="005468C8" w:rsidP="005468C8">
      <w:pPr>
        <w:ind w:left="426"/>
        <w:jc w:val="center"/>
        <w:rPr>
          <w:rFonts w:eastAsia="Calibri"/>
          <w:sz w:val="18"/>
          <w:szCs w:val="18"/>
        </w:rPr>
      </w:pPr>
      <w:r w:rsidRPr="00C52A36">
        <w:rPr>
          <w:rFonts w:eastAsia="Calibri"/>
          <w:sz w:val="18"/>
          <w:szCs w:val="18"/>
        </w:rPr>
        <w:t>CRN: 23183</w:t>
      </w:r>
    </w:p>
    <w:p w14:paraId="31EB497E" w14:textId="77777777" w:rsidR="005468C8" w:rsidRDefault="005468C8" w:rsidP="005468C8">
      <w:pPr>
        <w:ind w:left="426"/>
        <w:jc w:val="center"/>
        <w:rPr>
          <w:rFonts w:eastAsia="Calibri"/>
          <w:sz w:val="18"/>
          <w:szCs w:val="18"/>
        </w:rPr>
      </w:pPr>
    </w:p>
    <w:p w14:paraId="2A6F38AC" w14:textId="77777777" w:rsidR="005468C8" w:rsidRDefault="005468C8" w:rsidP="005468C8">
      <w:pPr>
        <w:ind w:left="426"/>
        <w:jc w:val="center"/>
        <w:rPr>
          <w:rFonts w:eastAsia="Calibri"/>
          <w:sz w:val="18"/>
          <w:szCs w:val="18"/>
        </w:rPr>
      </w:pPr>
    </w:p>
    <w:p w14:paraId="07DDE66B" w14:textId="77777777" w:rsidR="005468C8" w:rsidRPr="00201465" w:rsidRDefault="005468C8" w:rsidP="005468C8">
      <w:pPr>
        <w:ind w:left="426"/>
        <w:jc w:val="center"/>
        <w:rPr>
          <w:rFonts w:eastAsia="Calibri"/>
          <w:bCs/>
          <w:sz w:val="18"/>
          <w:szCs w:val="18"/>
        </w:rPr>
      </w:pPr>
      <w:r w:rsidRPr="00201465">
        <w:rPr>
          <w:rFonts w:eastAsia="Calibri"/>
          <w:bCs/>
          <w:sz w:val="18"/>
          <w:szCs w:val="18"/>
        </w:rPr>
        <w:t>_________________________________________________</w:t>
      </w:r>
    </w:p>
    <w:p w14:paraId="66DD58BB" w14:textId="77777777" w:rsidR="005468C8" w:rsidRDefault="005468C8" w:rsidP="005468C8">
      <w:pPr>
        <w:ind w:left="426"/>
        <w:jc w:val="center"/>
        <w:rPr>
          <w:rFonts w:eastAsia="Calibri"/>
          <w:b/>
          <w:bCs/>
          <w:sz w:val="18"/>
          <w:szCs w:val="18"/>
        </w:rPr>
      </w:pPr>
      <w:r w:rsidRPr="00C52A36">
        <w:rPr>
          <w:rFonts w:eastAsia="Calibri"/>
          <w:b/>
          <w:bCs/>
          <w:sz w:val="18"/>
          <w:szCs w:val="18"/>
        </w:rPr>
        <w:t>RAFAELA GARDÊNIA DA PAZ</w:t>
      </w:r>
      <w:r>
        <w:rPr>
          <w:rFonts w:eastAsia="Calibri"/>
          <w:b/>
          <w:bCs/>
          <w:sz w:val="18"/>
          <w:szCs w:val="18"/>
        </w:rPr>
        <w:t xml:space="preserve"> SANTOS</w:t>
      </w:r>
    </w:p>
    <w:p w14:paraId="54A1F12C" w14:textId="77777777" w:rsidR="005468C8" w:rsidRDefault="005468C8" w:rsidP="005468C8">
      <w:pPr>
        <w:ind w:left="426"/>
        <w:jc w:val="center"/>
        <w:rPr>
          <w:rFonts w:eastAsia="Calibri"/>
          <w:sz w:val="18"/>
          <w:szCs w:val="18"/>
        </w:rPr>
      </w:pPr>
      <w:r>
        <w:rPr>
          <w:rFonts w:eastAsia="Calibri"/>
          <w:sz w:val="18"/>
          <w:szCs w:val="18"/>
        </w:rPr>
        <w:t>Nutricionista da Secretaria</w:t>
      </w:r>
      <w:r w:rsidRPr="00201465">
        <w:rPr>
          <w:rFonts w:eastAsia="Calibri"/>
          <w:sz w:val="18"/>
          <w:szCs w:val="18"/>
        </w:rPr>
        <w:t xml:space="preserve"> de Educação </w:t>
      </w:r>
    </w:p>
    <w:p w14:paraId="63AE0CC2" w14:textId="77777777" w:rsidR="005468C8" w:rsidRPr="00C52A36" w:rsidRDefault="005468C8" w:rsidP="005468C8">
      <w:pPr>
        <w:ind w:left="426"/>
        <w:jc w:val="center"/>
        <w:rPr>
          <w:rFonts w:eastAsia="Calibri"/>
          <w:sz w:val="18"/>
          <w:szCs w:val="18"/>
        </w:rPr>
      </w:pPr>
      <w:r w:rsidRPr="00C52A36">
        <w:rPr>
          <w:rFonts w:eastAsia="Calibri"/>
          <w:sz w:val="18"/>
          <w:szCs w:val="18"/>
        </w:rPr>
        <w:t>Matrícula:</w:t>
      </w:r>
      <w:r>
        <w:rPr>
          <w:rFonts w:eastAsia="Calibri"/>
          <w:sz w:val="18"/>
          <w:szCs w:val="18"/>
        </w:rPr>
        <w:t xml:space="preserve"> </w:t>
      </w:r>
      <w:r w:rsidRPr="00C52A36">
        <w:rPr>
          <w:rFonts w:eastAsia="Calibri"/>
          <w:sz w:val="18"/>
          <w:szCs w:val="18"/>
        </w:rPr>
        <w:t>4.0104785.1</w:t>
      </w:r>
    </w:p>
    <w:p w14:paraId="272C5E45" w14:textId="77777777" w:rsidR="005468C8" w:rsidRDefault="005468C8" w:rsidP="005468C8">
      <w:pPr>
        <w:ind w:left="426"/>
        <w:jc w:val="center"/>
        <w:rPr>
          <w:rFonts w:eastAsia="Calibri"/>
          <w:sz w:val="18"/>
          <w:szCs w:val="18"/>
        </w:rPr>
      </w:pPr>
      <w:r w:rsidRPr="00C52A36">
        <w:rPr>
          <w:rFonts w:eastAsia="Calibri"/>
          <w:sz w:val="18"/>
          <w:szCs w:val="18"/>
        </w:rPr>
        <w:t>CRN: 39266</w:t>
      </w:r>
    </w:p>
    <w:p w14:paraId="6C295734" w14:textId="77777777" w:rsidR="005468C8" w:rsidRDefault="005468C8" w:rsidP="005468C8">
      <w:pPr>
        <w:ind w:left="426"/>
        <w:jc w:val="center"/>
        <w:rPr>
          <w:rFonts w:eastAsia="Calibri"/>
          <w:sz w:val="18"/>
          <w:szCs w:val="18"/>
        </w:rPr>
      </w:pPr>
    </w:p>
    <w:p w14:paraId="09035371" w14:textId="77777777" w:rsidR="005468C8" w:rsidRDefault="005468C8" w:rsidP="005468C8">
      <w:pPr>
        <w:ind w:left="426"/>
        <w:jc w:val="center"/>
        <w:rPr>
          <w:rFonts w:eastAsia="Calibri"/>
          <w:sz w:val="18"/>
          <w:szCs w:val="18"/>
        </w:rPr>
      </w:pPr>
    </w:p>
    <w:p w14:paraId="4B08899E" w14:textId="77777777" w:rsidR="00A26CEA" w:rsidRDefault="00A26CEA" w:rsidP="005468C8">
      <w:pPr>
        <w:ind w:left="426"/>
        <w:jc w:val="center"/>
        <w:rPr>
          <w:rFonts w:eastAsia="Calibri"/>
          <w:sz w:val="18"/>
          <w:szCs w:val="18"/>
        </w:rPr>
      </w:pPr>
    </w:p>
    <w:p w14:paraId="522C2719" w14:textId="77777777" w:rsidR="00A26CEA" w:rsidRDefault="00A26CEA" w:rsidP="005468C8">
      <w:pPr>
        <w:ind w:left="426"/>
        <w:jc w:val="center"/>
        <w:rPr>
          <w:rFonts w:eastAsia="Calibri"/>
          <w:sz w:val="18"/>
          <w:szCs w:val="18"/>
        </w:rPr>
      </w:pPr>
    </w:p>
    <w:p w14:paraId="1DA761A0" w14:textId="77777777" w:rsidR="00A26CEA" w:rsidRDefault="00A26CEA" w:rsidP="005468C8">
      <w:pPr>
        <w:ind w:left="426"/>
        <w:jc w:val="center"/>
        <w:rPr>
          <w:rFonts w:eastAsia="Calibri"/>
          <w:sz w:val="18"/>
          <w:szCs w:val="18"/>
        </w:rPr>
      </w:pPr>
    </w:p>
    <w:p w14:paraId="23411DB8" w14:textId="77777777" w:rsidR="00A26CEA" w:rsidRDefault="00A26CEA" w:rsidP="005468C8">
      <w:pPr>
        <w:ind w:left="426"/>
        <w:jc w:val="center"/>
        <w:rPr>
          <w:rFonts w:eastAsia="Calibri"/>
          <w:sz w:val="18"/>
          <w:szCs w:val="18"/>
        </w:rPr>
      </w:pPr>
    </w:p>
    <w:p w14:paraId="56A74E76" w14:textId="77777777" w:rsidR="00A26CEA" w:rsidRDefault="00A26CEA" w:rsidP="005468C8">
      <w:pPr>
        <w:ind w:left="426"/>
        <w:jc w:val="center"/>
        <w:rPr>
          <w:rFonts w:eastAsia="Calibri"/>
          <w:sz w:val="18"/>
          <w:szCs w:val="18"/>
        </w:rPr>
      </w:pPr>
    </w:p>
    <w:p w14:paraId="3D505834" w14:textId="77777777" w:rsidR="00A26CEA" w:rsidRDefault="00A26CEA" w:rsidP="005468C8">
      <w:pPr>
        <w:ind w:left="426"/>
        <w:jc w:val="center"/>
        <w:rPr>
          <w:rFonts w:eastAsia="Calibri"/>
          <w:sz w:val="18"/>
          <w:szCs w:val="18"/>
        </w:rPr>
      </w:pPr>
    </w:p>
    <w:p w14:paraId="1CF11BEC" w14:textId="77777777" w:rsidR="00A26CEA" w:rsidRDefault="00A26CEA" w:rsidP="005468C8">
      <w:pPr>
        <w:ind w:left="426"/>
        <w:jc w:val="center"/>
        <w:rPr>
          <w:rFonts w:eastAsia="Calibri"/>
          <w:sz w:val="18"/>
          <w:szCs w:val="18"/>
        </w:rPr>
      </w:pPr>
    </w:p>
    <w:p w14:paraId="7E5C7D21" w14:textId="77777777" w:rsidR="00A26CEA" w:rsidRDefault="00A26CEA" w:rsidP="005468C8">
      <w:pPr>
        <w:ind w:left="426"/>
        <w:jc w:val="center"/>
        <w:rPr>
          <w:rFonts w:eastAsia="Calibri"/>
          <w:sz w:val="18"/>
          <w:szCs w:val="18"/>
        </w:rPr>
      </w:pPr>
    </w:p>
    <w:p w14:paraId="5BCB3FCA" w14:textId="77777777" w:rsidR="00A26CEA" w:rsidRDefault="00A26CEA" w:rsidP="005468C8">
      <w:pPr>
        <w:ind w:left="426"/>
        <w:jc w:val="center"/>
        <w:rPr>
          <w:rFonts w:eastAsia="Calibri"/>
          <w:sz w:val="18"/>
          <w:szCs w:val="18"/>
        </w:rPr>
      </w:pPr>
    </w:p>
    <w:p w14:paraId="02822A19" w14:textId="77777777" w:rsidR="00A26CEA" w:rsidRDefault="00A26CEA" w:rsidP="005468C8">
      <w:pPr>
        <w:ind w:left="426"/>
        <w:jc w:val="center"/>
        <w:rPr>
          <w:rFonts w:eastAsia="Calibri"/>
          <w:sz w:val="18"/>
          <w:szCs w:val="18"/>
        </w:rPr>
      </w:pPr>
    </w:p>
    <w:p w14:paraId="46FD91FA" w14:textId="77777777" w:rsidR="00A26CEA" w:rsidRDefault="00A26CEA" w:rsidP="005468C8">
      <w:pPr>
        <w:ind w:left="426"/>
        <w:jc w:val="center"/>
        <w:rPr>
          <w:rFonts w:eastAsia="Calibri"/>
          <w:sz w:val="18"/>
          <w:szCs w:val="18"/>
        </w:rPr>
      </w:pPr>
    </w:p>
    <w:p w14:paraId="17622C30" w14:textId="77777777" w:rsidR="00A26CEA" w:rsidRDefault="00A26CEA" w:rsidP="005468C8">
      <w:pPr>
        <w:ind w:left="426"/>
        <w:jc w:val="center"/>
        <w:rPr>
          <w:rFonts w:eastAsia="Calibri"/>
          <w:sz w:val="18"/>
          <w:szCs w:val="18"/>
        </w:rPr>
      </w:pPr>
    </w:p>
    <w:p w14:paraId="0EEC4D07" w14:textId="77777777" w:rsidR="00A26CEA" w:rsidRDefault="00A26CEA" w:rsidP="005468C8">
      <w:pPr>
        <w:ind w:left="426"/>
        <w:jc w:val="center"/>
        <w:rPr>
          <w:rFonts w:eastAsia="Calibri"/>
          <w:sz w:val="18"/>
          <w:szCs w:val="18"/>
        </w:rPr>
      </w:pPr>
    </w:p>
    <w:p w14:paraId="1C465FF4" w14:textId="77777777" w:rsidR="00A26CEA" w:rsidRDefault="00A26CEA" w:rsidP="005468C8">
      <w:pPr>
        <w:ind w:left="426"/>
        <w:jc w:val="center"/>
        <w:rPr>
          <w:rFonts w:eastAsia="Calibri"/>
          <w:sz w:val="18"/>
          <w:szCs w:val="18"/>
        </w:rPr>
      </w:pPr>
    </w:p>
    <w:p w14:paraId="54501D1F" w14:textId="77777777" w:rsidR="00A26CEA" w:rsidRDefault="00A26CEA" w:rsidP="005468C8">
      <w:pPr>
        <w:ind w:left="426"/>
        <w:jc w:val="center"/>
        <w:rPr>
          <w:rFonts w:eastAsia="Calibri"/>
          <w:sz w:val="18"/>
          <w:szCs w:val="18"/>
        </w:rPr>
      </w:pPr>
    </w:p>
    <w:p w14:paraId="50DA10CA" w14:textId="2B0D7708" w:rsidR="00653230" w:rsidRPr="001653D1" w:rsidRDefault="00653230" w:rsidP="006532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567"/>
        </w:tabs>
        <w:jc w:val="center"/>
        <w:rPr>
          <w:rFonts w:asciiTheme="minorHAnsi" w:hAnsiTheme="minorHAnsi" w:cstheme="minorHAnsi"/>
          <w:b/>
          <w:sz w:val="28"/>
          <w:szCs w:val="28"/>
        </w:rPr>
      </w:pPr>
      <w:r w:rsidRPr="001653D1">
        <w:rPr>
          <w:rFonts w:asciiTheme="minorHAnsi" w:hAnsiTheme="minorHAnsi" w:cstheme="minorHAnsi"/>
          <w:b/>
          <w:sz w:val="28"/>
          <w:szCs w:val="28"/>
        </w:rPr>
        <w:lastRenderedPageBreak/>
        <w:t xml:space="preserve">ANEXO </w:t>
      </w:r>
      <w:r>
        <w:rPr>
          <w:rFonts w:asciiTheme="minorHAnsi" w:hAnsiTheme="minorHAnsi" w:cstheme="minorHAnsi"/>
          <w:b/>
          <w:sz w:val="28"/>
          <w:szCs w:val="28"/>
        </w:rPr>
        <w:t xml:space="preserve">II – MODELO DE PROJETO DE VENDA PNAE </w:t>
      </w:r>
      <w:r>
        <w:rPr>
          <w:rFonts w:asciiTheme="minorHAnsi" w:hAnsiTheme="minorHAnsi" w:cstheme="minorHAnsi"/>
          <w:b/>
          <w:sz w:val="28"/>
          <w:szCs w:val="28"/>
        </w:rPr>
        <w:br/>
        <w:t>(FORNECEDOR INDIVIDUAL)</w:t>
      </w:r>
    </w:p>
    <w:p w14:paraId="03A9EE1E" w14:textId="77777777" w:rsidR="00653230" w:rsidRDefault="00653230" w:rsidP="00D474FC">
      <w:pPr>
        <w:tabs>
          <w:tab w:val="left" w:pos="567"/>
        </w:tabs>
        <w:spacing w:line="360" w:lineRule="auto"/>
        <w:jc w:val="center"/>
        <w:rPr>
          <w:rFonts w:asciiTheme="minorHAnsi" w:hAnsiTheme="minorHAnsi" w:cstheme="minorHAnsi"/>
          <w:b/>
          <w:sz w:val="18"/>
          <w:szCs w:val="18"/>
          <w:u w:val="single"/>
        </w:rPr>
      </w:pPr>
    </w:p>
    <w:p w14:paraId="387A71AC" w14:textId="513490BF" w:rsidR="00653230" w:rsidRPr="00653230" w:rsidRDefault="00653230" w:rsidP="00653230">
      <w:pPr>
        <w:tabs>
          <w:tab w:val="left" w:pos="567"/>
        </w:tabs>
        <w:spacing w:line="360" w:lineRule="auto"/>
        <w:rPr>
          <w:rFonts w:asciiTheme="minorHAnsi" w:hAnsiTheme="minorHAnsi" w:cstheme="minorHAnsi"/>
          <w:b/>
          <w:bCs/>
          <w:color w:val="000000"/>
          <w:sz w:val="20"/>
          <w:szCs w:val="20"/>
        </w:rPr>
      </w:pPr>
      <w:r w:rsidRPr="00653230">
        <w:rPr>
          <w:rFonts w:asciiTheme="minorHAnsi" w:hAnsiTheme="minorHAnsi" w:cstheme="minorHAnsi"/>
          <w:b/>
          <w:bCs/>
          <w:color w:val="000000"/>
          <w:sz w:val="20"/>
          <w:szCs w:val="20"/>
        </w:rPr>
        <w:t xml:space="preserve">PROPOSTA DE ATENDIMENTO AO EDITAL/CHAMADA PÚBLICA Nº </w:t>
      </w:r>
      <w:r w:rsidR="000B0C0C">
        <w:rPr>
          <w:rFonts w:asciiTheme="minorHAnsi" w:hAnsiTheme="minorHAnsi" w:cstheme="minorHAnsi"/>
          <w:b/>
          <w:bCs/>
          <w:color w:val="000000"/>
          <w:sz w:val="20"/>
          <w:szCs w:val="20"/>
        </w:rPr>
        <w:t>001</w:t>
      </w:r>
      <w:r w:rsidRPr="00653230">
        <w:rPr>
          <w:rFonts w:asciiTheme="minorHAnsi" w:hAnsiTheme="minorHAnsi" w:cstheme="minorHAnsi"/>
          <w:b/>
          <w:bCs/>
          <w:color w:val="000000"/>
          <w:sz w:val="20"/>
          <w:szCs w:val="20"/>
        </w:rPr>
        <w:t>/2023</w:t>
      </w:r>
    </w:p>
    <w:p w14:paraId="124A34FD" w14:textId="760BB840" w:rsidR="00653230" w:rsidRPr="00653230" w:rsidRDefault="00653230" w:rsidP="00653230">
      <w:pPr>
        <w:tabs>
          <w:tab w:val="left" w:pos="567"/>
        </w:tabs>
        <w:spacing w:line="360" w:lineRule="auto"/>
        <w:rPr>
          <w:rFonts w:asciiTheme="minorHAnsi" w:hAnsiTheme="minorHAnsi" w:cstheme="minorHAnsi"/>
          <w:b/>
          <w:sz w:val="18"/>
          <w:szCs w:val="18"/>
          <w:u w:val="single"/>
        </w:rPr>
      </w:pPr>
      <w:r w:rsidRPr="00653230">
        <w:rPr>
          <w:rFonts w:asciiTheme="minorHAnsi" w:hAnsiTheme="minorHAnsi" w:cstheme="minorHAnsi"/>
          <w:b/>
          <w:bCs/>
          <w:color w:val="000000"/>
          <w:sz w:val="20"/>
          <w:szCs w:val="20"/>
        </w:rPr>
        <w:t>ENTIDADE EXECUTORA DO PNAE/FNDE: Secretaria Municipal de Educação de Camaragibe/PE.</w:t>
      </w:r>
    </w:p>
    <w:p w14:paraId="3EEA2C6A" w14:textId="77777777" w:rsidR="00653230" w:rsidRDefault="00653230" w:rsidP="00D474FC">
      <w:pPr>
        <w:tabs>
          <w:tab w:val="left" w:pos="567"/>
        </w:tabs>
        <w:spacing w:line="360" w:lineRule="auto"/>
        <w:jc w:val="center"/>
        <w:rPr>
          <w:rFonts w:asciiTheme="minorHAnsi" w:hAnsiTheme="minorHAnsi" w:cstheme="minorHAnsi"/>
          <w:b/>
          <w:sz w:val="18"/>
          <w:szCs w:val="18"/>
          <w:u w:val="single"/>
        </w:rPr>
      </w:pPr>
    </w:p>
    <w:p w14:paraId="42F69D68" w14:textId="471EA4E2" w:rsidR="00653230" w:rsidRPr="00653230" w:rsidRDefault="00653230" w:rsidP="00A702C3">
      <w:pPr>
        <w:shd w:val="clear" w:color="auto" w:fill="F2F2F2" w:themeFill="background1" w:themeFillShade="F2"/>
        <w:tabs>
          <w:tab w:val="left" w:pos="567"/>
        </w:tabs>
        <w:spacing w:line="360" w:lineRule="auto"/>
        <w:jc w:val="center"/>
        <w:rPr>
          <w:rFonts w:asciiTheme="minorHAnsi" w:hAnsiTheme="minorHAnsi" w:cstheme="minorHAnsi"/>
          <w:b/>
          <w:sz w:val="18"/>
          <w:szCs w:val="18"/>
        </w:rPr>
      </w:pPr>
      <w:r w:rsidRPr="00653230">
        <w:rPr>
          <w:rFonts w:asciiTheme="minorHAnsi" w:hAnsiTheme="minorHAnsi" w:cstheme="minorHAnsi"/>
          <w:b/>
          <w:sz w:val="18"/>
          <w:szCs w:val="18"/>
        </w:rPr>
        <w:t>PROJETO DE VENDA DE GÊNEROS ALIMENTÍCIOS DA AGRICULTURA FAMILIAR PARA ALIMENTAÇÃO ESCOLAR/PNAE</w:t>
      </w:r>
    </w:p>
    <w:p w14:paraId="527ADAA5" w14:textId="77777777" w:rsidR="00653230" w:rsidRPr="001A2C02" w:rsidRDefault="00653230" w:rsidP="001A2C02">
      <w:pPr>
        <w:tabs>
          <w:tab w:val="left" w:pos="567"/>
        </w:tabs>
        <w:spacing w:line="360" w:lineRule="auto"/>
        <w:jc w:val="center"/>
        <w:rPr>
          <w:rFonts w:asciiTheme="minorHAnsi" w:hAnsiTheme="minorHAnsi" w:cstheme="minorHAnsi"/>
          <w:b/>
          <w:sz w:val="18"/>
          <w:szCs w:val="18"/>
          <w:u w:val="single"/>
        </w:rPr>
      </w:pPr>
    </w:p>
    <w:tbl>
      <w:tblPr>
        <w:tblStyle w:val="Tabelacomgrade"/>
        <w:tblW w:w="9924" w:type="dxa"/>
        <w:tblInd w:w="-431" w:type="dxa"/>
        <w:tblLook w:val="04A0" w:firstRow="1" w:lastRow="0" w:firstColumn="1" w:lastColumn="0" w:noHBand="0" w:noVBand="1"/>
      </w:tblPr>
      <w:tblGrid>
        <w:gridCol w:w="2442"/>
        <w:gridCol w:w="2513"/>
        <w:gridCol w:w="2514"/>
        <w:gridCol w:w="2455"/>
      </w:tblGrid>
      <w:tr w:rsidR="00653230" w:rsidRPr="001A2C02" w14:paraId="2093FEF7" w14:textId="77777777" w:rsidTr="001A2C02">
        <w:trPr>
          <w:trHeight w:val="399"/>
        </w:trPr>
        <w:tc>
          <w:tcPr>
            <w:tcW w:w="9924" w:type="dxa"/>
            <w:gridSpan w:val="4"/>
            <w:shd w:val="clear" w:color="auto" w:fill="F2F2F2" w:themeFill="background1" w:themeFillShade="F2"/>
            <w:vAlign w:val="center"/>
          </w:tcPr>
          <w:p w14:paraId="5A7DA0F0" w14:textId="12890CF1" w:rsidR="00653230" w:rsidRPr="001A2C02" w:rsidRDefault="00653230" w:rsidP="001A2C02">
            <w:pPr>
              <w:shd w:val="clear" w:color="auto" w:fill="F2F2F2" w:themeFill="background1" w:themeFillShade="F2"/>
              <w:tabs>
                <w:tab w:val="left" w:pos="567"/>
              </w:tabs>
              <w:spacing w:line="360" w:lineRule="auto"/>
              <w:jc w:val="center"/>
              <w:rPr>
                <w:rFonts w:asciiTheme="minorHAnsi" w:hAnsiTheme="minorHAnsi" w:cstheme="minorHAnsi"/>
                <w:b/>
                <w:sz w:val="18"/>
                <w:szCs w:val="18"/>
              </w:rPr>
            </w:pPr>
            <w:r w:rsidRPr="00110516">
              <w:rPr>
                <w:rFonts w:asciiTheme="minorHAnsi" w:hAnsiTheme="minorHAnsi" w:cstheme="minorHAnsi"/>
                <w:b/>
                <w:sz w:val="22"/>
                <w:szCs w:val="22"/>
              </w:rPr>
              <w:t>IDENTIFICAÇÃO DO FORNECEDOR INDIVIDUAL</w:t>
            </w:r>
          </w:p>
        </w:tc>
      </w:tr>
      <w:tr w:rsidR="001A2C02" w14:paraId="5F61D928" w14:textId="77777777" w:rsidTr="00110516">
        <w:trPr>
          <w:trHeight w:val="696"/>
        </w:trPr>
        <w:tc>
          <w:tcPr>
            <w:tcW w:w="7469" w:type="dxa"/>
            <w:gridSpan w:val="3"/>
          </w:tcPr>
          <w:p w14:paraId="6F95AE73" w14:textId="7CA078D0" w:rsidR="001A2C02" w:rsidRPr="00FC3F7D" w:rsidRDefault="001A2C02" w:rsidP="001A2C02">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1. Nome Do Proponente:</w:t>
            </w:r>
          </w:p>
        </w:tc>
        <w:tc>
          <w:tcPr>
            <w:tcW w:w="2455" w:type="dxa"/>
          </w:tcPr>
          <w:p w14:paraId="5C52610B" w14:textId="59FB9437" w:rsidR="001A2C02" w:rsidRPr="00FC3F7D" w:rsidRDefault="001A2C02" w:rsidP="001A2C02">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2. CPF:</w:t>
            </w:r>
          </w:p>
        </w:tc>
      </w:tr>
      <w:tr w:rsidR="001A2C02" w14:paraId="07F7B9C3" w14:textId="77777777" w:rsidTr="001A2C02">
        <w:trPr>
          <w:trHeight w:val="704"/>
        </w:trPr>
        <w:tc>
          <w:tcPr>
            <w:tcW w:w="4955" w:type="dxa"/>
            <w:gridSpan w:val="2"/>
          </w:tcPr>
          <w:p w14:paraId="479E2991" w14:textId="002CEE5B" w:rsidR="001A2C02" w:rsidRPr="00FC3F7D" w:rsidRDefault="001A2C02" w:rsidP="001A2C02">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3. Endereço:</w:t>
            </w:r>
          </w:p>
        </w:tc>
        <w:tc>
          <w:tcPr>
            <w:tcW w:w="2514" w:type="dxa"/>
          </w:tcPr>
          <w:p w14:paraId="19AD886E" w14:textId="035FC13C" w:rsidR="001A2C02" w:rsidRPr="00FC3F7D" w:rsidRDefault="001A2C02" w:rsidP="001A2C02">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4. Município:</w:t>
            </w:r>
          </w:p>
        </w:tc>
        <w:tc>
          <w:tcPr>
            <w:tcW w:w="2455" w:type="dxa"/>
          </w:tcPr>
          <w:p w14:paraId="315794E4" w14:textId="3B40FD7E" w:rsidR="001A2C02" w:rsidRPr="00FC3F7D" w:rsidRDefault="001A2C02" w:rsidP="001A2C02">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5. CEP:</w:t>
            </w:r>
          </w:p>
        </w:tc>
      </w:tr>
      <w:tr w:rsidR="001A2C02" w14:paraId="3CDA4CEF" w14:textId="77777777" w:rsidTr="001A2C02">
        <w:trPr>
          <w:trHeight w:val="701"/>
        </w:trPr>
        <w:tc>
          <w:tcPr>
            <w:tcW w:w="2442" w:type="dxa"/>
          </w:tcPr>
          <w:p w14:paraId="459E1387" w14:textId="57401B0C" w:rsidR="001A2C02" w:rsidRPr="00FC3F7D" w:rsidRDefault="001A2C02" w:rsidP="001A2C02">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6. Nº da DAP física:</w:t>
            </w:r>
          </w:p>
        </w:tc>
        <w:tc>
          <w:tcPr>
            <w:tcW w:w="2513" w:type="dxa"/>
          </w:tcPr>
          <w:p w14:paraId="5C6009E4" w14:textId="71671F57" w:rsidR="001A2C02" w:rsidRPr="00FC3F7D" w:rsidRDefault="001A2C02" w:rsidP="001A2C02">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7. DDD/Telefone:</w:t>
            </w:r>
          </w:p>
        </w:tc>
        <w:tc>
          <w:tcPr>
            <w:tcW w:w="4969" w:type="dxa"/>
            <w:gridSpan w:val="2"/>
          </w:tcPr>
          <w:p w14:paraId="1F3484E0" w14:textId="410BD0A3" w:rsidR="001A2C02" w:rsidRPr="00FC3F7D" w:rsidRDefault="001A2C02" w:rsidP="001A2C02">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8. E-mail (SE HOUVER):</w:t>
            </w:r>
          </w:p>
        </w:tc>
      </w:tr>
      <w:tr w:rsidR="001A2C02" w14:paraId="3E5CB9C0" w14:textId="77777777" w:rsidTr="001A2C02">
        <w:trPr>
          <w:trHeight w:val="696"/>
        </w:trPr>
        <w:tc>
          <w:tcPr>
            <w:tcW w:w="2442" w:type="dxa"/>
          </w:tcPr>
          <w:p w14:paraId="1DC63236" w14:textId="7CBE15F4" w:rsidR="001A2C02" w:rsidRPr="00FC3F7D" w:rsidRDefault="001A2C02" w:rsidP="001A2C02">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9. Banco</w:t>
            </w:r>
          </w:p>
        </w:tc>
        <w:tc>
          <w:tcPr>
            <w:tcW w:w="2513" w:type="dxa"/>
          </w:tcPr>
          <w:p w14:paraId="5780FCBC" w14:textId="1C2A495D" w:rsidR="001A2C02" w:rsidRPr="00FC3F7D" w:rsidRDefault="00B56F8E" w:rsidP="001A2C02">
            <w:pPr>
              <w:tabs>
                <w:tab w:val="left" w:pos="567"/>
              </w:tabs>
              <w:spacing w:line="360" w:lineRule="auto"/>
              <w:rPr>
                <w:rFonts w:asciiTheme="minorHAnsi" w:hAnsiTheme="minorHAnsi" w:cstheme="minorHAnsi"/>
                <w:b/>
                <w:sz w:val="18"/>
                <w:szCs w:val="18"/>
              </w:rPr>
            </w:pPr>
            <w:r w:rsidRPr="00D64D60">
              <w:rPr>
                <w:rFonts w:asciiTheme="minorHAnsi" w:hAnsiTheme="minorHAnsi" w:cstheme="minorHAnsi"/>
                <w:b/>
                <w:noProof/>
                <w:sz w:val="18"/>
                <w:szCs w:val="18"/>
              </w:rPr>
              <mc:AlternateContent>
                <mc:Choice Requires="wps">
                  <w:drawing>
                    <wp:anchor distT="0" distB="0" distL="114300" distR="114300" simplePos="0" relativeHeight="251658240" behindDoc="1" locked="0" layoutInCell="0" allowOverlap="1" wp14:anchorId="2F98D8CE" wp14:editId="368C874D">
                      <wp:simplePos x="0" y="0"/>
                      <wp:positionH relativeFrom="margin">
                        <wp:posOffset>-1892935</wp:posOffset>
                      </wp:positionH>
                      <wp:positionV relativeFrom="margin">
                        <wp:posOffset>-67310</wp:posOffset>
                      </wp:positionV>
                      <wp:extent cx="6840220" cy="1553210"/>
                      <wp:effectExtent l="0" t="0" r="0" b="0"/>
                      <wp:wrapNone/>
                      <wp:docPr id="124549436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729225" flipV="1">
                                <a:off x="0" y="0"/>
                                <a:ext cx="6840220" cy="1553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DB6125" w14:textId="743982B1" w:rsidR="00D64D60" w:rsidRDefault="00D64D60" w:rsidP="00D64D60">
                                  <w:pPr>
                                    <w:jc w:val="center"/>
                                    <w:rPr>
                                      <w:rFonts w:eastAsia="Calibri"/>
                                      <w:color w:val="C0C0C0"/>
                                      <w:sz w:val="72"/>
                                      <w:szCs w:val="72"/>
                                      <w14:textFill>
                                        <w14:solidFill>
                                          <w14:srgbClr w14:val="C0C0C0">
                                            <w14:alpha w14:val="50000"/>
                                          </w14:srgbClr>
                                        </w14:solidFill>
                                      </w14:textFill>
                                    </w:rPr>
                                  </w:pPr>
                                  <w:r>
                                    <w:rPr>
                                      <w:rFonts w:eastAsia="Calibri"/>
                                      <w:color w:val="C0C0C0"/>
                                      <w:sz w:val="72"/>
                                      <w:szCs w:val="72"/>
                                      <w14:textFill>
                                        <w14:solidFill>
                                          <w14:srgbClr w14:val="C0C0C0">
                                            <w14:alpha w14:val="50000"/>
                                          </w14:srgbClr>
                                        </w14:solidFill>
                                      </w14:textFill>
                                    </w:rPr>
                                    <w:t>MODELO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F98D8CE" id="Caixa de Texto 1" o:spid="_x0000_s1050" type="#_x0000_t202" style="position:absolute;margin-left:-149.05pt;margin-top:-5.3pt;width:538.6pt;height:122.3pt;rotation:-8442375fd;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iAQIAANYDAAAOAAAAZHJzL2Uyb0RvYy54bWysU02P0zAUvCPxHyzfaT6gu0vUdFV2gcsC&#10;K21hz64/GkPsZ2y3Sf89z27aIrghcrCSZ3vezLzJ4nY0PdlLHzTYllazkhJpOQhtty39uv7w6oaS&#10;EJkVrAcrW3qQgd4uX75YDK6RNXTQC+kJgtjQDK6lXYyuKYrAO2lYmIGTFjcVeMMifvptITwbEN30&#10;RV2WV8UAXjgPXIaA1fvjJl1mfKUkj1+UCjKSvqXILebV53WT1mK5YM3WM9dpPtFg/8DCMG2x6Rnq&#10;nkVGdl7/BWU09xBAxRkHU4BSmsusAdVU5R9qnjrmZNaC5gR3tin8P1j+ef/kHj2J4zsYcYBZRHAP&#10;wH8EYuGuY3YrV97D0EkmsHFFz+VMb31wONZcXcsxvhcaPa6Sr8XgQjPhp3mEJqROm+ETCLzCdhFy&#10;t1F5Qzzgtevr+m1dzylRvXbfTmzQJILUcHqH88SwE+FYvLp5U9Y1bnHcq+bz13WVZ1qwJsGmiTgf&#10;4kcJhqSXlnqMRG7L9g8hJpqXIxPnRPNIOI6bkWjRUmyBR5OGDYgDqhgwMi0NP3fMS3RkZ+4AE4Y2&#10;KA/mGTO58tmHE4P1+My8mzhEpP/YnyKTieTsCGKZSdaI7whkekzinvVkXuKTHWXNdHgifURNdy2s&#10;0E+ls6ILz0kRhicLnYKe0vn7dz51+R2XvwAAAP//AwBQSwMEFAAGAAgAAAAhAID+613kAAAADAEA&#10;AA8AAABkcnMvZG93bnJldi54bWxMj8FOwzAQRO9I/IO1SNxauymENsSpEKLQU0UDh3JzYjeJGq+j&#10;2G1Svp7lBMfRPs2+SVejbdnZ9L5xKGE2FcAMlk43WEn4/FhPFsB8UKhV69BIuBgPq+z6KlWJdgPu&#10;zDkPFaMS9ImSUIfQJZz7sjZW+anrDNLt4HqrAsW+4rpXA5XblkdCxNyqBulDrTrzXJvymJ+shPx7&#10;v93vDpfj+kEUby/br/fXzXKQ8vZmfHoEFswY/mD41Sd1yMipcCfUnrWUZ4uIUAmTuyheAiNkHke0&#10;ppAQ34s58Czl/0dkPwAAAP//AwBQSwECLQAUAAYACAAAACEAtoM4kv4AAADhAQAAEwAAAAAAAAAA&#10;AAAAAAAAAAAAW0NvbnRlbnRfVHlwZXNdLnhtbFBLAQItABQABgAIAAAAIQA4/SH/1gAAAJQBAAAL&#10;AAAAAAAAAAAAAAAAAC8BAABfcmVscy8ucmVsc1BLAQItABQABgAIAAAAIQAKp+1iAQIAANYDAAAO&#10;AAAAAAAAAAAAAAAAAC4CAABkcnMvZTJvRG9jLnhtbFBLAQItABQABgAIAAAAIQCA/utd5AAAAAwB&#10;AAAPAAAAAAAAAAAAAAAAAFsEAABkcnMvZG93bnJldi54bWxQSwUGAAAAAAQABADzAAAAbAUAAAAA&#10;" o:allowincell="f" filled="f" stroked="f">
                      <v:stroke joinstyle="round"/>
                      <o:lock v:ext="edit" shapetype="t"/>
                      <v:textbox>
                        <w:txbxContent>
                          <w:p w14:paraId="79DB6125" w14:textId="743982B1" w:rsidR="00D64D60" w:rsidRDefault="00D64D60" w:rsidP="00D64D60">
                            <w:pPr>
                              <w:jc w:val="center"/>
                              <w:rPr>
                                <w:rFonts w:eastAsia="Calibri"/>
                                <w:color w:val="C0C0C0"/>
                                <w:sz w:val="72"/>
                                <w:szCs w:val="72"/>
                                <w14:textFill>
                                  <w14:solidFill>
                                    <w14:srgbClr w14:val="C0C0C0">
                                      <w14:alpha w14:val="50000"/>
                                    </w14:srgbClr>
                                  </w14:solidFill>
                                </w14:textFill>
                              </w:rPr>
                            </w:pPr>
                            <w:r>
                              <w:rPr>
                                <w:rFonts w:eastAsia="Calibri"/>
                                <w:color w:val="C0C0C0"/>
                                <w:sz w:val="72"/>
                                <w:szCs w:val="72"/>
                                <w14:textFill>
                                  <w14:solidFill>
                                    <w14:srgbClr w14:val="C0C0C0">
                                      <w14:alpha w14:val="50000"/>
                                    </w14:srgbClr>
                                  </w14:solidFill>
                                </w14:textFill>
                              </w:rPr>
                              <w:t>MODELO</w:t>
                            </w:r>
                          </w:p>
                        </w:txbxContent>
                      </v:textbox>
                      <w10:wrap anchorx="margin" anchory="margin"/>
                    </v:shape>
                  </w:pict>
                </mc:Fallback>
              </mc:AlternateContent>
            </w:r>
            <w:r w:rsidR="001A2C02" w:rsidRPr="00FC3F7D">
              <w:rPr>
                <w:rFonts w:asciiTheme="minorHAnsi" w:hAnsiTheme="minorHAnsi" w:cstheme="minorHAnsi"/>
                <w:b/>
                <w:sz w:val="18"/>
                <w:szCs w:val="18"/>
              </w:rPr>
              <w:t>10. Nº Da Agência:</w:t>
            </w:r>
            <w:sdt>
              <w:sdtPr>
                <w:rPr>
                  <w:rFonts w:asciiTheme="minorHAnsi" w:hAnsiTheme="minorHAnsi" w:cstheme="minorHAnsi"/>
                  <w:b/>
                  <w:sz w:val="18"/>
                  <w:szCs w:val="18"/>
                </w:rPr>
                <w:id w:val="597758922"/>
                <w:docPartObj>
                  <w:docPartGallery w:val="Watermarks"/>
                </w:docPartObj>
              </w:sdtPr>
              <w:sdtContent/>
            </w:sdt>
          </w:p>
        </w:tc>
        <w:tc>
          <w:tcPr>
            <w:tcW w:w="4969" w:type="dxa"/>
            <w:gridSpan w:val="2"/>
          </w:tcPr>
          <w:p w14:paraId="03FDE592" w14:textId="750BD12A" w:rsidR="001A2C02" w:rsidRPr="00FC3F7D" w:rsidRDefault="001A2C02" w:rsidP="001A2C02">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11. Nº Da Conta Corrente:</w:t>
            </w:r>
          </w:p>
        </w:tc>
      </w:tr>
    </w:tbl>
    <w:p w14:paraId="2E7569C1" w14:textId="77777777" w:rsidR="00653230" w:rsidRDefault="00653230" w:rsidP="00D474FC">
      <w:pPr>
        <w:tabs>
          <w:tab w:val="left" w:pos="567"/>
        </w:tabs>
        <w:spacing w:line="360" w:lineRule="auto"/>
        <w:jc w:val="center"/>
        <w:rPr>
          <w:rFonts w:asciiTheme="minorHAnsi" w:hAnsiTheme="minorHAnsi" w:cstheme="minorHAnsi"/>
          <w:b/>
          <w:sz w:val="18"/>
          <w:szCs w:val="18"/>
          <w:u w:val="single"/>
        </w:rPr>
      </w:pPr>
    </w:p>
    <w:tbl>
      <w:tblPr>
        <w:tblStyle w:val="Tabelacomgrade"/>
        <w:tblW w:w="9924" w:type="dxa"/>
        <w:tblInd w:w="-431" w:type="dxa"/>
        <w:tblLook w:val="04A0" w:firstRow="1" w:lastRow="0" w:firstColumn="1" w:lastColumn="0" w:noHBand="0" w:noVBand="1"/>
      </w:tblPr>
      <w:tblGrid>
        <w:gridCol w:w="599"/>
        <w:gridCol w:w="2859"/>
        <w:gridCol w:w="1367"/>
        <w:gridCol w:w="1274"/>
        <w:gridCol w:w="1417"/>
        <w:gridCol w:w="2408"/>
      </w:tblGrid>
      <w:tr w:rsidR="001A2C02" w14:paraId="401CEB5F" w14:textId="77777777" w:rsidTr="00110516">
        <w:trPr>
          <w:trHeight w:val="63"/>
        </w:trPr>
        <w:tc>
          <w:tcPr>
            <w:tcW w:w="9924" w:type="dxa"/>
            <w:gridSpan w:val="6"/>
            <w:shd w:val="clear" w:color="auto" w:fill="F2F2F2" w:themeFill="background1" w:themeFillShade="F2"/>
            <w:vAlign w:val="center"/>
          </w:tcPr>
          <w:p w14:paraId="7410B5D7" w14:textId="31686B42" w:rsidR="001A2C02" w:rsidRPr="00110516" w:rsidRDefault="001A2C02" w:rsidP="00110516">
            <w:pPr>
              <w:tabs>
                <w:tab w:val="left" w:pos="567"/>
              </w:tabs>
              <w:spacing w:line="360" w:lineRule="auto"/>
              <w:jc w:val="center"/>
              <w:rPr>
                <w:rFonts w:asciiTheme="minorHAnsi" w:hAnsiTheme="minorHAnsi" w:cstheme="minorHAnsi"/>
                <w:b/>
                <w:sz w:val="18"/>
                <w:szCs w:val="18"/>
              </w:rPr>
            </w:pPr>
            <w:r w:rsidRPr="00110516">
              <w:rPr>
                <w:rFonts w:asciiTheme="minorHAnsi" w:hAnsiTheme="minorHAnsi" w:cstheme="minorHAnsi"/>
                <w:b/>
                <w:sz w:val="22"/>
                <w:szCs w:val="22"/>
              </w:rPr>
              <w:t>RELAÇÃO DOS PRODUTOS</w:t>
            </w:r>
          </w:p>
        </w:tc>
      </w:tr>
      <w:tr w:rsidR="001A2C02" w14:paraId="3F03D896" w14:textId="77777777" w:rsidTr="001A2C02">
        <w:tc>
          <w:tcPr>
            <w:tcW w:w="591" w:type="dxa"/>
            <w:vAlign w:val="center"/>
          </w:tcPr>
          <w:p w14:paraId="307E7580" w14:textId="063AB33A" w:rsidR="001A2C02" w:rsidRPr="00FC3F7D" w:rsidRDefault="001A2C02" w:rsidP="001A2C02">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ITEM</w:t>
            </w:r>
          </w:p>
        </w:tc>
        <w:tc>
          <w:tcPr>
            <w:tcW w:w="2862" w:type="dxa"/>
            <w:vAlign w:val="center"/>
          </w:tcPr>
          <w:p w14:paraId="7E6E8F1B" w14:textId="11A226EB" w:rsidR="001A2C02" w:rsidRPr="00FC3F7D" w:rsidRDefault="001A2C02" w:rsidP="001A2C02">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DESCRIÇÃO</w:t>
            </w:r>
          </w:p>
        </w:tc>
        <w:tc>
          <w:tcPr>
            <w:tcW w:w="1368" w:type="dxa"/>
            <w:vAlign w:val="center"/>
          </w:tcPr>
          <w:p w14:paraId="7274F651" w14:textId="6B1627BC" w:rsidR="001A2C02" w:rsidRPr="00FC3F7D" w:rsidRDefault="001A2C02" w:rsidP="001A2C02">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UNIDADE</w:t>
            </w:r>
          </w:p>
        </w:tc>
        <w:tc>
          <w:tcPr>
            <w:tcW w:w="1275" w:type="dxa"/>
            <w:vAlign w:val="center"/>
          </w:tcPr>
          <w:p w14:paraId="0C1A76D8" w14:textId="7B8855CD" w:rsidR="001A2C02" w:rsidRPr="00FC3F7D" w:rsidRDefault="001A2C02" w:rsidP="001A2C02">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PREÇO UNIT.</w:t>
            </w:r>
          </w:p>
        </w:tc>
        <w:tc>
          <w:tcPr>
            <w:tcW w:w="1418" w:type="dxa"/>
            <w:vAlign w:val="center"/>
          </w:tcPr>
          <w:p w14:paraId="6E4DE1DB" w14:textId="5CF7828C" w:rsidR="001A2C02" w:rsidRPr="00FC3F7D" w:rsidRDefault="001A2C02" w:rsidP="001A2C02">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PREÇO TOTAL</w:t>
            </w:r>
          </w:p>
        </w:tc>
        <w:tc>
          <w:tcPr>
            <w:tcW w:w="2410" w:type="dxa"/>
            <w:vAlign w:val="center"/>
          </w:tcPr>
          <w:p w14:paraId="3CDE80E6" w14:textId="17F1A4EC" w:rsidR="001A2C02" w:rsidRPr="00FC3F7D" w:rsidRDefault="001A2C02" w:rsidP="001A2C02">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CRONOGRAMA DE ENTREGA</w:t>
            </w:r>
          </w:p>
        </w:tc>
      </w:tr>
      <w:tr w:rsidR="001A2C02" w14:paraId="38451E0D" w14:textId="77777777" w:rsidTr="001A2C02">
        <w:tc>
          <w:tcPr>
            <w:tcW w:w="591" w:type="dxa"/>
            <w:vAlign w:val="center"/>
          </w:tcPr>
          <w:p w14:paraId="1198D4F3" w14:textId="594A764F" w:rsidR="001A2C02" w:rsidRPr="00FC3F7D" w:rsidRDefault="001A2C02" w:rsidP="001A2C02">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1</w:t>
            </w:r>
          </w:p>
        </w:tc>
        <w:tc>
          <w:tcPr>
            <w:tcW w:w="2862" w:type="dxa"/>
            <w:vAlign w:val="center"/>
          </w:tcPr>
          <w:p w14:paraId="2F2E3BAE" w14:textId="77777777" w:rsidR="001A2C02" w:rsidRPr="00FC3F7D" w:rsidRDefault="001A2C02" w:rsidP="001A2C02">
            <w:pPr>
              <w:tabs>
                <w:tab w:val="left" w:pos="567"/>
              </w:tabs>
              <w:spacing w:line="360" w:lineRule="auto"/>
              <w:jc w:val="center"/>
              <w:rPr>
                <w:rFonts w:asciiTheme="minorHAnsi" w:hAnsiTheme="minorHAnsi" w:cstheme="minorHAnsi"/>
                <w:b/>
                <w:sz w:val="18"/>
                <w:szCs w:val="18"/>
              </w:rPr>
            </w:pPr>
          </w:p>
        </w:tc>
        <w:tc>
          <w:tcPr>
            <w:tcW w:w="1368" w:type="dxa"/>
            <w:vAlign w:val="center"/>
          </w:tcPr>
          <w:p w14:paraId="1BB44E0A" w14:textId="77777777" w:rsidR="001A2C02" w:rsidRPr="00FC3F7D" w:rsidRDefault="001A2C02" w:rsidP="001A2C02">
            <w:pPr>
              <w:tabs>
                <w:tab w:val="left" w:pos="567"/>
              </w:tabs>
              <w:spacing w:line="360" w:lineRule="auto"/>
              <w:jc w:val="center"/>
              <w:rPr>
                <w:rFonts w:asciiTheme="minorHAnsi" w:hAnsiTheme="minorHAnsi" w:cstheme="minorHAnsi"/>
                <w:b/>
                <w:sz w:val="18"/>
                <w:szCs w:val="18"/>
              </w:rPr>
            </w:pPr>
          </w:p>
        </w:tc>
        <w:tc>
          <w:tcPr>
            <w:tcW w:w="1275" w:type="dxa"/>
            <w:vAlign w:val="center"/>
          </w:tcPr>
          <w:p w14:paraId="6F22A893" w14:textId="77777777" w:rsidR="001A2C02" w:rsidRPr="00FC3F7D" w:rsidRDefault="001A2C02" w:rsidP="001A2C02">
            <w:pPr>
              <w:tabs>
                <w:tab w:val="left" w:pos="567"/>
              </w:tabs>
              <w:spacing w:line="360" w:lineRule="auto"/>
              <w:jc w:val="center"/>
              <w:rPr>
                <w:rFonts w:asciiTheme="minorHAnsi" w:hAnsiTheme="minorHAnsi" w:cstheme="minorHAnsi"/>
                <w:b/>
                <w:sz w:val="18"/>
                <w:szCs w:val="18"/>
              </w:rPr>
            </w:pPr>
          </w:p>
        </w:tc>
        <w:tc>
          <w:tcPr>
            <w:tcW w:w="1418" w:type="dxa"/>
            <w:vAlign w:val="center"/>
          </w:tcPr>
          <w:p w14:paraId="1FAA1287" w14:textId="77777777" w:rsidR="001A2C02" w:rsidRPr="00FC3F7D" w:rsidRDefault="001A2C02" w:rsidP="001A2C02">
            <w:pPr>
              <w:tabs>
                <w:tab w:val="left" w:pos="567"/>
              </w:tabs>
              <w:spacing w:line="360" w:lineRule="auto"/>
              <w:jc w:val="center"/>
              <w:rPr>
                <w:rFonts w:asciiTheme="minorHAnsi" w:hAnsiTheme="minorHAnsi" w:cstheme="minorHAnsi"/>
                <w:b/>
                <w:sz w:val="18"/>
                <w:szCs w:val="18"/>
              </w:rPr>
            </w:pPr>
          </w:p>
        </w:tc>
        <w:tc>
          <w:tcPr>
            <w:tcW w:w="2410" w:type="dxa"/>
            <w:vAlign w:val="center"/>
          </w:tcPr>
          <w:p w14:paraId="5A959A16" w14:textId="77777777" w:rsidR="001A2C02" w:rsidRPr="00FC3F7D" w:rsidRDefault="001A2C02" w:rsidP="001A2C02">
            <w:pPr>
              <w:tabs>
                <w:tab w:val="left" w:pos="567"/>
              </w:tabs>
              <w:spacing w:line="360" w:lineRule="auto"/>
              <w:jc w:val="center"/>
              <w:rPr>
                <w:rFonts w:asciiTheme="minorHAnsi" w:hAnsiTheme="minorHAnsi" w:cstheme="minorHAnsi"/>
                <w:b/>
                <w:sz w:val="18"/>
                <w:szCs w:val="18"/>
              </w:rPr>
            </w:pPr>
          </w:p>
        </w:tc>
      </w:tr>
      <w:tr w:rsidR="001A2C02" w14:paraId="448FBCCA" w14:textId="77777777" w:rsidTr="001A2C02">
        <w:tc>
          <w:tcPr>
            <w:tcW w:w="591" w:type="dxa"/>
            <w:vAlign w:val="center"/>
          </w:tcPr>
          <w:p w14:paraId="1C4E7037" w14:textId="18A9A83E" w:rsidR="001A2C02" w:rsidRPr="00FC3F7D" w:rsidRDefault="001A2C02" w:rsidP="001A2C02">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2</w:t>
            </w:r>
          </w:p>
        </w:tc>
        <w:tc>
          <w:tcPr>
            <w:tcW w:w="2862" w:type="dxa"/>
            <w:vAlign w:val="center"/>
          </w:tcPr>
          <w:p w14:paraId="0833ADE6" w14:textId="77777777" w:rsidR="001A2C02" w:rsidRPr="00FC3F7D" w:rsidRDefault="001A2C02" w:rsidP="001A2C02">
            <w:pPr>
              <w:tabs>
                <w:tab w:val="left" w:pos="567"/>
              </w:tabs>
              <w:spacing w:line="360" w:lineRule="auto"/>
              <w:jc w:val="center"/>
              <w:rPr>
                <w:rFonts w:asciiTheme="minorHAnsi" w:hAnsiTheme="minorHAnsi" w:cstheme="minorHAnsi"/>
                <w:b/>
                <w:sz w:val="18"/>
                <w:szCs w:val="18"/>
              </w:rPr>
            </w:pPr>
          </w:p>
        </w:tc>
        <w:tc>
          <w:tcPr>
            <w:tcW w:w="1368" w:type="dxa"/>
            <w:vAlign w:val="center"/>
          </w:tcPr>
          <w:p w14:paraId="41A301B5" w14:textId="77777777" w:rsidR="001A2C02" w:rsidRPr="00FC3F7D" w:rsidRDefault="001A2C02" w:rsidP="001A2C02">
            <w:pPr>
              <w:tabs>
                <w:tab w:val="left" w:pos="567"/>
              </w:tabs>
              <w:spacing w:line="360" w:lineRule="auto"/>
              <w:jc w:val="center"/>
              <w:rPr>
                <w:rFonts w:asciiTheme="minorHAnsi" w:hAnsiTheme="minorHAnsi" w:cstheme="minorHAnsi"/>
                <w:b/>
                <w:sz w:val="18"/>
                <w:szCs w:val="18"/>
              </w:rPr>
            </w:pPr>
          </w:p>
        </w:tc>
        <w:tc>
          <w:tcPr>
            <w:tcW w:w="1275" w:type="dxa"/>
            <w:vAlign w:val="center"/>
          </w:tcPr>
          <w:p w14:paraId="25855C97" w14:textId="77777777" w:rsidR="001A2C02" w:rsidRPr="00FC3F7D" w:rsidRDefault="001A2C02" w:rsidP="001A2C02">
            <w:pPr>
              <w:tabs>
                <w:tab w:val="left" w:pos="567"/>
              </w:tabs>
              <w:spacing w:line="360" w:lineRule="auto"/>
              <w:jc w:val="center"/>
              <w:rPr>
                <w:rFonts w:asciiTheme="minorHAnsi" w:hAnsiTheme="minorHAnsi" w:cstheme="minorHAnsi"/>
                <w:b/>
                <w:sz w:val="18"/>
                <w:szCs w:val="18"/>
              </w:rPr>
            </w:pPr>
          </w:p>
        </w:tc>
        <w:tc>
          <w:tcPr>
            <w:tcW w:w="1418" w:type="dxa"/>
            <w:vAlign w:val="center"/>
          </w:tcPr>
          <w:p w14:paraId="083DCC8C" w14:textId="77777777" w:rsidR="001A2C02" w:rsidRPr="001A2C02" w:rsidRDefault="001A2C02" w:rsidP="001A2C02">
            <w:pPr>
              <w:tabs>
                <w:tab w:val="left" w:pos="567"/>
              </w:tabs>
              <w:spacing w:line="360" w:lineRule="auto"/>
              <w:jc w:val="center"/>
              <w:rPr>
                <w:rFonts w:asciiTheme="minorHAnsi" w:hAnsiTheme="minorHAnsi" w:cstheme="minorHAnsi"/>
                <w:bCs/>
                <w:sz w:val="18"/>
                <w:szCs w:val="18"/>
              </w:rPr>
            </w:pPr>
          </w:p>
        </w:tc>
        <w:tc>
          <w:tcPr>
            <w:tcW w:w="2410" w:type="dxa"/>
            <w:vAlign w:val="center"/>
          </w:tcPr>
          <w:p w14:paraId="45DCD978" w14:textId="77777777" w:rsidR="001A2C02" w:rsidRPr="001A2C02" w:rsidRDefault="001A2C02" w:rsidP="001A2C02">
            <w:pPr>
              <w:tabs>
                <w:tab w:val="left" w:pos="567"/>
              </w:tabs>
              <w:spacing w:line="360" w:lineRule="auto"/>
              <w:jc w:val="center"/>
              <w:rPr>
                <w:rFonts w:asciiTheme="minorHAnsi" w:hAnsiTheme="minorHAnsi" w:cstheme="minorHAnsi"/>
                <w:bCs/>
                <w:sz w:val="18"/>
                <w:szCs w:val="18"/>
              </w:rPr>
            </w:pPr>
          </w:p>
        </w:tc>
      </w:tr>
      <w:tr w:rsidR="001A2C02" w14:paraId="02B0FA10" w14:textId="77777777" w:rsidTr="001A2C02">
        <w:tc>
          <w:tcPr>
            <w:tcW w:w="591" w:type="dxa"/>
            <w:vAlign w:val="center"/>
          </w:tcPr>
          <w:p w14:paraId="35D41816" w14:textId="3FA80972" w:rsidR="001A2C02" w:rsidRPr="00FC3F7D" w:rsidRDefault="001A2C02" w:rsidP="001A2C02">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3</w:t>
            </w:r>
          </w:p>
        </w:tc>
        <w:tc>
          <w:tcPr>
            <w:tcW w:w="2862" w:type="dxa"/>
            <w:vAlign w:val="center"/>
          </w:tcPr>
          <w:p w14:paraId="24ACC34F" w14:textId="77777777" w:rsidR="001A2C02" w:rsidRPr="00FC3F7D" w:rsidRDefault="001A2C02" w:rsidP="001A2C02">
            <w:pPr>
              <w:tabs>
                <w:tab w:val="left" w:pos="567"/>
              </w:tabs>
              <w:spacing w:line="360" w:lineRule="auto"/>
              <w:jc w:val="center"/>
              <w:rPr>
                <w:rFonts w:asciiTheme="minorHAnsi" w:hAnsiTheme="minorHAnsi" w:cstheme="minorHAnsi"/>
                <w:b/>
                <w:sz w:val="18"/>
                <w:szCs w:val="18"/>
              </w:rPr>
            </w:pPr>
          </w:p>
        </w:tc>
        <w:tc>
          <w:tcPr>
            <w:tcW w:w="1368" w:type="dxa"/>
            <w:vAlign w:val="center"/>
          </w:tcPr>
          <w:p w14:paraId="12CD73D6" w14:textId="77777777" w:rsidR="001A2C02" w:rsidRPr="00FC3F7D" w:rsidRDefault="001A2C02" w:rsidP="001A2C02">
            <w:pPr>
              <w:tabs>
                <w:tab w:val="left" w:pos="567"/>
              </w:tabs>
              <w:spacing w:line="360" w:lineRule="auto"/>
              <w:jc w:val="center"/>
              <w:rPr>
                <w:rFonts w:asciiTheme="minorHAnsi" w:hAnsiTheme="minorHAnsi" w:cstheme="minorHAnsi"/>
                <w:b/>
                <w:sz w:val="18"/>
                <w:szCs w:val="18"/>
              </w:rPr>
            </w:pPr>
          </w:p>
        </w:tc>
        <w:tc>
          <w:tcPr>
            <w:tcW w:w="1275" w:type="dxa"/>
            <w:vAlign w:val="center"/>
          </w:tcPr>
          <w:p w14:paraId="6EE18CD1" w14:textId="77777777" w:rsidR="001A2C02" w:rsidRPr="00FC3F7D" w:rsidRDefault="001A2C02" w:rsidP="001A2C02">
            <w:pPr>
              <w:tabs>
                <w:tab w:val="left" w:pos="567"/>
              </w:tabs>
              <w:spacing w:line="360" w:lineRule="auto"/>
              <w:jc w:val="center"/>
              <w:rPr>
                <w:rFonts w:asciiTheme="minorHAnsi" w:hAnsiTheme="minorHAnsi" w:cstheme="minorHAnsi"/>
                <w:b/>
                <w:sz w:val="18"/>
                <w:szCs w:val="18"/>
              </w:rPr>
            </w:pPr>
          </w:p>
        </w:tc>
        <w:tc>
          <w:tcPr>
            <w:tcW w:w="1418" w:type="dxa"/>
            <w:vAlign w:val="center"/>
          </w:tcPr>
          <w:p w14:paraId="5DE410FB" w14:textId="77777777" w:rsidR="001A2C02" w:rsidRPr="001A2C02" w:rsidRDefault="001A2C02" w:rsidP="001A2C02">
            <w:pPr>
              <w:tabs>
                <w:tab w:val="left" w:pos="567"/>
              </w:tabs>
              <w:spacing w:line="360" w:lineRule="auto"/>
              <w:jc w:val="center"/>
              <w:rPr>
                <w:rFonts w:asciiTheme="minorHAnsi" w:hAnsiTheme="minorHAnsi" w:cstheme="minorHAnsi"/>
                <w:bCs/>
                <w:sz w:val="18"/>
                <w:szCs w:val="18"/>
              </w:rPr>
            </w:pPr>
          </w:p>
        </w:tc>
        <w:tc>
          <w:tcPr>
            <w:tcW w:w="2410" w:type="dxa"/>
            <w:vAlign w:val="center"/>
          </w:tcPr>
          <w:p w14:paraId="116C4C1F" w14:textId="77777777" w:rsidR="001A2C02" w:rsidRPr="001A2C02" w:rsidRDefault="001A2C02" w:rsidP="001A2C02">
            <w:pPr>
              <w:tabs>
                <w:tab w:val="left" w:pos="567"/>
              </w:tabs>
              <w:spacing w:line="360" w:lineRule="auto"/>
              <w:jc w:val="center"/>
              <w:rPr>
                <w:rFonts w:asciiTheme="minorHAnsi" w:hAnsiTheme="minorHAnsi" w:cstheme="minorHAnsi"/>
                <w:bCs/>
                <w:sz w:val="18"/>
                <w:szCs w:val="18"/>
              </w:rPr>
            </w:pPr>
          </w:p>
        </w:tc>
      </w:tr>
      <w:tr w:rsidR="001A2C02" w14:paraId="61869165" w14:textId="77777777" w:rsidTr="001A2C02">
        <w:tc>
          <w:tcPr>
            <w:tcW w:w="9924" w:type="dxa"/>
            <w:gridSpan w:val="6"/>
            <w:vAlign w:val="center"/>
          </w:tcPr>
          <w:p w14:paraId="08167B58" w14:textId="306A156F" w:rsidR="001A2C02" w:rsidRPr="00FC3F7D" w:rsidRDefault="001A2C02" w:rsidP="001A2C02">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color w:val="FF0000"/>
                <w:sz w:val="18"/>
                <w:szCs w:val="18"/>
              </w:rPr>
              <w:t>*ATENÇÃO</w:t>
            </w:r>
            <w:r w:rsidRPr="00FC3F7D">
              <w:rPr>
                <w:rFonts w:asciiTheme="minorHAnsi" w:hAnsiTheme="minorHAnsi" w:cstheme="minorHAnsi"/>
                <w:b/>
                <w:sz w:val="18"/>
                <w:szCs w:val="18"/>
              </w:rPr>
              <w:t xml:space="preserve">: Deve ser o mesmo preço estimado contido no Edital da Chamada Pública nº </w:t>
            </w:r>
            <w:r w:rsidR="000B0C0C">
              <w:rPr>
                <w:rFonts w:asciiTheme="minorHAnsi" w:hAnsiTheme="minorHAnsi" w:cstheme="minorHAnsi"/>
                <w:b/>
                <w:sz w:val="18"/>
                <w:szCs w:val="18"/>
              </w:rPr>
              <w:t>001</w:t>
            </w:r>
            <w:r w:rsidRPr="00FC3F7D">
              <w:rPr>
                <w:rFonts w:asciiTheme="minorHAnsi" w:hAnsiTheme="minorHAnsi" w:cstheme="minorHAnsi"/>
                <w:b/>
                <w:sz w:val="18"/>
                <w:szCs w:val="18"/>
              </w:rPr>
              <w:t>/2023</w:t>
            </w:r>
          </w:p>
        </w:tc>
      </w:tr>
    </w:tbl>
    <w:p w14:paraId="47C281AF" w14:textId="77777777" w:rsidR="00653230" w:rsidRDefault="00653230" w:rsidP="00D474FC">
      <w:pPr>
        <w:tabs>
          <w:tab w:val="left" w:pos="567"/>
        </w:tabs>
        <w:spacing w:line="360" w:lineRule="auto"/>
        <w:jc w:val="center"/>
        <w:rPr>
          <w:rFonts w:asciiTheme="minorHAnsi" w:hAnsiTheme="minorHAnsi" w:cstheme="minorHAnsi"/>
          <w:b/>
          <w:sz w:val="18"/>
          <w:szCs w:val="18"/>
          <w:u w:val="single"/>
        </w:rPr>
      </w:pPr>
    </w:p>
    <w:tbl>
      <w:tblPr>
        <w:tblStyle w:val="Tabelacomgrade"/>
        <w:tblW w:w="9924" w:type="dxa"/>
        <w:tblInd w:w="-431" w:type="dxa"/>
        <w:tblLook w:val="04A0" w:firstRow="1" w:lastRow="0" w:firstColumn="1" w:lastColumn="0" w:noHBand="0" w:noVBand="1"/>
      </w:tblPr>
      <w:tblGrid>
        <w:gridCol w:w="4821"/>
        <w:gridCol w:w="5103"/>
      </w:tblGrid>
      <w:tr w:rsidR="00110516" w:rsidRPr="00110516" w14:paraId="5276A1FD" w14:textId="77777777" w:rsidTr="0093656E">
        <w:trPr>
          <w:trHeight w:val="63"/>
        </w:trPr>
        <w:tc>
          <w:tcPr>
            <w:tcW w:w="9924" w:type="dxa"/>
            <w:gridSpan w:val="2"/>
            <w:shd w:val="clear" w:color="auto" w:fill="F2F2F2" w:themeFill="background1" w:themeFillShade="F2"/>
            <w:vAlign w:val="center"/>
          </w:tcPr>
          <w:p w14:paraId="3B4B4A85" w14:textId="41726CF2" w:rsidR="00110516" w:rsidRPr="00110516" w:rsidRDefault="00110516" w:rsidP="0093656E">
            <w:pPr>
              <w:tabs>
                <w:tab w:val="left" w:pos="567"/>
              </w:tabs>
              <w:spacing w:line="360" w:lineRule="auto"/>
              <w:jc w:val="center"/>
              <w:rPr>
                <w:rFonts w:asciiTheme="minorHAnsi" w:hAnsiTheme="minorHAnsi" w:cstheme="minorHAnsi"/>
                <w:b/>
                <w:sz w:val="18"/>
                <w:szCs w:val="18"/>
              </w:rPr>
            </w:pPr>
            <w:r w:rsidRPr="00110516">
              <w:rPr>
                <w:rFonts w:asciiTheme="minorHAnsi" w:hAnsiTheme="minorHAnsi" w:cstheme="minorHAnsi"/>
                <w:b/>
                <w:sz w:val="22"/>
                <w:szCs w:val="22"/>
              </w:rPr>
              <w:t>DECLARAÇÃO</w:t>
            </w:r>
          </w:p>
        </w:tc>
      </w:tr>
      <w:tr w:rsidR="00110516" w:rsidRPr="001A2C02" w14:paraId="45D3EA03" w14:textId="77777777" w:rsidTr="00110516">
        <w:tc>
          <w:tcPr>
            <w:tcW w:w="9924" w:type="dxa"/>
            <w:gridSpan w:val="2"/>
            <w:vAlign w:val="center"/>
          </w:tcPr>
          <w:p w14:paraId="70E2BF5B" w14:textId="481BF4CE" w:rsidR="00110516" w:rsidRPr="00FC3F7D" w:rsidRDefault="00110516" w:rsidP="00110516">
            <w:pPr>
              <w:tabs>
                <w:tab w:val="left" w:pos="567"/>
              </w:tabs>
              <w:spacing w:line="276" w:lineRule="auto"/>
              <w:jc w:val="both"/>
              <w:rPr>
                <w:rFonts w:asciiTheme="minorHAnsi" w:hAnsiTheme="minorHAnsi" w:cstheme="minorHAnsi"/>
                <w:b/>
                <w:sz w:val="18"/>
                <w:szCs w:val="18"/>
              </w:rPr>
            </w:pPr>
            <w:r w:rsidRPr="00FC3F7D">
              <w:rPr>
                <w:rFonts w:asciiTheme="minorHAnsi" w:hAnsiTheme="minorHAnsi" w:cstheme="minorHAnsi"/>
                <w:b/>
                <w:sz w:val="18"/>
                <w:szCs w:val="18"/>
              </w:rPr>
              <w:t>DECLARO ESTAR DE ACORDO COM AS CONDIÇÕES ESTABELECIDAS NESTE PROJETO E QUE AS INFORMAÇÕES ACIMA CONFEREM COM AS CONDIÇÕES DE FORNECIMENTO.</w:t>
            </w:r>
          </w:p>
        </w:tc>
      </w:tr>
      <w:tr w:rsidR="00110516" w:rsidRPr="001A2C02" w14:paraId="5818E4F0" w14:textId="77777777" w:rsidTr="00110516">
        <w:trPr>
          <w:trHeight w:val="816"/>
        </w:trPr>
        <w:tc>
          <w:tcPr>
            <w:tcW w:w="4821" w:type="dxa"/>
          </w:tcPr>
          <w:p w14:paraId="26996A66" w14:textId="73FC14A7" w:rsidR="00110516" w:rsidRPr="00FC3F7D" w:rsidRDefault="00110516" w:rsidP="00110516">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Local e data:</w:t>
            </w:r>
          </w:p>
        </w:tc>
        <w:tc>
          <w:tcPr>
            <w:tcW w:w="5103" w:type="dxa"/>
          </w:tcPr>
          <w:p w14:paraId="3D4340C7" w14:textId="3F1D8DAB" w:rsidR="00110516" w:rsidRPr="00FC3F7D" w:rsidRDefault="00110516" w:rsidP="00110516">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Assinatura do Fornecedor Individual:</w:t>
            </w:r>
          </w:p>
        </w:tc>
      </w:tr>
    </w:tbl>
    <w:p w14:paraId="749949BD" w14:textId="77777777" w:rsidR="00653230" w:rsidRDefault="00653230" w:rsidP="00D474FC">
      <w:pPr>
        <w:tabs>
          <w:tab w:val="left" w:pos="567"/>
        </w:tabs>
        <w:spacing w:line="360" w:lineRule="auto"/>
        <w:jc w:val="center"/>
        <w:rPr>
          <w:rFonts w:asciiTheme="minorHAnsi" w:hAnsiTheme="minorHAnsi" w:cstheme="minorHAnsi"/>
          <w:b/>
          <w:sz w:val="18"/>
          <w:szCs w:val="18"/>
          <w:u w:val="single"/>
        </w:rPr>
      </w:pPr>
    </w:p>
    <w:p w14:paraId="475A451A" w14:textId="77777777" w:rsidR="00653230" w:rsidRDefault="00653230" w:rsidP="00D474FC">
      <w:pPr>
        <w:tabs>
          <w:tab w:val="left" w:pos="567"/>
        </w:tabs>
        <w:spacing w:line="360" w:lineRule="auto"/>
        <w:jc w:val="center"/>
        <w:rPr>
          <w:rFonts w:asciiTheme="minorHAnsi" w:hAnsiTheme="minorHAnsi" w:cstheme="minorHAnsi"/>
          <w:b/>
          <w:sz w:val="18"/>
          <w:szCs w:val="18"/>
          <w:u w:val="single"/>
        </w:rPr>
      </w:pPr>
    </w:p>
    <w:p w14:paraId="1204F5F2" w14:textId="77777777" w:rsidR="00653230" w:rsidRDefault="00653230" w:rsidP="00D474FC">
      <w:pPr>
        <w:tabs>
          <w:tab w:val="left" w:pos="567"/>
        </w:tabs>
        <w:spacing w:line="360" w:lineRule="auto"/>
        <w:jc w:val="center"/>
        <w:rPr>
          <w:rFonts w:asciiTheme="minorHAnsi" w:hAnsiTheme="minorHAnsi" w:cstheme="minorHAnsi"/>
          <w:b/>
          <w:sz w:val="18"/>
          <w:szCs w:val="18"/>
          <w:u w:val="single"/>
        </w:rPr>
      </w:pPr>
    </w:p>
    <w:p w14:paraId="5AF01F04" w14:textId="77777777" w:rsidR="00653230" w:rsidRDefault="00653230" w:rsidP="00D474FC">
      <w:pPr>
        <w:tabs>
          <w:tab w:val="left" w:pos="567"/>
        </w:tabs>
        <w:spacing w:line="360" w:lineRule="auto"/>
        <w:jc w:val="center"/>
        <w:rPr>
          <w:rFonts w:asciiTheme="minorHAnsi" w:hAnsiTheme="minorHAnsi" w:cstheme="minorHAnsi"/>
          <w:b/>
          <w:sz w:val="18"/>
          <w:szCs w:val="18"/>
          <w:u w:val="single"/>
        </w:rPr>
      </w:pPr>
    </w:p>
    <w:p w14:paraId="3D8C2081" w14:textId="77777777" w:rsidR="00653230" w:rsidRDefault="00653230" w:rsidP="00D474FC">
      <w:pPr>
        <w:tabs>
          <w:tab w:val="left" w:pos="567"/>
        </w:tabs>
        <w:spacing w:line="360" w:lineRule="auto"/>
        <w:jc w:val="center"/>
        <w:rPr>
          <w:rFonts w:asciiTheme="minorHAnsi" w:hAnsiTheme="minorHAnsi" w:cstheme="minorHAnsi"/>
          <w:b/>
          <w:sz w:val="18"/>
          <w:szCs w:val="18"/>
          <w:u w:val="single"/>
        </w:rPr>
      </w:pPr>
    </w:p>
    <w:p w14:paraId="61747687" w14:textId="77777777" w:rsidR="00653230" w:rsidRDefault="00653230" w:rsidP="00D474FC">
      <w:pPr>
        <w:tabs>
          <w:tab w:val="left" w:pos="567"/>
        </w:tabs>
        <w:spacing w:line="360" w:lineRule="auto"/>
        <w:jc w:val="center"/>
        <w:rPr>
          <w:rFonts w:asciiTheme="minorHAnsi" w:hAnsiTheme="minorHAnsi" w:cstheme="minorHAnsi"/>
          <w:b/>
          <w:sz w:val="18"/>
          <w:szCs w:val="18"/>
          <w:u w:val="single"/>
        </w:rPr>
      </w:pPr>
    </w:p>
    <w:p w14:paraId="6D70E374" w14:textId="77777777" w:rsidR="00653230" w:rsidRDefault="00653230" w:rsidP="00D474FC">
      <w:pPr>
        <w:tabs>
          <w:tab w:val="left" w:pos="567"/>
        </w:tabs>
        <w:spacing w:line="360" w:lineRule="auto"/>
        <w:jc w:val="center"/>
        <w:rPr>
          <w:rFonts w:asciiTheme="minorHAnsi" w:hAnsiTheme="minorHAnsi" w:cstheme="minorHAnsi"/>
          <w:b/>
          <w:sz w:val="18"/>
          <w:szCs w:val="18"/>
          <w:u w:val="single"/>
        </w:rPr>
      </w:pPr>
    </w:p>
    <w:p w14:paraId="34570C7C" w14:textId="5E2CCB7B" w:rsidR="00653230" w:rsidRPr="001653D1" w:rsidRDefault="00653230" w:rsidP="006532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567"/>
        </w:tabs>
        <w:jc w:val="center"/>
        <w:rPr>
          <w:rFonts w:asciiTheme="minorHAnsi" w:hAnsiTheme="minorHAnsi" w:cstheme="minorHAnsi"/>
          <w:b/>
          <w:sz w:val="28"/>
          <w:szCs w:val="28"/>
        </w:rPr>
      </w:pPr>
      <w:r w:rsidRPr="001653D1">
        <w:rPr>
          <w:rFonts w:asciiTheme="minorHAnsi" w:hAnsiTheme="minorHAnsi" w:cstheme="minorHAnsi"/>
          <w:b/>
          <w:sz w:val="28"/>
          <w:szCs w:val="28"/>
        </w:rPr>
        <w:lastRenderedPageBreak/>
        <w:t xml:space="preserve">ANEXO </w:t>
      </w:r>
      <w:r>
        <w:rPr>
          <w:rFonts w:asciiTheme="minorHAnsi" w:hAnsiTheme="minorHAnsi" w:cstheme="minorHAnsi"/>
          <w:b/>
          <w:sz w:val="28"/>
          <w:szCs w:val="28"/>
        </w:rPr>
        <w:t xml:space="preserve">III – MODELO DE PROJETO DE VENDA PNAE </w:t>
      </w:r>
      <w:r>
        <w:rPr>
          <w:rFonts w:asciiTheme="minorHAnsi" w:hAnsiTheme="minorHAnsi" w:cstheme="minorHAnsi"/>
          <w:b/>
          <w:sz w:val="28"/>
          <w:szCs w:val="28"/>
        </w:rPr>
        <w:br/>
        <w:t>(GRUPOS FORMAIS)</w:t>
      </w:r>
    </w:p>
    <w:p w14:paraId="0A86B83B" w14:textId="77777777" w:rsidR="00653230" w:rsidRDefault="00653230" w:rsidP="00653230">
      <w:pPr>
        <w:tabs>
          <w:tab w:val="left" w:pos="567"/>
        </w:tabs>
        <w:spacing w:line="360" w:lineRule="auto"/>
        <w:jc w:val="center"/>
        <w:rPr>
          <w:rFonts w:asciiTheme="minorHAnsi" w:hAnsiTheme="minorHAnsi" w:cstheme="minorHAnsi"/>
          <w:b/>
          <w:sz w:val="18"/>
          <w:szCs w:val="18"/>
          <w:u w:val="single"/>
        </w:rPr>
      </w:pPr>
    </w:p>
    <w:p w14:paraId="02CCB388" w14:textId="7FE6F16F" w:rsidR="00110516" w:rsidRPr="00653230" w:rsidRDefault="00110516" w:rsidP="00110516">
      <w:pPr>
        <w:tabs>
          <w:tab w:val="left" w:pos="567"/>
        </w:tabs>
        <w:spacing w:line="360" w:lineRule="auto"/>
        <w:rPr>
          <w:rFonts w:asciiTheme="minorHAnsi" w:hAnsiTheme="minorHAnsi" w:cstheme="minorHAnsi"/>
          <w:b/>
          <w:bCs/>
          <w:color w:val="000000"/>
          <w:sz w:val="20"/>
          <w:szCs w:val="20"/>
        </w:rPr>
      </w:pPr>
      <w:r w:rsidRPr="00653230">
        <w:rPr>
          <w:rFonts w:asciiTheme="minorHAnsi" w:hAnsiTheme="minorHAnsi" w:cstheme="minorHAnsi"/>
          <w:b/>
          <w:bCs/>
          <w:color w:val="000000"/>
          <w:sz w:val="20"/>
          <w:szCs w:val="20"/>
        </w:rPr>
        <w:t xml:space="preserve">PROPOSTA DE ATENDIMENTO AO EDITAL/CHAMADA PÚBLICA Nº </w:t>
      </w:r>
      <w:r w:rsidR="000B0C0C">
        <w:rPr>
          <w:rFonts w:asciiTheme="minorHAnsi" w:hAnsiTheme="minorHAnsi" w:cstheme="minorHAnsi"/>
          <w:b/>
          <w:bCs/>
          <w:color w:val="000000"/>
          <w:sz w:val="20"/>
          <w:szCs w:val="20"/>
        </w:rPr>
        <w:t>001</w:t>
      </w:r>
      <w:r w:rsidRPr="00653230">
        <w:rPr>
          <w:rFonts w:asciiTheme="minorHAnsi" w:hAnsiTheme="minorHAnsi" w:cstheme="minorHAnsi"/>
          <w:b/>
          <w:bCs/>
          <w:color w:val="000000"/>
          <w:sz w:val="20"/>
          <w:szCs w:val="20"/>
        </w:rPr>
        <w:t>/2023</w:t>
      </w:r>
    </w:p>
    <w:p w14:paraId="021017FD" w14:textId="77777777" w:rsidR="00110516" w:rsidRPr="00653230" w:rsidRDefault="00110516" w:rsidP="00110516">
      <w:pPr>
        <w:tabs>
          <w:tab w:val="left" w:pos="567"/>
        </w:tabs>
        <w:spacing w:line="360" w:lineRule="auto"/>
        <w:rPr>
          <w:rFonts w:asciiTheme="minorHAnsi" w:hAnsiTheme="minorHAnsi" w:cstheme="minorHAnsi"/>
          <w:b/>
          <w:sz w:val="18"/>
          <w:szCs w:val="18"/>
          <w:u w:val="single"/>
        </w:rPr>
      </w:pPr>
      <w:r w:rsidRPr="00653230">
        <w:rPr>
          <w:rFonts w:asciiTheme="minorHAnsi" w:hAnsiTheme="minorHAnsi" w:cstheme="minorHAnsi"/>
          <w:b/>
          <w:bCs/>
          <w:color w:val="000000"/>
          <w:sz w:val="20"/>
          <w:szCs w:val="20"/>
        </w:rPr>
        <w:t>ENTIDADE EXECUTORA DO PNAE/FNDE: Secretaria Municipal de Educação de Camaragibe/PE.</w:t>
      </w:r>
    </w:p>
    <w:p w14:paraId="4421912A" w14:textId="77777777" w:rsidR="00110516" w:rsidRPr="00653230" w:rsidRDefault="00110516" w:rsidP="00FC3F7D">
      <w:pPr>
        <w:tabs>
          <w:tab w:val="left" w:pos="567"/>
        </w:tabs>
        <w:spacing w:line="360" w:lineRule="auto"/>
        <w:rPr>
          <w:rFonts w:asciiTheme="minorHAnsi" w:hAnsiTheme="minorHAnsi" w:cstheme="minorHAnsi"/>
          <w:b/>
          <w:sz w:val="18"/>
          <w:szCs w:val="18"/>
        </w:rPr>
      </w:pPr>
    </w:p>
    <w:tbl>
      <w:tblPr>
        <w:tblStyle w:val="Tabelacomgrade"/>
        <w:tblW w:w="9924" w:type="dxa"/>
        <w:tblInd w:w="-431" w:type="dxa"/>
        <w:tblLook w:val="04A0" w:firstRow="1" w:lastRow="0" w:firstColumn="1" w:lastColumn="0" w:noHBand="0" w:noVBand="1"/>
      </w:tblPr>
      <w:tblGrid>
        <w:gridCol w:w="2442"/>
        <w:gridCol w:w="2513"/>
        <w:gridCol w:w="2514"/>
        <w:gridCol w:w="2455"/>
      </w:tblGrid>
      <w:tr w:rsidR="00110516" w:rsidRPr="001A2C02" w14:paraId="1938E78C" w14:textId="77777777" w:rsidTr="0093656E">
        <w:trPr>
          <w:trHeight w:val="399"/>
        </w:trPr>
        <w:tc>
          <w:tcPr>
            <w:tcW w:w="9924" w:type="dxa"/>
            <w:gridSpan w:val="4"/>
            <w:shd w:val="clear" w:color="auto" w:fill="F2F2F2" w:themeFill="background1" w:themeFillShade="F2"/>
            <w:vAlign w:val="center"/>
          </w:tcPr>
          <w:p w14:paraId="799661F5" w14:textId="5FAF869E" w:rsidR="00110516" w:rsidRPr="001A2C02" w:rsidRDefault="00110516" w:rsidP="0093656E">
            <w:pPr>
              <w:shd w:val="clear" w:color="auto" w:fill="F2F2F2" w:themeFill="background1" w:themeFillShade="F2"/>
              <w:tabs>
                <w:tab w:val="left" w:pos="567"/>
              </w:tabs>
              <w:spacing w:line="360" w:lineRule="auto"/>
              <w:jc w:val="center"/>
              <w:rPr>
                <w:rFonts w:asciiTheme="minorHAnsi" w:hAnsiTheme="minorHAnsi" w:cstheme="minorHAnsi"/>
                <w:b/>
                <w:sz w:val="18"/>
                <w:szCs w:val="18"/>
              </w:rPr>
            </w:pPr>
            <w:r w:rsidRPr="00110516">
              <w:rPr>
                <w:rFonts w:asciiTheme="minorHAnsi" w:hAnsiTheme="minorHAnsi" w:cstheme="minorHAnsi"/>
                <w:b/>
                <w:sz w:val="22"/>
                <w:szCs w:val="22"/>
              </w:rPr>
              <w:t>IDENTIFICAÇÃO DO FORNECEDOR</w:t>
            </w:r>
            <w:r>
              <w:rPr>
                <w:rFonts w:asciiTheme="minorHAnsi" w:hAnsiTheme="minorHAnsi" w:cstheme="minorHAnsi"/>
                <w:b/>
                <w:sz w:val="22"/>
                <w:szCs w:val="22"/>
              </w:rPr>
              <w:t xml:space="preserve"> – GRUPO FORMAL</w:t>
            </w:r>
          </w:p>
        </w:tc>
      </w:tr>
      <w:tr w:rsidR="00110516" w14:paraId="45EE4A26" w14:textId="77777777" w:rsidTr="0093656E">
        <w:trPr>
          <w:trHeight w:val="696"/>
        </w:trPr>
        <w:tc>
          <w:tcPr>
            <w:tcW w:w="7469" w:type="dxa"/>
            <w:gridSpan w:val="3"/>
          </w:tcPr>
          <w:p w14:paraId="37179CEF" w14:textId="77777777"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1. Nome Do Proponente:</w:t>
            </w:r>
          </w:p>
        </w:tc>
        <w:tc>
          <w:tcPr>
            <w:tcW w:w="2455" w:type="dxa"/>
          </w:tcPr>
          <w:p w14:paraId="1FEC43B5" w14:textId="3304DC3D"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2. CNPJ:</w:t>
            </w:r>
          </w:p>
        </w:tc>
      </w:tr>
      <w:tr w:rsidR="00110516" w14:paraId="7F48E90E" w14:textId="77777777" w:rsidTr="00BA4555">
        <w:trPr>
          <w:trHeight w:val="704"/>
        </w:trPr>
        <w:tc>
          <w:tcPr>
            <w:tcW w:w="4955" w:type="dxa"/>
            <w:gridSpan w:val="2"/>
          </w:tcPr>
          <w:p w14:paraId="619F7403" w14:textId="77777777"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3. Endereço:</w:t>
            </w:r>
          </w:p>
        </w:tc>
        <w:tc>
          <w:tcPr>
            <w:tcW w:w="4969" w:type="dxa"/>
            <w:gridSpan w:val="2"/>
          </w:tcPr>
          <w:p w14:paraId="54709D21" w14:textId="066CA5FA"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4. Município:</w:t>
            </w:r>
          </w:p>
        </w:tc>
      </w:tr>
      <w:tr w:rsidR="00110516" w14:paraId="742C0DAA" w14:textId="77777777" w:rsidTr="0093656E">
        <w:trPr>
          <w:trHeight w:val="704"/>
        </w:trPr>
        <w:tc>
          <w:tcPr>
            <w:tcW w:w="4955" w:type="dxa"/>
            <w:gridSpan w:val="2"/>
          </w:tcPr>
          <w:p w14:paraId="7249AC8D" w14:textId="2D868841"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5. E-mail</w:t>
            </w:r>
            <w:r w:rsidR="00B56F8E" w:rsidRPr="00D64D60">
              <w:rPr>
                <w:rFonts w:asciiTheme="minorHAnsi" w:hAnsiTheme="minorHAnsi" w:cstheme="minorHAnsi"/>
                <w:b/>
                <w:noProof/>
                <w:sz w:val="18"/>
                <w:szCs w:val="18"/>
              </w:rPr>
              <mc:AlternateContent>
                <mc:Choice Requires="wps">
                  <w:drawing>
                    <wp:anchor distT="0" distB="0" distL="114300" distR="114300" simplePos="0" relativeHeight="251660288" behindDoc="1" locked="0" layoutInCell="0" allowOverlap="1" wp14:anchorId="1D25FBEF" wp14:editId="553EBCE4">
                      <wp:simplePos x="0" y="0"/>
                      <wp:positionH relativeFrom="margin">
                        <wp:posOffset>-3810</wp:posOffset>
                      </wp:positionH>
                      <wp:positionV relativeFrom="margin">
                        <wp:posOffset>1905</wp:posOffset>
                      </wp:positionV>
                      <wp:extent cx="6840220" cy="1553210"/>
                      <wp:effectExtent l="0" t="0" r="0" b="0"/>
                      <wp:wrapNone/>
                      <wp:docPr id="649401595"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729225" flipV="1">
                                <a:off x="0" y="0"/>
                                <a:ext cx="6840220" cy="1553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B6EABA" w14:textId="77777777" w:rsidR="00B56F8E" w:rsidRDefault="00B56F8E" w:rsidP="00B56F8E">
                                  <w:pPr>
                                    <w:jc w:val="center"/>
                                    <w:rPr>
                                      <w:rFonts w:eastAsia="Calibri"/>
                                      <w:color w:val="C0C0C0"/>
                                      <w:sz w:val="72"/>
                                      <w:szCs w:val="72"/>
                                      <w14:textFill>
                                        <w14:solidFill>
                                          <w14:srgbClr w14:val="C0C0C0">
                                            <w14:alpha w14:val="50000"/>
                                          </w14:srgbClr>
                                        </w14:solidFill>
                                      </w14:textFill>
                                    </w:rPr>
                                  </w:pPr>
                                  <w:r>
                                    <w:rPr>
                                      <w:rFonts w:eastAsia="Calibri"/>
                                      <w:color w:val="C0C0C0"/>
                                      <w:sz w:val="72"/>
                                      <w:szCs w:val="72"/>
                                      <w14:textFill>
                                        <w14:solidFill>
                                          <w14:srgbClr w14:val="C0C0C0">
                                            <w14:alpha w14:val="50000"/>
                                          </w14:srgbClr>
                                        </w14:solidFill>
                                      </w14:textFill>
                                    </w:rPr>
                                    <w:t>MODELO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D25FBEF" id="_x0000_s1051" type="#_x0000_t202" style="position:absolute;margin-left:-.3pt;margin-top:.15pt;width:538.6pt;height:122.3pt;rotation:-8442375fd;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9AAIAANYDAAAOAAAAZHJzL2Uyb0RvYy54bWysU02P0zAUvCPxHyzfaT6gu0vUdFV2gcsC&#10;K21hz64/GkPsZ2y3Sf89z27aIrghcrCSZ3vezLzJ4nY0PdlLHzTYllazkhJpOQhtty39uv7w6oaS&#10;EJkVrAcrW3qQgd4uX75YDK6RNXTQC+kJgtjQDK6lXYyuKYrAO2lYmIGTFjcVeMMifvptITwbEN30&#10;RV2WV8UAXjgPXIaA1fvjJl1mfKUkj1+UCjKSvqXILebV53WT1mK5YM3WM9dpPtFg/8DCMG2x6Rnq&#10;nkVGdl7/BWU09xBAxRkHU4BSmsusAdVU5R9qnjrmZNaC5gR3tin8P1j+ef/kHj2J4zsYcYBZRHAP&#10;wH8EYuGuY3YrV97D0EkmsHFFz+VMb31wONZcXcsxvhcaPa6Sr8XgQjPhp3mEJqROm+ETCLzCdhFy&#10;t1F5Qzzgtevr+m1dzylRvXbfTmzQJILUcHqH88SwE+FYvLp5U9Y1bnHcq+bz13WVZ1qwJsGmiTgf&#10;4kcJhqSXlnqMRG7L9g8hJpqXIxPnRPNIOI6bkWjR0jorSho2IA6oYsDItDT83DEv0ZGduQNMGNqg&#10;PJhnzOTKZx9ODNbjM/Nu4hCR/mN/ikwmkrMjiGUmWSO+I5DpMYl71pN5iU92lDXT4Yn0ETXdtbBC&#10;P5XOii48J0UYnix0CnpK5+/f+dTld1z+AgAA//8DAFBLAwQUAAYACAAAACEAvhy59OQAAAAMAQAA&#10;DwAAAGRycy9kb3ducmV2LnhtbEyPwU7DMAyG70i8Q2QkblvSMTooTSeEGHCaWOEwbmnjtdWapGqy&#10;tePp553gZsuffn9/uhxNy47Y+8ZZCdFUAENbOt3YSsL312ryAMwHZbVqnUUJJ/SwzK6vUpVoN9gN&#10;HvNQMQqxPlES6hC6hHNf1miUn7oOLd12rjcq0NpXXPdqoHDT8pkQMTeqsfShVh2+1Fju84ORkP9u&#10;19vN7rRfLUTx/rr++Xz7eBykvL0Zn5+ABRzDHwwXfVKHjJwKd7Das1bCPLpfECphMo9iakVIHIs7&#10;YMVliGbAs5T/L5GdAQAA//8DAFBLAQItABQABgAIAAAAIQC2gziS/gAAAOEBAAATAAAAAAAAAAAA&#10;AAAAAAAAAABbQ29udGVudF9UeXBlc10ueG1sUEsBAi0AFAAGAAgAAAAhADj9If/WAAAAlAEAAAsA&#10;AAAAAAAAAAAAAAAALwEAAF9yZWxzLy5yZWxzUEsBAi0AFAAGAAgAAAAhAJ77LD0AAgAA1gMAAA4A&#10;AAAAAAAAAAAAAAAALgIAAGRycy9lMm9Eb2MueG1sUEsBAi0AFAAGAAgAAAAhAL4cufTkAAAADAEA&#10;AA8AAAAAAAAAAAAAAAAAWgQAAGRycy9kb3ducmV2LnhtbFBLBQYAAAAABAAEAPMAAABrBQAAAAA=&#10;" o:allowincell="f" filled="f" stroked="f">
                      <v:stroke joinstyle="round"/>
                      <o:lock v:ext="edit" shapetype="t"/>
                      <v:textbox>
                        <w:txbxContent>
                          <w:p w14:paraId="3FB6EABA" w14:textId="77777777" w:rsidR="00B56F8E" w:rsidRDefault="00B56F8E" w:rsidP="00B56F8E">
                            <w:pPr>
                              <w:jc w:val="center"/>
                              <w:rPr>
                                <w:rFonts w:eastAsia="Calibri"/>
                                <w:color w:val="C0C0C0"/>
                                <w:sz w:val="72"/>
                                <w:szCs w:val="72"/>
                                <w14:textFill>
                                  <w14:solidFill>
                                    <w14:srgbClr w14:val="C0C0C0">
                                      <w14:alpha w14:val="50000"/>
                                    </w14:srgbClr>
                                  </w14:solidFill>
                                </w14:textFill>
                              </w:rPr>
                            </w:pPr>
                            <w:r>
                              <w:rPr>
                                <w:rFonts w:eastAsia="Calibri"/>
                                <w:color w:val="C0C0C0"/>
                                <w:sz w:val="72"/>
                                <w:szCs w:val="72"/>
                                <w14:textFill>
                                  <w14:solidFill>
                                    <w14:srgbClr w14:val="C0C0C0">
                                      <w14:alpha w14:val="50000"/>
                                    </w14:srgbClr>
                                  </w14:solidFill>
                                </w14:textFill>
                              </w:rPr>
                              <w:t>MODELO</w:t>
                            </w:r>
                          </w:p>
                        </w:txbxContent>
                      </v:textbox>
                      <w10:wrap anchorx="margin" anchory="margin"/>
                    </v:shape>
                  </w:pict>
                </mc:Fallback>
              </mc:AlternateContent>
            </w:r>
          </w:p>
        </w:tc>
        <w:tc>
          <w:tcPr>
            <w:tcW w:w="2514" w:type="dxa"/>
          </w:tcPr>
          <w:p w14:paraId="0F6D8261" w14:textId="24B3696E"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6. DDD/Telefone:</w:t>
            </w:r>
          </w:p>
        </w:tc>
        <w:tc>
          <w:tcPr>
            <w:tcW w:w="2455" w:type="dxa"/>
          </w:tcPr>
          <w:p w14:paraId="772F7F1A" w14:textId="4A950551"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7. CEP:</w:t>
            </w:r>
          </w:p>
        </w:tc>
      </w:tr>
      <w:tr w:rsidR="00110516" w14:paraId="3A8E8168" w14:textId="77777777" w:rsidTr="0093656E">
        <w:trPr>
          <w:trHeight w:val="701"/>
        </w:trPr>
        <w:tc>
          <w:tcPr>
            <w:tcW w:w="2442" w:type="dxa"/>
          </w:tcPr>
          <w:p w14:paraId="2B21B7C5" w14:textId="0A65CB63"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8. Nº da DAP jurídica:</w:t>
            </w:r>
          </w:p>
        </w:tc>
        <w:tc>
          <w:tcPr>
            <w:tcW w:w="2513" w:type="dxa"/>
          </w:tcPr>
          <w:p w14:paraId="4793D9CE" w14:textId="45F54E07"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9. Banco:</w:t>
            </w:r>
          </w:p>
        </w:tc>
        <w:tc>
          <w:tcPr>
            <w:tcW w:w="4969" w:type="dxa"/>
            <w:gridSpan w:val="2"/>
          </w:tcPr>
          <w:p w14:paraId="0E179A7E" w14:textId="0EBD0498"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10. Agência Corrente:</w:t>
            </w:r>
          </w:p>
        </w:tc>
      </w:tr>
      <w:tr w:rsidR="00110516" w14:paraId="4A19DB2A" w14:textId="77777777" w:rsidTr="0093656E">
        <w:trPr>
          <w:trHeight w:val="696"/>
        </w:trPr>
        <w:tc>
          <w:tcPr>
            <w:tcW w:w="2442" w:type="dxa"/>
          </w:tcPr>
          <w:p w14:paraId="08073E03" w14:textId="370B5C6D"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11. Nº da Conta Corrente:</w:t>
            </w:r>
          </w:p>
        </w:tc>
        <w:tc>
          <w:tcPr>
            <w:tcW w:w="2513" w:type="dxa"/>
          </w:tcPr>
          <w:p w14:paraId="18E2BAA8" w14:textId="6EBF4CDD"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12. Nº de Associados:</w:t>
            </w:r>
          </w:p>
        </w:tc>
        <w:tc>
          <w:tcPr>
            <w:tcW w:w="4969" w:type="dxa"/>
            <w:gridSpan w:val="2"/>
          </w:tcPr>
          <w:p w14:paraId="4D1F7009" w14:textId="56587CDA"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13. Nº de Associados de Acordo com a Lei nº 11.326/2006:</w:t>
            </w:r>
          </w:p>
        </w:tc>
      </w:tr>
      <w:tr w:rsidR="00110516" w14:paraId="6887806A" w14:textId="77777777" w:rsidTr="00D727A1">
        <w:trPr>
          <w:trHeight w:val="696"/>
        </w:trPr>
        <w:tc>
          <w:tcPr>
            <w:tcW w:w="4955" w:type="dxa"/>
            <w:gridSpan w:val="2"/>
          </w:tcPr>
          <w:p w14:paraId="7FD4F38D" w14:textId="176D9A15"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14. Nº de Associados com DAP Física:</w:t>
            </w:r>
          </w:p>
        </w:tc>
        <w:tc>
          <w:tcPr>
            <w:tcW w:w="4969" w:type="dxa"/>
            <w:gridSpan w:val="2"/>
          </w:tcPr>
          <w:p w14:paraId="27905E89" w14:textId="1126F0B9"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15. Nome do Representante Legal:</w:t>
            </w:r>
          </w:p>
        </w:tc>
      </w:tr>
      <w:tr w:rsidR="00110516" w:rsidRPr="00653230" w14:paraId="0B056BCF" w14:textId="77777777" w:rsidTr="0093656E">
        <w:trPr>
          <w:trHeight w:val="696"/>
        </w:trPr>
        <w:tc>
          <w:tcPr>
            <w:tcW w:w="2442" w:type="dxa"/>
          </w:tcPr>
          <w:p w14:paraId="4C43A08B" w14:textId="7E51D76D"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16. Nº do CPF:</w:t>
            </w:r>
          </w:p>
        </w:tc>
        <w:tc>
          <w:tcPr>
            <w:tcW w:w="2513" w:type="dxa"/>
          </w:tcPr>
          <w:p w14:paraId="5972D17B" w14:textId="50D8F7EB"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17. DDD/Telefone:</w:t>
            </w:r>
          </w:p>
        </w:tc>
        <w:tc>
          <w:tcPr>
            <w:tcW w:w="4969" w:type="dxa"/>
            <w:gridSpan w:val="2"/>
          </w:tcPr>
          <w:p w14:paraId="24DB457C" w14:textId="10641E2E" w:rsidR="00110516" w:rsidRPr="00FC3F7D" w:rsidRDefault="00110516"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18. Endereço:</w:t>
            </w:r>
          </w:p>
        </w:tc>
      </w:tr>
      <w:tr w:rsidR="00FC3F7D" w:rsidRPr="00653230" w14:paraId="0D6B07A1" w14:textId="77777777" w:rsidTr="00EA2B8F">
        <w:trPr>
          <w:trHeight w:val="696"/>
        </w:trPr>
        <w:tc>
          <w:tcPr>
            <w:tcW w:w="9924" w:type="dxa"/>
            <w:gridSpan w:val="4"/>
          </w:tcPr>
          <w:p w14:paraId="3529533C" w14:textId="43F4A27E" w:rsidR="00FC3F7D" w:rsidRPr="00FC3F7D" w:rsidRDefault="00FC3F7D"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19. Email:</w:t>
            </w:r>
          </w:p>
        </w:tc>
      </w:tr>
    </w:tbl>
    <w:p w14:paraId="218EEAA6" w14:textId="77777777" w:rsidR="00110516" w:rsidRDefault="00110516" w:rsidP="00653230">
      <w:pPr>
        <w:tabs>
          <w:tab w:val="left" w:pos="567"/>
        </w:tabs>
        <w:spacing w:line="360" w:lineRule="auto"/>
        <w:jc w:val="center"/>
        <w:rPr>
          <w:rFonts w:asciiTheme="minorHAnsi" w:hAnsiTheme="minorHAnsi" w:cstheme="minorHAnsi"/>
          <w:b/>
          <w:sz w:val="18"/>
          <w:szCs w:val="18"/>
          <w:u w:val="single"/>
        </w:rPr>
      </w:pPr>
    </w:p>
    <w:tbl>
      <w:tblPr>
        <w:tblStyle w:val="Tabelacomgrade"/>
        <w:tblW w:w="9924" w:type="dxa"/>
        <w:tblInd w:w="-431" w:type="dxa"/>
        <w:tblLook w:val="04A0" w:firstRow="1" w:lastRow="0" w:firstColumn="1" w:lastColumn="0" w:noHBand="0" w:noVBand="1"/>
      </w:tblPr>
      <w:tblGrid>
        <w:gridCol w:w="599"/>
        <w:gridCol w:w="2859"/>
        <w:gridCol w:w="1367"/>
        <w:gridCol w:w="1274"/>
        <w:gridCol w:w="1417"/>
        <w:gridCol w:w="2408"/>
      </w:tblGrid>
      <w:tr w:rsidR="00FC3F7D" w14:paraId="5F2FDE65" w14:textId="77777777" w:rsidTr="0093656E">
        <w:trPr>
          <w:trHeight w:val="63"/>
        </w:trPr>
        <w:tc>
          <w:tcPr>
            <w:tcW w:w="9924" w:type="dxa"/>
            <w:gridSpan w:val="6"/>
            <w:shd w:val="clear" w:color="auto" w:fill="F2F2F2" w:themeFill="background1" w:themeFillShade="F2"/>
            <w:vAlign w:val="center"/>
          </w:tcPr>
          <w:p w14:paraId="4403C1D5" w14:textId="77777777" w:rsidR="00FC3F7D" w:rsidRPr="00110516" w:rsidRDefault="00FC3F7D" w:rsidP="0093656E">
            <w:pPr>
              <w:tabs>
                <w:tab w:val="left" w:pos="567"/>
              </w:tabs>
              <w:spacing w:line="360" w:lineRule="auto"/>
              <w:jc w:val="center"/>
              <w:rPr>
                <w:rFonts w:asciiTheme="minorHAnsi" w:hAnsiTheme="minorHAnsi" w:cstheme="minorHAnsi"/>
                <w:b/>
                <w:sz w:val="18"/>
                <w:szCs w:val="18"/>
              </w:rPr>
            </w:pPr>
            <w:r w:rsidRPr="00110516">
              <w:rPr>
                <w:rFonts w:asciiTheme="minorHAnsi" w:hAnsiTheme="minorHAnsi" w:cstheme="minorHAnsi"/>
                <w:b/>
                <w:sz w:val="22"/>
                <w:szCs w:val="22"/>
              </w:rPr>
              <w:t>RELAÇÃO DOS PRODUTOS</w:t>
            </w:r>
          </w:p>
        </w:tc>
      </w:tr>
      <w:tr w:rsidR="00FC3F7D" w14:paraId="0F9070CC" w14:textId="77777777" w:rsidTr="0093656E">
        <w:tc>
          <w:tcPr>
            <w:tcW w:w="591" w:type="dxa"/>
            <w:vAlign w:val="center"/>
          </w:tcPr>
          <w:p w14:paraId="4A73B69C"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ITEM</w:t>
            </w:r>
          </w:p>
        </w:tc>
        <w:tc>
          <w:tcPr>
            <w:tcW w:w="2862" w:type="dxa"/>
            <w:vAlign w:val="center"/>
          </w:tcPr>
          <w:p w14:paraId="54316A6B"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DESCRIÇÃO</w:t>
            </w:r>
          </w:p>
        </w:tc>
        <w:tc>
          <w:tcPr>
            <w:tcW w:w="1368" w:type="dxa"/>
            <w:vAlign w:val="center"/>
          </w:tcPr>
          <w:p w14:paraId="06CC6C5B"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UNIDADE</w:t>
            </w:r>
          </w:p>
        </w:tc>
        <w:tc>
          <w:tcPr>
            <w:tcW w:w="1275" w:type="dxa"/>
            <w:vAlign w:val="center"/>
          </w:tcPr>
          <w:p w14:paraId="6B659E98"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PREÇO UNIT.</w:t>
            </w:r>
          </w:p>
        </w:tc>
        <w:tc>
          <w:tcPr>
            <w:tcW w:w="1418" w:type="dxa"/>
            <w:vAlign w:val="center"/>
          </w:tcPr>
          <w:p w14:paraId="34822E9F"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PREÇO TOTAL</w:t>
            </w:r>
          </w:p>
        </w:tc>
        <w:tc>
          <w:tcPr>
            <w:tcW w:w="2410" w:type="dxa"/>
            <w:vAlign w:val="center"/>
          </w:tcPr>
          <w:p w14:paraId="014357EB"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CRONOGRAMA DE ENTREGA</w:t>
            </w:r>
          </w:p>
        </w:tc>
      </w:tr>
      <w:tr w:rsidR="00FC3F7D" w14:paraId="2E5B960E" w14:textId="77777777" w:rsidTr="0093656E">
        <w:tc>
          <w:tcPr>
            <w:tcW w:w="591" w:type="dxa"/>
            <w:vAlign w:val="center"/>
          </w:tcPr>
          <w:p w14:paraId="3343EBD9"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1</w:t>
            </w:r>
          </w:p>
        </w:tc>
        <w:tc>
          <w:tcPr>
            <w:tcW w:w="2862" w:type="dxa"/>
            <w:vAlign w:val="center"/>
          </w:tcPr>
          <w:p w14:paraId="4FBBA97A"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368" w:type="dxa"/>
            <w:vAlign w:val="center"/>
          </w:tcPr>
          <w:p w14:paraId="6D619402"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275" w:type="dxa"/>
            <w:vAlign w:val="center"/>
          </w:tcPr>
          <w:p w14:paraId="5377FB6C"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418" w:type="dxa"/>
            <w:vAlign w:val="center"/>
          </w:tcPr>
          <w:p w14:paraId="3CF55140" w14:textId="77777777" w:rsidR="00FC3F7D" w:rsidRPr="001A2C02" w:rsidRDefault="00FC3F7D" w:rsidP="0093656E">
            <w:pPr>
              <w:tabs>
                <w:tab w:val="left" w:pos="567"/>
              </w:tabs>
              <w:spacing w:line="360" w:lineRule="auto"/>
              <w:jc w:val="center"/>
              <w:rPr>
                <w:rFonts w:asciiTheme="minorHAnsi" w:hAnsiTheme="minorHAnsi" w:cstheme="minorHAnsi"/>
                <w:bCs/>
                <w:sz w:val="18"/>
                <w:szCs w:val="18"/>
              </w:rPr>
            </w:pPr>
          </w:p>
        </w:tc>
        <w:tc>
          <w:tcPr>
            <w:tcW w:w="2410" w:type="dxa"/>
            <w:vAlign w:val="center"/>
          </w:tcPr>
          <w:p w14:paraId="2A3AD71F" w14:textId="77777777" w:rsidR="00FC3F7D" w:rsidRPr="001A2C02" w:rsidRDefault="00FC3F7D" w:rsidP="0093656E">
            <w:pPr>
              <w:tabs>
                <w:tab w:val="left" w:pos="567"/>
              </w:tabs>
              <w:spacing w:line="360" w:lineRule="auto"/>
              <w:jc w:val="center"/>
              <w:rPr>
                <w:rFonts w:asciiTheme="minorHAnsi" w:hAnsiTheme="minorHAnsi" w:cstheme="minorHAnsi"/>
                <w:bCs/>
                <w:sz w:val="18"/>
                <w:szCs w:val="18"/>
              </w:rPr>
            </w:pPr>
          </w:p>
        </w:tc>
      </w:tr>
      <w:tr w:rsidR="00FC3F7D" w14:paraId="4DB35DB1" w14:textId="77777777" w:rsidTr="0093656E">
        <w:tc>
          <w:tcPr>
            <w:tcW w:w="591" w:type="dxa"/>
            <w:vAlign w:val="center"/>
          </w:tcPr>
          <w:p w14:paraId="0A98701B"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2</w:t>
            </w:r>
          </w:p>
        </w:tc>
        <w:tc>
          <w:tcPr>
            <w:tcW w:w="2862" w:type="dxa"/>
            <w:vAlign w:val="center"/>
          </w:tcPr>
          <w:p w14:paraId="15116732"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368" w:type="dxa"/>
            <w:vAlign w:val="center"/>
          </w:tcPr>
          <w:p w14:paraId="57B0A328"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275" w:type="dxa"/>
            <w:vAlign w:val="center"/>
          </w:tcPr>
          <w:p w14:paraId="2E702600"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418" w:type="dxa"/>
            <w:vAlign w:val="center"/>
          </w:tcPr>
          <w:p w14:paraId="1F6E9A21" w14:textId="77777777" w:rsidR="00FC3F7D" w:rsidRPr="001A2C02" w:rsidRDefault="00FC3F7D" w:rsidP="0093656E">
            <w:pPr>
              <w:tabs>
                <w:tab w:val="left" w:pos="567"/>
              </w:tabs>
              <w:spacing w:line="360" w:lineRule="auto"/>
              <w:jc w:val="center"/>
              <w:rPr>
                <w:rFonts w:asciiTheme="minorHAnsi" w:hAnsiTheme="minorHAnsi" w:cstheme="minorHAnsi"/>
                <w:bCs/>
                <w:sz w:val="18"/>
                <w:szCs w:val="18"/>
              </w:rPr>
            </w:pPr>
          </w:p>
        </w:tc>
        <w:tc>
          <w:tcPr>
            <w:tcW w:w="2410" w:type="dxa"/>
            <w:vAlign w:val="center"/>
          </w:tcPr>
          <w:p w14:paraId="711BAC71" w14:textId="77777777" w:rsidR="00FC3F7D" w:rsidRPr="001A2C02" w:rsidRDefault="00FC3F7D" w:rsidP="0093656E">
            <w:pPr>
              <w:tabs>
                <w:tab w:val="left" w:pos="567"/>
              </w:tabs>
              <w:spacing w:line="360" w:lineRule="auto"/>
              <w:jc w:val="center"/>
              <w:rPr>
                <w:rFonts w:asciiTheme="minorHAnsi" w:hAnsiTheme="minorHAnsi" w:cstheme="minorHAnsi"/>
                <w:bCs/>
                <w:sz w:val="18"/>
                <w:szCs w:val="18"/>
              </w:rPr>
            </w:pPr>
          </w:p>
        </w:tc>
      </w:tr>
      <w:tr w:rsidR="00FC3F7D" w14:paraId="144EC0EB" w14:textId="77777777" w:rsidTr="0093656E">
        <w:tc>
          <w:tcPr>
            <w:tcW w:w="591" w:type="dxa"/>
            <w:vAlign w:val="center"/>
          </w:tcPr>
          <w:p w14:paraId="751E25D7"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3</w:t>
            </w:r>
          </w:p>
        </w:tc>
        <w:tc>
          <w:tcPr>
            <w:tcW w:w="2862" w:type="dxa"/>
            <w:vAlign w:val="center"/>
          </w:tcPr>
          <w:p w14:paraId="209EA171"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368" w:type="dxa"/>
            <w:vAlign w:val="center"/>
          </w:tcPr>
          <w:p w14:paraId="00A43B1B"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275" w:type="dxa"/>
            <w:vAlign w:val="center"/>
          </w:tcPr>
          <w:p w14:paraId="377C2020"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418" w:type="dxa"/>
            <w:vAlign w:val="center"/>
          </w:tcPr>
          <w:p w14:paraId="2FE930A3" w14:textId="77777777" w:rsidR="00FC3F7D" w:rsidRPr="001A2C02" w:rsidRDefault="00FC3F7D" w:rsidP="0093656E">
            <w:pPr>
              <w:tabs>
                <w:tab w:val="left" w:pos="567"/>
              </w:tabs>
              <w:spacing w:line="360" w:lineRule="auto"/>
              <w:jc w:val="center"/>
              <w:rPr>
                <w:rFonts w:asciiTheme="minorHAnsi" w:hAnsiTheme="minorHAnsi" w:cstheme="minorHAnsi"/>
                <w:bCs/>
                <w:sz w:val="18"/>
                <w:szCs w:val="18"/>
              </w:rPr>
            </w:pPr>
          </w:p>
        </w:tc>
        <w:tc>
          <w:tcPr>
            <w:tcW w:w="2410" w:type="dxa"/>
            <w:vAlign w:val="center"/>
          </w:tcPr>
          <w:p w14:paraId="1FFBA752" w14:textId="77777777" w:rsidR="00FC3F7D" w:rsidRPr="001A2C02" w:rsidRDefault="00FC3F7D" w:rsidP="0093656E">
            <w:pPr>
              <w:tabs>
                <w:tab w:val="left" w:pos="567"/>
              </w:tabs>
              <w:spacing w:line="360" w:lineRule="auto"/>
              <w:jc w:val="center"/>
              <w:rPr>
                <w:rFonts w:asciiTheme="minorHAnsi" w:hAnsiTheme="minorHAnsi" w:cstheme="minorHAnsi"/>
                <w:bCs/>
                <w:sz w:val="18"/>
                <w:szCs w:val="18"/>
              </w:rPr>
            </w:pPr>
          </w:p>
        </w:tc>
      </w:tr>
      <w:tr w:rsidR="00FC3F7D" w14:paraId="710AF44A" w14:textId="77777777" w:rsidTr="0093656E">
        <w:tc>
          <w:tcPr>
            <w:tcW w:w="9924" w:type="dxa"/>
            <w:gridSpan w:val="6"/>
            <w:vAlign w:val="center"/>
          </w:tcPr>
          <w:p w14:paraId="2C4BBFD4" w14:textId="4AB21747" w:rsidR="00FC3F7D" w:rsidRPr="00FC3F7D" w:rsidRDefault="00FC3F7D"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color w:val="FF0000"/>
                <w:sz w:val="18"/>
                <w:szCs w:val="18"/>
              </w:rPr>
              <w:t>*ATENÇÃO</w:t>
            </w:r>
            <w:r w:rsidRPr="00FC3F7D">
              <w:rPr>
                <w:rFonts w:asciiTheme="minorHAnsi" w:hAnsiTheme="minorHAnsi" w:cstheme="minorHAnsi"/>
                <w:b/>
                <w:sz w:val="18"/>
                <w:szCs w:val="18"/>
              </w:rPr>
              <w:t>: Deve ser o mesmo preço estimado contido no Edital da Chamada Pública nº</w:t>
            </w:r>
            <w:r w:rsidR="000B0C0C">
              <w:rPr>
                <w:rFonts w:asciiTheme="minorHAnsi" w:hAnsiTheme="minorHAnsi" w:cstheme="minorHAnsi"/>
                <w:b/>
                <w:sz w:val="18"/>
                <w:szCs w:val="18"/>
              </w:rPr>
              <w:t xml:space="preserve"> </w:t>
            </w:r>
            <w:r w:rsidR="005A198F">
              <w:rPr>
                <w:rFonts w:asciiTheme="minorHAnsi" w:hAnsiTheme="minorHAnsi" w:cstheme="minorHAnsi"/>
                <w:b/>
                <w:sz w:val="18"/>
                <w:szCs w:val="18"/>
              </w:rPr>
              <w:t>001</w:t>
            </w:r>
            <w:r w:rsidRPr="00FC3F7D">
              <w:rPr>
                <w:rFonts w:asciiTheme="minorHAnsi" w:hAnsiTheme="minorHAnsi" w:cstheme="minorHAnsi"/>
                <w:b/>
                <w:sz w:val="18"/>
                <w:szCs w:val="18"/>
              </w:rPr>
              <w:t>/2023</w:t>
            </w:r>
          </w:p>
        </w:tc>
      </w:tr>
    </w:tbl>
    <w:p w14:paraId="1250E23C" w14:textId="77777777" w:rsidR="00FC3F7D" w:rsidRDefault="00FC3F7D" w:rsidP="00653230">
      <w:pPr>
        <w:tabs>
          <w:tab w:val="left" w:pos="567"/>
        </w:tabs>
        <w:spacing w:line="360" w:lineRule="auto"/>
        <w:jc w:val="center"/>
        <w:rPr>
          <w:rFonts w:asciiTheme="minorHAnsi" w:hAnsiTheme="minorHAnsi" w:cstheme="minorHAnsi"/>
          <w:b/>
          <w:sz w:val="18"/>
          <w:szCs w:val="18"/>
          <w:u w:val="single"/>
        </w:rPr>
      </w:pPr>
    </w:p>
    <w:tbl>
      <w:tblPr>
        <w:tblStyle w:val="Tabelacomgrade"/>
        <w:tblW w:w="9924" w:type="dxa"/>
        <w:tblInd w:w="-431" w:type="dxa"/>
        <w:tblLook w:val="04A0" w:firstRow="1" w:lastRow="0" w:firstColumn="1" w:lastColumn="0" w:noHBand="0" w:noVBand="1"/>
      </w:tblPr>
      <w:tblGrid>
        <w:gridCol w:w="4821"/>
        <w:gridCol w:w="5103"/>
      </w:tblGrid>
      <w:tr w:rsidR="00FC3F7D" w:rsidRPr="00110516" w14:paraId="21B2D759" w14:textId="77777777" w:rsidTr="0093656E">
        <w:trPr>
          <w:trHeight w:val="63"/>
        </w:trPr>
        <w:tc>
          <w:tcPr>
            <w:tcW w:w="9924" w:type="dxa"/>
            <w:gridSpan w:val="2"/>
            <w:shd w:val="clear" w:color="auto" w:fill="F2F2F2" w:themeFill="background1" w:themeFillShade="F2"/>
            <w:vAlign w:val="center"/>
          </w:tcPr>
          <w:p w14:paraId="1B86E95A" w14:textId="77777777" w:rsidR="00FC3F7D" w:rsidRPr="00110516" w:rsidRDefault="00FC3F7D" w:rsidP="0093656E">
            <w:pPr>
              <w:tabs>
                <w:tab w:val="left" w:pos="567"/>
              </w:tabs>
              <w:spacing w:line="360" w:lineRule="auto"/>
              <w:jc w:val="center"/>
              <w:rPr>
                <w:rFonts w:asciiTheme="minorHAnsi" w:hAnsiTheme="minorHAnsi" w:cstheme="minorHAnsi"/>
                <w:b/>
                <w:sz w:val="18"/>
                <w:szCs w:val="18"/>
              </w:rPr>
            </w:pPr>
            <w:r w:rsidRPr="00110516">
              <w:rPr>
                <w:rFonts w:asciiTheme="minorHAnsi" w:hAnsiTheme="minorHAnsi" w:cstheme="minorHAnsi"/>
                <w:b/>
                <w:sz w:val="22"/>
                <w:szCs w:val="22"/>
              </w:rPr>
              <w:t>DECLARAÇÃO</w:t>
            </w:r>
          </w:p>
        </w:tc>
      </w:tr>
      <w:tr w:rsidR="00FC3F7D" w:rsidRPr="001A2C02" w14:paraId="386D6740" w14:textId="77777777" w:rsidTr="0093656E">
        <w:tc>
          <w:tcPr>
            <w:tcW w:w="9924" w:type="dxa"/>
            <w:gridSpan w:val="2"/>
            <w:vAlign w:val="center"/>
          </w:tcPr>
          <w:p w14:paraId="64FC26E7" w14:textId="77777777" w:rsidR="00FC3F7D" w:rsidRPr="00FC3F7D" w:rsidRDefault="00FC3F7D" w:rsidP="0093656E">
            <w:pPr>
              <w:tabs>
                <w:tab w:val="left" w:pos="567"/>
              </w:tabs>
              <w:spacing w:line="276" w:lineRule="auto"/>
              <w:jc w:val="both"/>
              <w:rPr>
                <w:rFonts w:asciiTheme="minorHAnsi" w:hAnsiTheme="minorHAnsi" w:cstheme="minorHAnsi"/>
                <w:b/>
                <w:sz w:val="18"/>
                <w:szCs w:val="18"/>
              </w:rPr>
            </w:pPr>
            <w:r w:rsidRPr="00FC3F7D">
              <w:rPr>
                <w:rFonts w:asciiTheme="minorHAnsi" w:hAnsiTheme="minorHAnsi" w:cstheme="minorHAnsi"/>
                <w:b/>
                <w:sz w:val="18"/>
                <w:szCs w:val="18"/>
              </w:rPr>
              <w:t>DECLARO ESTAR DE ACORDO COM AS CONDIÇÕES ESTABELECIDAS NESTE PROJETO E QUE AS INFORMAÇÕES ACIMA CONFEREM COM AS CONDIÇÕES DE FORNECIMENTO.</w:t>
            </w:r>
          </w:p>
        </w:tc>
      </w:tr>
      <w:tr w:rsidR="00FC3F7D" w:rsidRPr="001A2C02" w14:paraId="27F53307" w14:textId="77777777" w:rsidTr="0093656E">
        <w:trPr>
          <w:trHeight w:val="816"/>
        </w:trPr>
        <w:tc>
          <w:tcPr>
            <w:tcW w:w="4821" w:type="dxa"/>
          </w:tcPr>
          <w:p w14:paraId="581EDB57" w14:textId="77777777" w:rsidR="00FC3F7D" w:rsidRPr="00FC3F7D" w:rsidRDefault="00FC3F7D"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Local e data:</w:t>
            </w:r>
          </w:p>
        </w:tc>
        <w:tc>
          <w:tcPr>
            <w:tcW w:w="5103" w:type="dxa"/>
          </w:tcPr>
          <w:p w14:paraId="32D17152" w14:textId="77777777" w:rsidR="00FC3F7D" w:rsidRPr="00FC3F7D" w:rsidRDefault="00FC3F7D"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Assinatura do Fornecedor Individual:</w:t>
            </w:r>
          </w:p>
        </w:tc>
      </w:tr>
    </w:tbl>
    <w:p w14:paraId="2FE18834" w14:textId="2E80407C" w:rsidR="00653230" w:rsidRPr="001653D1" w:rsidRDefault="00653230" w:rsidP="006532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567"/>
        </w:tabs>
        <w:jc w:val="center"/>
        <w:rPr>
          <w:rFonts w:asciiTheme="minorHAnsi" w:hAnsiTheme="minorHAnsi" w:cstheme="minorHAnsi"/>
          <w:b/>
          <w:sz w:val="28"/>
          <w:szCs w:val="28"/>
        </w:rPr>
      </w:pPr>
      <w:r w:rsidRPr="001653D1">
        <w:rPr>
          <w:rFonts w:asciiTheme="minorHAnsi" w:hAnsiTheme="minorHAnsi" w:cstheme="minorHAnsi"/>
          <w:b/>
          <w:sz w:val="28"/>
          <w:szCs w:val="28"/>
        </w:rPr>
        <w:lastRenderedPageBreak/>
        <w:t xml:space="preserve">ANEXO </w:t>
      </w:r>
      <w:r>
        <w:rPr>
          <w:rFonts w:asciiTheme="minorHAnsi" w:hAnsiTheme="minorHAnsi" w:cstheme="minorHAnsi"/>
          <w:b/>
          <w:sz w:val="28"/>
          <w:szCs w:val="28"/>
        </w:rPr>
        <w:t xml:space="preserve">IV – MODELO DE PROJETO DE VENDA PNAE </w:t>
      </w:r>
      <w:r>
        <w:rPr>
          <w:rFonts w:asciiTheme="minorHAnsi" w:hAnsiTheme="minorHAnsi" w:cstheme="minorHAnsi"/>
          <w:b/>
          <w:sz w:val="28"/>
          <w:szCs w:val="28"/>
        </w:rPr>
        <w:br/>
        <w:t>(GRUPOS INFORMAIS)</w:t>
      </w:r>
    </w:p>
    <w:p w14:paraId="7A3308C1" w14:textId="77777777" w:rsidR="00653230" w:rsidRDefault="00653230" w:rsidP="00653230">
      <w:pPr>
        <w:tabs>
          <w:tab w:val="left" w:pos="567"/>
        </w:tabs>
        <w:spacing w:line="360" w:lineRule="auto"/>
        <w:jc w:val="center"/>
        <w:rPr>
          <w:rFonts w:asciiTheme="minorHAnsi" w:hAnsiTheme="minorHAnsi" w:cstheme="minorHAnsi"/>
          <w:b/>
          <w:sz w:val="18"/>
          <w:szCs w:val="18"/>
          <w:u w:val="single"/>
        </w:rPr>
      </w:pPr>
    </w:p>
    <w:p w14:paraId="09042C5E" w14:textId="6DD0E7CB" w:rsidR="00FC3F7D" w:rsidRPr="00653230" w:rsidRDefault="00FC3F7D" w:rsidP="00FC3F7D">
      <w:pPr>
        <w:tabs>
          <w:tab w:val="left" w:pos="567"/>
        </w:tabs>
        <w:spacing w:line="360" w:lineRule="auto"/>
        <w:rPr>
          <w:rFonts w:asciiTheme="minorHAnsi" w:hAnsiTheme="minorHAnsi" w:cstheme="minorHAnsi"/>
          <w:b/>
          <w:bCs/>
          <w:color w:val="000000"/>
          <w:sz w:val="20"/>
          <w:szCs w:val="20"/>
        </w:rPr>
      </w:pPr>
      <w:r w:rsidRPr="00653230">
        <w:rPr>
          <w:rFonts w:asciiTheme="minorHAnsi" w:hAnsiTheme="minorHAnsi" w:cstheme="minorHAnsi"/>
          <w:b/>
          <w:bCs/>
          <w:color w:val="000000"/>
          <w:sz w:val="20"/>
          <w:szCs w:val="20"/>
        </w:rPr>
        <w:t xml:space="preserve">PROPOSTA DE ATENDIMENTO AO EDITAL/CHAMADA PÚBLICA Nº </w:t>
      </w:r>
      <w:r w:rsidR="00FA7BF1">
        <w:rPr>
          <w:rFonts w:asciiTheme="minorHAnsi" w:hAnsiTheme="minorHAnsi" w:cstheme="minorHAnsi"/>
          <w:b/>
          <w:bCs/>
          <w:color w:val="000000"/>
          <w:sz w:val="20"/>
          <w:szCs w:val="20"/>
        </w:rPr>
        <w:t>001</w:t>
      </w:r>
      <w:r w:rsidRPr="00653230">
        <w:rPr>
          <w:rFonts w:asciiTheme="minorHAnsi" w:hAnsiTheme="minorHAnsi" w:cstheme="minorHAnsi"/>
          <w:b/>
          <w:bCs/>
          <w:color w:val="000000"/>
          <w:sz w:val="20"/>
          <w:szCs w:val="20"/>
        </w:rPr>
        <w:t>/2023</w:t>
      </w:r>
    </w:p>
    <w:p w14:paraId="0026D2E5" w14:textId="77777777" w:rsidR="00FC3F7D" w:rsidRPr="00653230" w:rsidRDefault="00FC3F7D" w:rsidP="00FC3F7D">
      <w:pPr>
        <w:tabs>
          <w:tab w:val="left" w:pos="567"/>
        </w:tabs>
        <w:spacing w:line="360" w:lineRule="auto"/>
        <w:rPr>
          <w:rFonts w:asciiTheme="minorHAnsi" w:hAnsiTheme="minorHAnsi" w:cstheme="minorHAnsi"/>
          <w:b/>
          <w:sz w:val="18"/>
          <w:szCs w:val="18"/>
          <w:u w:val="single"/>
        </w:rPr>
      </w:pPr>
      <w:r w:rsidRPr="00653230">
        <w:rPr>
          <w:rFonts w:asciiTheme="minorHAnsi" w:hAnsiTheme="minorHAnsi" w:cstheme="minorHAnsi"/>
          <w:b/>
          <w:bCs/>
          <w:color w:val="000000"/>
          <w:sz w:val="20"/>
          <w:szCs w:val="20"/>
        </w:rPr>
        <w:t>ENTIDADE EXECUTORA DO PNAE/FNDE: Secretaria Municipal de Educação de Camaragibe/PE.</w:t>
      </w:r>
    </w:p>
    <w:p w14:paraId="6C753CE6" w14:textId="77777777" w:rsidR="00FC3F7D" w:rsidRDefault="00FC3F7D" w:rsidP="00FC3F7D">
      <w:pPr>
        <w:tabs>
          <w:tab w:val="left" w:pos="567"/>
        </w:tabs>
        <w:spacing w:line="360" w:lineRule="auto"/>
        <w:jc w:val="center"/>
        <w:rPr>
          <w:rFonts w:asciiTheme="minorHAnsi" w:hAnsiTheme="minorHAnsi" w:cstheme="minorHAnsi"/>
          <w:b/>
          <w:sz w:val="18"/>
          <w:szCs w:val="18"/>
          <w:u w:val="single"/>
        </w:rPr>
      </w:pPr>
    </w:p>
    <w:p w14:paraId="68AE2A75" w14:textId="77777777" w:rsidR="00FC3F7D" w:rsidRPr="00653230" w:rsidRDefault="00FC3F7D" w:rsidP="00A702C3">
      <w:pPr>
        <w:shd w:val="clear" w:color="auto" w:fill="F2F2F2" w:themeFill="background1" w:themeFillShade="F2"/>
        <w:tabs>
          <w:tab w:val="left" w:pos="567"/>
        </w:tabs>
        <w:spacing w:line="360" w:lineRule="auto"/>
        <w:jc w:val="center"/>
        <w:rPr>
          <w:rFonts w:asciiTheme="minorHAnsi" w:hAnsiTheme="minorHAnsi" w:cstheme="minorHAnsi"/>
          <w:b/>
          <w:sz w:val="18"/>
          <w:szCs w:val="18"/>
        </w:rPr>
      </w:pPr>
      <w:r w:rsidRPr="00653230">
        <w:rPr>
          <w:rFonts w:asciiTheme="minorHAnsi" w:hAnsiTheme="minorHAnsi" w:cstheme="minorHAnsi"/>
          <w:b/>
          <w:sz w:val="18"/>
          <w:szCs w:val="18"/>
        </w:rPr>
        <w:t>PROJETO DE VENDA DE GÊNEROS ALIMENTÍCIOS DA AGRICULTURA FAMILIAR PARA ALIMENTAÇÃO ESCOLAR/PNAE</w:t>
      </w:r>
    </w:p>
    <w:p w14:paraId="18F815C4" w14:textId="77777777" w:rsidR="00FC3F7D" w:rsidRPr="001A2C02" w:rsidRDefault="00FC3F7D" w:rsidP="00FC3F7D">
      <w:pPr>
        <w:tabs>
          <w:tab w:val="left" w:pos="567"/>
        </w:tabs>
        <w:spacing w:line="360" w:lineRule="auto"/>
        <w:jc w:val="center"/>
        <w:rPr>
          <w:rFonts w:asciiTheme="minorHAnsi" w:hAnsiTheme="minorHAnsi" w:cstheme="minorHAnsi"/>
          <w:b/>
          <w:sz w:val="18"/>
          <w:szCs w:val="18"/>
          <w:u w:val="single"/>
        </w:rPr>
      </w:pPr>
    </w:p>
    <w:tbl>
      <w:tblPr>
        <w:tblStyle w:val="Tabelacomgrade"/>
        <w:tblW w:w="9924" w:type="dxa"/>
        <w:tblInd w:w="-431" w:type="dxa"/>
        <w:tblLook w:val="04A0" w:firstRow="1" w:lastRow="0" w:firstColumn="1" w:lastColumn="0" w:noHBand="0" w:noVBand="1"/>
      </w:tblPr>
      <w:tblGrid>
        <w:gridCol w:w="2442"/>
        <w:gridCol w:w="2513"/>
        <w:gridCol w:w="2514"/>
        <w:gridCol w:w="2455"/>
      </w:tblGrid>
      <w:tr w:rsidR="00FC3F7D" w:rsidRPr="001A2C02" w14:paraId="282DCBD0" w14:textId="77777777" w:rsidTr="0093656E">
        <w:trPr>
          <w:trHeight w:val="399"/>
        </w:trPr>
        <w:tc>
          <w:tcPr>
            <w:tcW w:w="9924" w:type="dxa"/>
            <w:gridSpan w:val="4"/>
            <w:shd w:val="clear" w:color="auto" w:fill="F2F2F2" w:themeFill="background1" w:themeFillShade="F2"/>
            <w:vAlign w:val="center"/>
          </w:tcPr>
          <w:p w14:paraId="0067C644" w14:textId="28C00618" w:rsidR="00FC3F7D" w:rsidRPr="001A2C02" w:rsidRDefault="00FC3F7D" w:rsidP="0093656E">
            <w:pPr>
              <w:shd w:val="clear" w:color="auto" w:fill="F2F2F2" w:themeFill="background1" w:themeFillShade="F2"/>
              <w:tabs>
                <w:tab w:val="left" w:pos="567"/>
              </w:tabs>
              <w:spacing w:line="360" w:lineRule="auto"/>
              <w:jc w:val="center"/>
              <w:rPr>
                <w:rFonts w:asciiTheme="minorHAnsi" w:hAnsiTheme="minorHAnsi" w:cstheme="minorHAnsi"/>
                <w:b/>
                <w:sz w:val="18"/>
                <w:szCs w:val="18"/>
              </w:rPr>
            </w:pPr>
            <w:r w:rsidRPr="00110516">
              <w:rPr>
                <w:rFonts w:asciiTheme="minorHAnsi" w:hAnsiTheme="minorHAnsi" w:cstheme="minorHAnsi"/>
                <w:b/>
                <w:sz w:val="22"/>
                <w:szCs w:val="22"/>
              </w:rPr>
              <w:t>IDENTIFICAÇÃO DO FORNECEDOR</w:t>
            </w:r>
            <w:r>
              <w:rPr>
                <w:rFonts w:asciiTheme="minorHAnsi" w:hAnsiTheme="minorHAnsi" w:cstheme="minorHAnsi"/>
                <w:b/>
                <w:sz w:val="22"/>
                <w:szCs w:val="22"/>
              </w:rPr>
              <w:t xml:space="preserve"> – GRUPO INFORMAL</w:t>
            </w:r>
          </w:p>
        </w:tc>
      </w:tr>
      <w:tr w:rsidR="00FC3F7D" w14:paraId="39018C6F" w14:textId="77777777" w:rsidTr="0093656E">
        <w:trPr>
          <w:trHeight w:val="696"/>
        </w:trPr>
        <w:tc>
          <w:tcPr>
            <w:tcW w:w="7469" w:type="dxa"/>
            <w:gridSpan w:val="3"/>
          </w:tcPr>
          <w:p w14:paraId="7FF0AB60" w14:textId="77777777" w:rsidR="00FC3F7D" w:rsidRPr="00FC3F7D" w:rsidRDefault="00FC3F7D"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1. Nome Do Proponente:</w:t>
            </w:r>
          </w:p>
        </w:tc>
        <w:tc>
          <w:tcPr>
            <w:tcW w:w="2455" w:type="dxa"/>
          </w:tcPr>
          <w:p w14:paraId="4EEB6EAC" w14:textId="77777777" w:rsidR="00FC3F7D" w:rsidRPr="00FC3F7D" w:rsidRDefault="00FC3F7D"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2. CPF:</w:t>
            </w:r>
          </w:p>
        </w:tc>
      </w:tr>
      <w:tr w:rsidR="00FC3F7D" w14:paraId="1F0C60C1" w14:textId="77777777" w:rsidTr="0093656E">
        <w:trPr>
          <w:trHeight w:val="704"/>
        </w:trPr>
        <w:tc>
          <w:tcPr>
            <w:tcW w:w="4955" w:type="dxa"/>
            <w:gridSpan w:val="2"/>
          </w:tcPr>
          <w:p w14:paraId="0B7550E6" w14:textId="16F166B1" w:rsidR="00FC3F7D" w:rsidRPr="00FC3F7D" w:rsidRDefault="00FC3F7D"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3. Endereço:</w:t>
            </w:r>
          </w:p>
        </w:tc>
        <w:tc>
          <w:tcPr>
            <w:tcW w:w="2514" w:type="dxa"/>
          </w:tcPr>
          <w:p w14:paraId="2EAD417A" w14:textId="5D1DEC96" w:rsidR="00FC3F7D" w:rsidRPr="00FC3F7D" w:rsidRDefault="00FC3F7D"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4. Município:</w:t>
            </w:r>
          </w:p>
        </w:tc>
        <w:tc>
          <w:tcPr>
            <w:tcW w:w="2455" w:type="dxa"/>
          </w:tcPr>
          <w:p w14:paraId="47B5A875" w14:textId="77777777" w:rsidR="00FC3F7D" w:rsidRPr="00FC3F7D" w:rsidRDefault="00FC3F7D"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5. CEP:</w:t>
            </w:r>
          </w:p>
        </w:tc>
      </w:tr>
      <w:tr w:rsidR="00FC3F7D" w14:paraId="5ED4D94F" w14:textId="77777777" w:rsidTr="0093656E">
        <w:trPr>
          <w:trHeight w:val="701"/>
        </w:trPr>
        <w:tc>
          <w:tcPr>
            <w:tcW w:w="2442" w:type="dxa"/>
          </w:tcPr>
          <w:p w14:paraId="38E89432" w14:textId="6F36645C" w:rsidR="00FC3F7D" w:rsidRPr="00FC3F7D" w:rsidRDefault="00FC3F7D"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6.</w:t>
            </w:r>
            <w:r>
              <w:rPr>
                <w:rFonts w:asciiTheme="minorHAnsi" w:hAnsiTheme="minorHAnsi" w:cstheme="minorHAnsi"/>
                <w:b/>
                <w:sz w:val="18"/>
                <w:szCs w:val="18"/>
              </w:rPr>
              <w:t xml:space="preserve"> </w:t>
            </w:r>
            <w:r w:rsidRPr="00FC3F7D">
              <w:rPr>
                <w:rFonts w:asciiTheme="minorHAnsi" w:hAnsiTheme="minorHAnsi" w:cstheme="minorHAnsi"/>
                <w:b/>
                <w:sz w:val="18"/>
                <w:szCs w:val="18"/>
              </w:rPr>
              <w:t>E-mail (SE HOUVER):</w:t>
            </w:r>
          </w:p>
        </w:tc>
        <w:tc>
          <w:tcPr>
            <w:tcW w:w="2513" w:type="dxa"/>
          </w:tcPr>
          <w:p w14:paraId="4D8A11F6" w14:textId="600A0F35" w:rsidR="00FC3F7D" w:rsidRPr="00FC3F7D" w:rsidRDefault="00B56F8E" w:rsidP="0093656E">
            <w:pPr>
              <w:tabs>
                <w:tab w:val="left" w:pos="567"/>
              </w:tabs>
              <w:spacing w:line="360" w:lineRule="auto"/>
              <w:rPr>
                <w:rFonts w:asciiTheme="minorHAnsi" w:hAnsiTheme="minorHAnsi" w:cstheme="minorHAnsi"/>
                <w:b/>
                <w:sz w:val="18"/>
                <w:szCs w:val="18"/>
              </w:rPr>
            </w:pPr>
            <w:r w:rsidRPr="00D64D60">
              <w:rPr>
                <w:rFonts w:asciiTheme="minorHAnsi" w:hAnsiTheme="minorHAnsi" w:cstheme="minorHAnsi"/>
                <w:b/>
                <w:noProof/>
                <w:sz w:val="18"/>
                <w:szCs w:val="18"/>
              </w:rPr>
              <mc:AlternateContent>
                <mc:Choice Requires="wps">
                  <w:drawing>
                    <wp:anchor distT="0" distB="0" distL="114300" distR="114300" simplePos="0" relativeHeight="251662336" behindDoc="1" locked="0" layoutInCell="0" allowOverlap="1" wp14:anchorId="18DDF2A0" wp14:editId="2DE17EAB">
                      <wp:simplePos x="0" y="0"/>
                      <wp:positionH relativeFrom="margin">
                        <wp:posOffset>-1588348</wp:posOffset>
                      </wp:positionH>
                      <wp:positionV relativeFrom="margin">
                        <wp:posOffset>-268606</wp:posOffset>
                      </wp:positionV>
                      <wp:extent cx="6840220" cy="1553210"/>
                      <wp:effectExtent l="0" t="0" r="0" b="0"/>
                      <wp:wrapNone/>
                      <wp:docPr id="64901004"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729225" flipV="1">
                                <a:off x="0" y="0"/>
                                <a:ext cx="6840220" cy="1553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09C6F6" w14:textId="77777777" w:rsidR="00B56F8E" w:rsidRDefault="00B56F8E" w:rsidP="00B56F8E">
                                  <w:pPr>
                                    <w:jc w:val="center"/>
                                    <w:rPr>
                                      <w:rFonts w:eastAsia="Calibri"/>
                                      <w:color w:val="C0C0C0"/>
                                      <w:sz w:val="72"/>
                                      <w:szCs w:val="72"/>
                                      <w14:textFill>
                                        <w14:solidFill>
                                          <w14:srgbClr w14:val="C0C0C0">
                                            <w14:alpha w14:val="50000"/>
                                          </w14:srgbClr>
                                        </w14:solidFill>
                                      </w14:textFill>
                                    </w:rPr>
                                  </w:pPr>
                                  <w:r>
                                    <w:rPr>
                                      <w:rFonts w:eastAsia="Calibri"/>
                                      <w:color w:val="C0C0C0"/>
                                      <w:sz w:val="72"/>
                                      <w:szCs w:val="72"/>
                                      <w14:textFill>
                                        <w14:solidFill>
                                          <w14:srgbClr w14:val="C0C0C0">
                                            <w14:alpha w14:val="50000"/>
                                          </w14:srgbClr>
                                        </w14:solidFill>
                                      </w14:textFill>
                                    </w:rPr>
                                    <w:t>MODELO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8DDF2A0" id="_x0000_s1052" type="#_x0000_t202" style="position:absolute;margin-left:-125.05pt;margin-top:-21.15pt;width:538.6pt;height:122.3pt;rotation:-8442375fd;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AQIAANYDAAAOAAAAZHJzL2Uyb0RvYy54bWysU02P0zAUvCPxHyzfaT6gu0vUdFV2gcsC&#10;K21hz64/GkPsZ2y3Sf89z27aIrghcrCSZ3vezLzJ4nY0PdlLHzTYllazkhJpOQhtty39uv7w6oaS&#10;EJkVrAcrW3qQgd4uX75YDK6RNXTQC+kJgtjQDK6lXYyuKYrAO2lYmIGTFjcVeMMifvptITwbEN30&#10;RV2WV8UAXjgPXIaA1fvjJl1mfKUkj1+UCjKSvqXILebV53WT1mK5YM3WM9dpPtFg/8DCMG2x6Rnq&#10;nkVGdl7/BWU09xBAxRkHU4BSmsusAdVU5R9qnjrmZNaC5gR3tin8P1j+ef/kHj2J4zsYcYBZRHAP&#10;wH8EYuGuY3YrV97D0EkmsHFFz+VMb31wONZcXcsxvhcaPa6Sr8XgQjPhp3mEJqROm+ETCLzCdhFy&#10;t1F5Qzzgtevr+m1dzylRvXbfTmzQJILUcHqH88SwE+FYvLp5U9Y1bnHcq+bz13WVZ1qwJsGmiTgf&#10;4kcJhqSXlnqMRG7L9g8hJpqXIxPnRPNIOI6bkWjR0rpOipKGDYgDqhgwMi0NP3fMS3RkZ+4AE4Y2&#10;KA/mGTO58tmHE4P1+My8mzhEpP/YnyKTieTsCGKZSdaI7whkekzinvVkXuKTHWXNdHgifURNdy2s&#10;0E+ls6ILz0kRhicLnYKe0vn7dz51+R2XvwAAAP//AwBQSwMEFAAGAAgAAAAhAAHhAuDjAAAADAEA&#10;AA8AAABkcnMvZG93bnJldi54bWxMj8FOwzAQRO9I/IO1SNxaO1UxbYhTIUSBU0VDD+XmJG4SNV5H&#10;sdukfH2XExxn9ml2JlmNtmVn0/vGoYJoKoAZLFzZYKVg97WeLID5oLHUrUOj4GI8rNLbm0THpRtw&#10;a85ZqBiFoI+1gjqELubcF7Wx2k9dZ5BuB9dbHUj2FS97PVC4bflMCMmtbpA+1LozL7UpjtnJKsh+&#10;9pv99nA5rh9F/v66+f58+1gOSt3fjc9PwIIZwx8Mv/WpOqTUKXcnLD1rSUs5I1TBZP6wkMAImUeC&#10;1uQKZEQOTxP+f0R6BQAA//8DAFBLAQItABQABgAIAAAAIQC2gziS/gAAAOEBAAATAAAAAAAAAAAA&#10;AAAAAAAAAABbQ29udGVudF9UeXBlc10ueG1sUEsBAi0AFAAGAAgAAAAhADj9If/WAAAAlAEAAAsA&#10;AAAAAAAAAAAAAAAALwEAAF9yZWxzLy5yZWxzUEsBAi0AFAAGAAgAAAAhACIeb90BAgAA1gMAAA4A&#10;AAAAAAAAAAAAAAAALgIAAGRycy9lMm9Eb2MueG1sUEsBAi0AFAAGAAgAAAAhAAHhAuDjAAAADAEA&#10;AA8AAAAAAAAAAAAAAAAAWwQAAGRycy9kb3ducmV2LnhtbFBLBQYAAAAABAAEAPMAAABrBQAAAAA=&#10;" o:allowincell="f" filled="f" stroked="f">
                      <v:stroke joinstyle="round"/>
                      <o:lock v:ext="edit" shapetype="t"/>
                      <v:textbox>
                        <w:txbxContent>
                          <w:p w14:paraId="7709C6F6" w14:textId="77777777" w:rsidR="00B56F8E" w:rsidRDefault="00B56F8E" w:rsidP="00B56F8E">
                            <w:pPr>
                              <w:jc w:val="center"/>
                              <w:rPr>
                                <w:rFonts w:eastAsia="Calibri"/>
                                <w:color w:val="C0C0C0"/>
                                <w:sz w:val="72"/>
                                <w:szCs w:val="72"/>
                                <w14:textFill>
                                  <w14:solidFill>
                                    <w14:srgbClr w14:val="C0C0C0">
                                      <w14:alpha w14:val="50000"/>
                                    </w14:srgbClr>
                                  </w14:solidFill>
                                </w14:textFill>
                              </w:rPr>
                            </w:pPr>
                            <w:r>
                              <w:rPr>
                                <w:rFonts w:eastAsia="Calibri"/>
                                <w:color w:val="C0C0C0"/>
                                <w:sz w:val="72"/>
                                <w:szCs w:val="72"/>
                                <w14:textFill>
                                  <w14:solidFill>
                                    <w14:srgbClr w14:val="C0C0C0">
                                      <w14:alpha w14:val="50000"/>
                                    </w14:srgbClr>
                                  </w14:solidFill>
                                </w14:textFill>
                              </w:rPr>
                              <w:t>MODELO</w:t>
                            </w:r>
                          </w:p>
                        </w:txbxContent>
                      </v:textbox>
                      <w10:wrap anchorx="margin" anchory="margin"/>
                    </v:shape>
                  </w:pict>
                </mc:Fallback>
              </mc:AlternateContent>
            </w:r>
            <w:r w:rsidR="00FC3F7D" w:rsidRPr="00FC3F7D">
              <w:rPr>
                <w:rFonts w:asciiTheme="minorHAnsi" w:hAnsiTheme="minorHAnsi" w:cstheme="minorHAnsi"/>
                <w:b/>
                <w:sz w:val="18"/>
                <w:szCs w:val="18"/>
              </w:rPr>
              <w:t>7. DDD/Telefone:</w:t>
            </w:r>
          </w:p>
        </w:tc>
        <w:tc>
          <w:tcPr>
            <w:tcW w:w="4969" w:type="dxa"/>
            <w:gridSpan w:val="2"/>
          </w:tcPr>
          <w:p w14:paraId="52A3A0D2" w14:textId="77777777" w:rsidR="00FC3F7D" w:rsidRDefault="00FC3F7D"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 xml:space="preserve">8. </w:t>
            </w:r>
            <w:r>
              <w:rPr>
                <w:rFonts w:asciiTheme="minorHAnsi" w:hAnsiTheme="minorHAnsi" w:cstheme="minorHAnsi"/>
                <w:b/>
                <w:sz w:val="18"/>
                <w:szCs w:val="18"/>
              </w:rPr>
              <w:t>Organizado por Entidade Articuladora:</w:t>
            </w:r>
          </w:p>
          <w:p w14:paraId="44DFF55D" w14:textId="5701D876" w:rsidR="00FC3F7D" w:rsidRPr="00FC3F7D" w:rsidRDefault="00FC3F7D" w:rsidP="0093656E">
            <w:pPr>
              <w:tabs>
                <w:tab w:val="left" w:pos="567"/>
              </w:tabs>
              <w:spacing w:line="360" w:lineRule="auto"/>
              <w:rPr>
                <w:rFonts w:asciiTheme="minorHAnsi" w:hAnsiTheme="minorHAnsi" w:cstheme="minorHAnsi"/>
                <w:b/>
                <w:sz w:val="18"/>
                <w:szCs w:val="18"/>
              </w:rPr>
            </w:pPr>
            <w:r>
              <w:rPr>
                <w:rFonts w:asciiTheme="minorHAnsi" w:hAnsiTheme="minorHAnsi" w:cstheme="minorHAnsi"/>
                <w:b/>
                <w:sz w:val="18"/>
                <w:szCs w:val="18"/>
              </w:rPr>
              <w:t>(      ) SIM          (       ) NÃO</w:t>
            </w:r>
          </w:p>
        </w:tc>
      </w:tr>
      <w:tr w:rsidR="00FC3F7D" w14:paraId="60B8FFA5" w14:textId="77777777" w:rsidTr="0030142C">
        <w:trPr>
          <w:trHeight w:val="696"/>
        </w:trPr>
        <w:tc>
          <w:tcPr>
            <w:tcW w:w="4955" w:type="dxa"/>
            <w:gridSpan w:val="2"/>
          </w:tcPr>
          <w:p w14:paraId="64AAE964" w14:textId="77777777" w:rsidR="00FC3F7D" w:rsidRPr="00FC3F7D" w:rsidRDefault="00FC3F7D"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 xml:space="preserve">9. </w:t>
            </w:r>
            <w:r>
              <w:rPr>
                <w:rFonts w:asciiTheme="minorHAnsi" w:hAnsiTheme="minorHAnsi" w:cstheme="minorHAnsi"/>
                <w:b/>
                <w:sz w:val="18"/>
                <w:szCs w:val="18"/>
              </w:rPr>
              <w:t>Nome da Entidade Articuladora (SE HOUVER):</w:t>
            </w:r>
          </w:p>
          <w:p w14:paraId="1FC8D712" w14:textId="0BC89997" w:rsidR="00FC3F7D" w:rsidRPr="00FC3F7D" w:rsidRDefault="00FC3F7D" w:rsidP="0093656E">
            <w:pPr>
              <w:tabs>
                <w:tab w:val="left" w:pos="567"/>
              </w:tabs>
              <w:spacing w:line="360" w:lineRule="auto"/>
              <w:rPr>
                <w:rFonts w:asciiTheme="minorHAnsi" w:hAnsiTheme="minorHAnsi" w:cstheme="minorHAnsi"/>
                <w:b/>
                <w:sz w:val="18"/>
                <w:szCs w:val="18"/>
              </w:rPr>
            </w:pPr>
          </w:p>
        </w:tc>
        <w:tc>
          <w:tcPr>
            <w:tcW w:w="4969" w:type="dxa"/>
            <w:gridSpan w:val="2"/>
          </w:tcPr>
          <w:p w14:paraId="76EF9877" w14:textId="62C68882" w:rsidR="00FC3F7D" w:rsidRPr="00FC3F7D" w:rsidRDefault="00FC3F7D"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1</w:t>
            </w:r>
            <w:r>
              <w:rPr>
                <w:rFonts w:asciiTheme="minorHAnsi" w:hAnsiTheme="minorHAnsi" w:cstheme="minorHAnsi"/>
                <w:b/>
                <w:sz w:val="18"/>
                <w:szCs w:val="18"/>
              </w:rPr>
              <w:t>0</w:t>
            </w:r>
            <w:r w:rsidRPr="00FC3F7D">
              <w:rPr>
                <w:rFonts w:asciiTheme="minorHAnsi" w:hAnsiTheme="minorHAnsi" w:cstheme="minorHAnsi"/>
                <w:b/>
                <w:sz w:val="18"/>
                <w:szCs w:val="18"/>
              </w:rPr>
              <w:t xml:space="preserve">. </w:t>
            </w:r>
            <w:r>
              <w:rPr>
                <w:rFonts w:asciiTheme="minorHAnsi" w:hAnsiTheme="minorHAnsi" w:cstheme="minorHAnsi"/>
                <w:b/>
                <w:sz w:val="18"/>
                <w:szCs w:val="18"/>
              </w:rPr>
              <w:t>E-mail/Telefone</w:t>
            </w:r>
            <w:r w:rsidRPr="00FC3F7D">
              <w:rPr>
                <w:rFonts w:asciiTheme="minorHAnsi" w:hAnsiTheme="minorHAnsi" w:cstheme="minorHAnsi"/>
                <w:b/>
                <w:sz w:val="18"/>
                <w:szCs w:val="18"/>
              </w:rPr>
              <w:t>:</w:t>
            </w:r>
          </w:p>
        </w:tc>
      </w:tr>
    </w:tbl>
    <w:p w14:paraId="343444DE" w14:textId="77777777" w:rsidR="00FC3F7D" w:rsidRDefault="00FC3F7D" w:rsidP="00FC3F7D">
      <w:pPr>
        <w:tabs>
          <w:tab w:val="left" w:pos="567"/>
        </w:tabs>
        <w:spacing w:line="360" w:lineRule="auto"/>
        <w:jc w:val="center"/>
        <w:rPr>
          <w:rFonts w:asciiTheme="minorHAnsi" w:hAnsiTheme="minorHAnsi" w:cstheme="minorHAnsi"/>
          <w:b/>
          <w:sz w:val="18"/>
          <w:szCs w:val="18"/>
          <w:u w:val="single"/>
        </w:rPr>
      </w:pPr>
    </w:p>
    <w:tbl>
      <w:tblPr>
        <w:tblStyle w:val="Tabelacomgrade"/>
        <w:tblW w:w="9924" w:type="dxa"/>
        <w:tblInd w:w="-431" w:type="dxa"/>
        <w:tblLook w:val="04A0" w:firstRow="1" w:lastRow="0" w:firstColumn="1" w:lastColumn="0" w:noHBand="0" w:noVBand="1"/>
      </w:tblPr>
      <w:tblGrid>
        <w:gridCol w:w="309"/>
        <w:gridCol w:w="2527"/>
        <w:gridCol w:w="1418"/>
        <w:gridCol w:w="1275"/>
        <w:gridCol w:w="1276"/>
        <w:gridCol w:w="1276"/>
        <w:gridCol w:w="1843"/>
      </w:tblGrid>
      <w:tr w:rsidR="00693DA8" w14:paraId="2232FB5A" w14:textId="5FA7B72B" w:rsidTr="00693DA8">
        <w:trPr>
          <w:trHeight w:val="63"/>
        </w:trPr>
        <w:tc>
          <w:tcPr>
            <w:tcW w:w="9924" w:type="dxa"/>
            <w:gridSpan w:val="7"/>
            <w:shd w:val="clear" w:color="auto" w:fill="F2F2F2" w:themeFill="background1" w:themeFillShade="F2"/>
            <w:vAlign w:val="center"/>
          </w:tcPr>
          <w:p w14:paraId="402AD1A0" w14:textId="36BF4C60" w:rsidR="00693DA8" w:rsidRDefault="00693DA8" w:rsidP="00693DA8">
            <w:pPr>
              <w:tabs>
                <w:tab w:val="left" w:pos="567"/>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FORNECEDORES PARTICIPANTES</w:t>
            </w:r>
          </w:p>
        </w:tc>
      </w:tr>
      <w:tr w:rsidR="00FC3F7D" w14:paraId="7A25FDB5" w14:textId="45B8BB45" w:rsidTr="00693DA8">
        <w:tc>
          <w:tcPr>
            <w:tcW w:w="309" w:type="dxa"/>
            <w:vAlign w:val="center"/>
          </w:tcPr>
          <w:p w14:paraId="18E173A1" w14:textId="69B69CCF"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2527" w:type="dxa"/>
            <w:vAlign w:val="center"/>
          </w:tcPr>
          <w:p w14:paraId="1C1DA95A" w14:textId="5A7ED0D6" w:rsidR="00FC3F7D" w:rsidRPr="00FC3F7D" w:rsidRDefault="00FC3F7D"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NOME DO(A) AGRICULTOR(A) FAMILIAR</w:t>
            </w:r>
          </w:p>
        </w:tc>
        <w:tc>
          <w:tcPr>
            <w:tcW w:w="1418" w:type="dxa"/>
            <w:vAlign w:val="center"/>
          </w:tcPr>
          <w:p w14:paraId="38F6AE93" w14:textId="0BB9ADEC" w:rsidR="00FC3F7D" w:rsidRPr="00FC3F7D" w:rsidRDefault="00FC3F7D"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CPF</w:t>
            </w:r>
          </w:p>
        </w:tc>
        <w:tc>
          <w:tcPr>
            <w:tcW w:w="1275" w:type="dxa"/>
            <w:vAlign w:val="center"/>
          </w:tcPr>
          <w:p w14:paraId="6A93FED0" w14:textId="5CB9B3AB" w:rsidR="00FC3F7D" w:rsidRPr="00FC3F7D" w:rsidRDefault="00FC3F7D"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DAP</w:t>
            </w:r>
          </w:p>
        </w:tc>
        <w:tc>
          <w:tcPr>
            <w:tcW w:w="1276" w:type="dxa"/>
            <w:vAlign w:val="center"/>
          </w:tcPr>
          <w:p w14:paraId="4AA3615B" w14:textId="379B2628" w:rsidR="00FC3F7D" w:rsidRPr="00FC3F7D" w:rsidRDefault="00FC3F7D"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BANCO</w:t>
            </w:r>
          </w:p>
        </w:tc>
        <w:tc>
          <w:tcPr>
            <w:tcW w:w="1276" w:type="dxa"/>
            <w:vAlign w:val="center"/>
          </w:tcPr>
          <w:p w14:paraId="78DABA32" w14:textId="629EB63D" w:rsidR="00FC3F7D" w:rsidRPr="00FC3F7D" w:rsidRDefault="00FC3F7D"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Nº DA AGÊNCIA</w:t>
            </w:r>
          </w:p>
        </w:tc>
        <w:tc>
          <w:tcPr>
            <w:tcW w:w="1843" w:type="dxa"/>
            <w:vAlign w:val="center"/>
          </w:tcPr>
          <w:p w14:paraId="5AF51F3B" w14:textId="17E4027A" w:rsidR="00FC3F7D" w:rsidRDefault="00693DA8" w:rsidP="00693DA8">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Nº CONTA CORRENTE</w:t>
            </w:r>
          </w:p>
        </w:tc>
      </w:tr>
      <w:tr w:rsidR="00FC3F7D" w14:paraId="1ADF90C7" w14:textId="08BBFA1F" w:rsidTr="00693DA8">
        <w:tc>
          <w:tcPr>
            <w:tcW w:w="309" w:type="dxa"/>
            <w:vAlign w:val="center"/>
          </w:tcPr>
          <w:p w14:paraId="1E82F82D"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1</w:t>
            </w:r>
          </w:p>
        </w:tc>
        <w:tc>
          <w:tcPr>
            <w:tcW w:w="2527" w:type="dxa"/>
            <w:vAlign w:val="center"/>
          </w:tcPr>
          <w:p w14:paraId="21778DB9"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418" w:type="dxa"/>
            <w:vAlign w:val="center"/>
          </w:tcPr>
          <w:p w14:paraId="0284AE9A"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275" w:type="dxa"/>
            <w:vAlign w:val="center"/>
          </w:tcPr>
          <w:p w14:paraId="372B0CDB"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276" w:type="dxa"/>
            <w:vAlign w:val="center"/>
          </w:tcPr>
          <w:p w14:paraId="09990F45"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276" w:type="dxa"/>
            <w:vAlign w:val="center"/>
          </w:tcPr>
          <w:p w14:paraId="4FEB8F26"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843" w:type="dxa"/>
          </w:tcPr>
          <w:p w14:paraId="2E772904"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r>
      <w:tr w:rsidR="00FC3F7D" w14:paraId="3AABF355" w14:textId="2C6D494F" w:rsidTr="00693DA8">
        <w:tc>
          <w:tcPr>
            <w:tcW w:w="309" w:type="dxa"/>
            <w:vAlign w:val="center"/>
          </w:tcPr>
          <w:p w14:paraId="0DC1F252"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2</w:t>
            </w:r>
          </w:p>
        </w:tc>
        <w:tc>
          <w:tcPr>
            <w:tcW w:w="2527" w:type="dxa"/>
            <w:vAlign w:val="center"/>
          </w:tcPr>
          <w:p w14:paraId="6479E6F7"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418" w:type="dxa"/>
            <w:vAlign w:val="center"/>
          </w:tcPr>
          <w:p w14:paraId="339E6DE5"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275" w:type="dxa"/>
            <w:vAlign w:val="center"/>
          </w:tcPr>
          <w:p w14:paraId="5FEAADB3"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276" w:type="dxa"/>
            <w:vAlign w:val="center"/>
          </w:tcPr>
          <w:p w14:paraId="49169F1E" w14:textId="77777777" w:rsidR="00FC3F7D" w:rsidRPr="001A2C02" w:rsidRDefault="00FC3F7D" w:rsidP="0093656E">
            <w:pPr>
              <w:tabs>
                <w:tab w:val="left" w:pos="567"/>
              </w:tabs>
              <w:spacing w:line="360" w:lineRule="auto"/>
              <w:jc w:val="center"/>
              <w:rPr>
                <w:rFonts w:asciiTheme="minorHAnsi" w:hAnsiTheme="minorHAnsi" w:cstheme="minorHAnsi"/>
                <w:bCs/>
                <w:sz w:val="18"/>
                <w:szCs w:val="18"/>
              </w:rPr>
            </w:pPr>
          </w:p>
        </w:tc>
        <w:tc>
          <w:tcPr>
            <w:tcW w:w="1276" w:type="dxa"/>
            <w:vAlign w:val="center"/>
          </w:tcPr>
          <w:p w14:paraId="03E31BBE" w14:textId="77777777" w:rsidR="00FC3F7D" w:rsidRPr="001A2C02" w:rsidRDefault="00FC3F7D" w:rsidP="0093656E">
            <w:pPr>
              <w:tabs>
                <w:tab w:val="left" w:pos="567"/>
              </w:tabs>
              <w:spacing w:line="360" w:lineRule="auto"/>
              <w:jc w:val="center"/>
              <w:rPr>
                <w:rFonts w:asciiTheme="minorHAnsi" w:hAnsiTheme="minorHAnsi" w:cstheme="minorHAnsi"/>
                <w:bCs/>
                <w:sz w:val="18"/>
                <w:szCs w:val="18"/>
              </w:rPr>
            </w:pPr>
          </w:p>
        </w:tc>
        <w:tc>
          <w:tcPr>
            <w:tcW w:w="1843" w:type="dxa"/>
          </w:tcPr>
          <w:p w14:paraId="77A220C8" w14:textId="77777777" w:rsidR="00FC3F7D" w:rsidRPr="001A2C02" w:rsidRDefault="00FC3F7D" w:rsidP="0093656E">
            <w:pPr>
              <w:tabs>
                <w:tab w:val="left" w:pos="567"/>
              </w:tabs>
              <w:spacing w:line="360" w:lineRule="auto"/>
              <w:jc w:val="center"/>
              <w:rPr>
                <w:rFonts w:asciiTheme="minorHAnsi" w:hAnsiTheme="minorHAnsi" w:cstheme="minorHAnsi"/>
                <w:bCs/>
                <w:sz w:val="18"/>
                <w:szCs w:val="18"/>
              </w:rPr>
            </w:pPr>
          </w:p>
        </w:tc>
      </w:tr>
      <w:tr w:rsidR="00FC3F7D" w14:paraId="06FBAE4B" w14:textId="21D084A1" w:rsidTr="00693DA8">
        <w:tc>
          <w:tcPr>
            <w:tcW w:w="309" w:type="dxa"/>
            <w:vAlign w:val="center"/>
          </w:tcPr>
          <w:p w14:paraId="71A2DD44"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3</w:t>
            </w:r>
          </w:p>
        </w:tc>
        <w:tc>
          <w:tcPr>
            <w:tcW w:w="2527" w:type="dxa"/>
            <w:vAlign w:val="center"/>
          </w:tcPr>
          <w:p w14:paraId="100F6E4B"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418" w:type="dxa"/>
            <w:vAlign w:val="center"/>
          </w:tcPr>
          <w:p w14:paraId="3B06FF00"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275" w:type="dxa"/>
            <w:vAlign w:val="center"/>
          </w:tcPr>
          <w:p w14:paraId="16716EFB" w14:textId="77777777" w:rsidR="00FC3F7D" w:rsidRPr="00FC3F7D" w:rsidRDefault="00FC3F7D" w:rsidP="0093656E">
            <w:pPr>
              <w:tabs>
                <w:tab w:val="left" w:pos="567"/>
              </w:tabs>
              <w:spacing w:line="360" w:lineRule="auto"/>
              <w:jc w:val="center"/>
              <w:rPr>
                <w:rFonts w:asciiTheme="minorHAnsi" w:hAnsiTheme="minorHAnsi" w:cstheme="minorHAnsi"/>
                <w:b/>
                <w:sz w:val="18"/>
                <w:szCs w:val="18"/>
              </w:rPr>
            </w:pPr>
          </w:p>
        </w:tc>
        <w:tc>
          <w:tcPr>
            <w:tcW w:w="1276" w:type="dxa"/>
            <w:vAlign w:val="center"/>
          </w:tcPr>
          <w:p w14:paraId="18BB4DB5" w14:textId="77777777" w:rsidR="00FC3F7D" w:rsidRPr="001A2C02" w:rsidRDefault="00FC3F7D" w:rsidP="0093656E">
            <w:pPr>
              <w:tabs>
                <w:tab w:val="left" w:pos="567"/>
              </w:tabs>
              <w:spacing w:line="360" w:lineRule="auto"/>
              <w:jc w:val="center"/>
              <w:rPr>
                <w:rFonts w:asciiTheme="minorHAnsi" w:hAnsiTheme="minorHAnsi" w:cstheme="minorHAnsi"/>
                <w:bCs/>
                <w:sz w:val="18"/>
                <w:szCs w:val="18"/>
              </w:rPr>
            </w:pPr>
          </w:p>
        </w:tc>
        <w:tc>
          <w:tcPr>
            <w:tcW w:w="1276" w:type="dxa"/>
            <w:vAlign w:val="center"/>
          </w:tcPr>
          <w:p w14:paraId="64A0C6E8" w14:textId="77777777" w:rsidR="00FC3F7D" w:rsidRPr="001A2C02" w:rsidRDefault="00FC3F7D" w:rsidP="0093656E">
            <w:pPr>
              <w:tabs>
                <w:tab w:val="left" w:pos="567"/>
              </w:tabs>
              <w:spacing w:line="360" w:lineRule="auto"/>
              <w:jc w:val="center"/>
              <w:rPr>
                <w:rFonts w:asciiTheme="minorHAnsi" w:hAnsiTheme="minorHAnsi" w:cstheme="minorHAnsi"/>
                <w:bCs/>
                <w:sz w:val="18"/>
                <w:szCs w:val="18"/>
              </w:rPr>
            </w:pPr>
          </w:p>
        </w:tc>
        <w:tc>
          <w:tcPr>
            <w:tcW w:w="1843" w:type="dxa"/>
          </w:tcPr>
          <w:p w14:paraId="577CE496" w14:textId="77777777" w:rsidR="00FC3F7D" w:rsidRPr="001A2C02" w:rsidRDefault="00FC3F7D" w:rsidP="0093656E">
            <w:pPr>
              <w:tabs>
                <w:tab w:val="left" w:pos="567"/>
              </w:tabs>
              <w:spacing w:line="360" w:lineRule="auto"/>
              <w:jc w:val="center"/>
              <w:rPr>
                <w:rFonts w:asciiTheme="minorHAnsi" w:hAnsiTheme="minorHAnsi" w:cstheme="minorHAnsi"/>
                <w:bCs/>
                <w:sz w:val="18"/>
                <w:szCs w:val="18"/>
              </w:rPr>
            </w:pPr>
          </w:p>
        </w:tc>
      </w:tr>
    </w:tbl>
    <w:p w14:paraId="500B0CAB" w14:textId="77777777" w:rsidR="00FC3F7D" w:rsidRDefault="00FC3F7D" w:rsidP="00FC3F7D">
      <w:pPr>
        <w:tabs>
          <w:tab w:val="left" w:pos="567"/>
        </w:tabs>
        <w:spacing w:line="360" w:lineRule="auto"/>
        <w:jc w:val="center"/>
        <w:rPr>
          <w:rFonts w:asciiTheme="minorHAnsi" w:hAnsiTheme="minorHAnsi" w:cstheme="minorHAnsi"/>
          <w:b/>
          <w:sz w:val="18"/>
          <w:szCs w:val="18"/>
          <w:u w:val="single"/>
        </w:rPr>
      </w:pPr>
    </w:p>
    <w:tbl>
      <w:tblPr>
        <w:tblStyle w:val="Tabelacomgrade"/>
        <w:tblW w:w="9924" w:type="dxa"/>
        <w:tblInd w:w="-431" w:type="dxa"/>
        <w:tblLook w:val="04A0" w:firstRow="1" w:lastRow="0" w:firstColumn="1" w:lastColumn="0" w:noHBand="0" w:noVBand="1"/>
      </w:tblPr>
      <w:tblGrid>
        <w:gridCol w:w="309"/>
        <w:gridCol w:w="2669"/>
        <w:gridCol w:w="1843"/>
        <w:gridCol w:w="992"/>
        <w:gridCol w:w="1276"/>
        <w:gridCol w:w="1417"/>
        <w:gridCol w:w="1418"/>
      </w:tblGrid>
      <w:tr w:rsidR="00FC3F7D" w:rsidRPr="00110516" w14:paraId="23848636" w14:textId="77777777" w:rsidTr="00F624A2">
        <w:trPr>
          <w:trHeight w:val="63"/>
        </w:trPr>
        <w:tc>
          <w:tcPr>
            <w:tcW w:w="9924" w:type="dxa"/>
            <w:gridSpan w:val="7"/>
            <w:shd w:val="clear" w:color="auto" w:fill="F2F2F2" w:themeFill="background1" w:themeFillShade="F2"/>
            <w:vAlign w:val="center"/>
          </w:tcPr>
          <w:p w14:paraId="52F1DBA7" w14:textId="160A73EE" w:rsidR="00FC3F7D" w:rsidRPr="00110516" w:rsidRDefault="00693DA8"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22"/>
                <w:szCs w:val="22"/>
              </w:rPr>
              <w:t>RELAÇÃO DE FORNECEDORES E PRODUTOS</w:t>
            </w:r>
          </w:p>
        </w:tc>
      </w:tr>
      <w:tr w:rsidR="00693DA8" w14:paraId="52651754" w14:textId="77777777" w:rsidTr="00F624A2">
        <w:tc>
          <w:tcPr>
            <w:tcW w:w="309" w:type="dxa"/>
            <w:vAlign w:val="center"/>
          </w:tcPr>
          <w:p w14:paraId="595833D7"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2669" w:type="dxa"/>
            <w:vAlign w:val="center"/>
          </w:tcPr>
          <w:p w14:paraId="27C9A802"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NOME DO(A) AGRICULTOR(A) FAMILIAR</w:t>
            </w:r>
          </w:p>
        </w:tc>
        <w:tc>
          <w:tcPr>
            <w:tcW w:w="1843" w:type="dxa"/>
            <w:vAlign w:val="center"/>
          </w:tcPr>
          <w:p w14:paraId="7E3F1397" w14:textId="2F17647A" w:rsidR="00693DA8" w:rsidRPr="00FC3F7D" w:rsidRDefault="00693DA8"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PRODUTO</w:t>
            </w:r>
          </w:p>
        </w:tc>
        <w:tc>
          <w:tcPr>
            <w:tcW w:w="992" w:type="dxa"/>
            <w:vAlign w:val="center"/>
          </w:tcPr>
          <w:p w14:paraId="54DF70E7" w14:textId="3A24CF98" w:rsidR="00693DA8" w:rsidRPr="00FC3F7D" w:rsidRDefault="00693DA8"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UNIDADE</w:t>
            </w:r>
          </w:p>
        </w:tc>
        <w:tc>
          <w:tcPr>
            <w:tcW w:w="1276" w:type="dxa"/>
            <w:vAlign w:val="center"/>
          </w:tcPr>
          <w:p w14:paraId="1AFB413C" w14:textId="1B46B313" w:rsidR="00693DA8" w:rsidRPr="00FC3F7D" w:rsidRDefault="00693DA8"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QUANTIDADE</w:t>
            </w:r>
          </w:p>
        </w:tc>
        <w:tc>
          <w:tcPr>
            <w:tcW w:w="1417" w:type="dxa"/>
            <w:vAlign w:val="center"/>
          </w:tcPr>
          <w:p w14:paraId="3402632E" w14:textId="21FF5BC6" w:rsidR="00693DA8" w:rsidRPr="00FC3F7D" w:rsidRDefault="00693DA8"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PREÇO UNIT.</w:t>
            </w:r>
          </w:p>
        </w:tc>
        <w:tc>
          <w:tcPr>
            <w:tcW w:w="1418" w:type="dxa"/>
            <w:vAlign w:val="center"/>
          </w:tcPr>
          <w:p w14:paraId="5AA3A105" w14:textId="1BE8D62E" w:rsidR="00693DA8" w:rsidRDefault="00693DA8"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PREÇO TOTAL</w:t>
            </w:r>
          </w:p>
        </w:tc>
      </w:tr>
      <w:tr w:rsidR="00693DA8" w:rsidRPr="00FC3F7D" w14:paraId="1E6D9801" w14:textId="77777777" w:rsidTr="00F624A2">
        <w:tc>
          <w:tcPr>
            <w:tcW w:w="309" w:type="dxa"/>
            <w:vMerge w:val="restart"/>
            <w:vAlign w:val="center"/>
          </w:tcPr>
          <w:p w14:paraId="0B3CDB8B"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1</w:t>
            </w:r>
          </w:p>
        </w:tc>
        <w:tc>
          <w:tcPr>
            <w:tcW w:w="2669" w:type="dxa"/>
            <w:vMerge w:val="restart"/>
            <w:vAlign w:val="center"/>
          </w:tcPr>
          <w:p w14:paraId="38BF17CC"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843" w:type="dxa"/>
            <w:vAlign w:val="center"/>
          </w:tcPr>
          <w:p w14:paraId="1600BEB6"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992" w:type="dxa"/>
            <w:vAlign w:val="center"/>
          </w:tcPr>
          <w:p w14:paraId="35A0F82D"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276" w:type="dxa"/>
            <w:vAlign w:val="center"/>
          </w:tcPr>
          <w:p w14:paraId="7B5DA8B1"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417" w:type="dxa"/>
            <w:vAlign w:val="center"/>
          </w:tcPr>
          <w:p w14:paraId="531D800B"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418" w:type="dxa"/>
          </w:tcPr>
          <w:p w14:paraId="2DC5F5A5"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r>
      <w:tr w:rsidR="00693DA8" w:rsidRPr="001A2C02" w14:paraId="0FA0AF84" w14:textId="77777777" w:rsidTr="00F624A2">
        <w:tc>
          <w:tcPr>
            <w:tcW w:w="309" w:type="dxa"/>
            <w:vMerge/>
            <w:vAlign w:val="center"/>
          </w:tcPr>
          <w:p w14:paraId="6D6D28C4" w14:textId="4E6D5390"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2669" w:type="dxa"/>
            <w:vMerge/>
            <w:vAlign w:val="center"/>
          </w:tcPr>
          <w:p w14:paraId="0FC1CF35"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843" w:type="dxa"/>
            <w:vAlign w:val="center"/>
          </w:tcPr>
          <w:p w14:paraId="1936DC3A"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992" w:type="dxa"/>
            <w:vAlign w:val="center"/>
          </w:tcPr>
          <w:p w14:paraId="68AB6AD8"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276" w:type="dxa"/>
            <w:vAlign w:val="center"/>
          </w:tcPr>
          <w:p w14:paraId="132ECF24" w14:textId="77777777" w:rsidR="00693DA8" w:rsidRPr="001A2C02" w:rsidRDefault="00693DA8" w:rsidP="0093656E">
            <w:pPr>
              <w:tabs>
                <w:tab w:val="left" w:pos="567"/>
              </w:tabs>
              <w:spacing w:line="360" w:lineRule="auto"/>
              <w:jc w:val="center"/>
              <w:rPr>
                <w:rFonts w:asciiTheme="minorHAnsi" w:hAnsiTheme="minorHAnsi" w:cstheme="minorHAnsi"/>
                <w:bCs/>
                <w:sz w:val="18"/>
                <w:szCs w:val="18"/>
              </w:rPr>
            </w:pPr>
          </w:p>
        </w:tc>
        <w:tc>
          <w:tcPr>
            <w:tcW w:w="1417" w:type="dxa"/>
            <w:vAlign w:val="center"/>
          </w:tcPr>
          <w:p w14:paraId="05CD566C" w14:textId="77777777" w:rsidR="00693DA8" w:rsidRPr="001A2C02" w:rsidRDefault="00693DA8" w:rsidP="0093656E">
            <w:pPr>
              <w:tabs>
                <w:tab w:val="left" w:pos="567"/>
              </w:tabs>
              <w:spacing w:line="360" w:lineRule="auto"/>
              <w:jc w:val="center"/>
              <w:rPr>
                <w:rFonts w:asciiTheme="minorHAnsi" w:hAnsiTheme="minorHAnsi" w:cstheme="minorHAnsi"/>
                <w:bCs/>
                <w:sz w:val="18"/>
                <w:szCs w:val="18"/>
              </w:rPr>
            </w:pPr>
          </w:p>
        </w:tc>
        <w:tc>
          <w:tcPr>
            <w:tcW w:w="1418" w:type="dxa"/>
          </w:tcPr>
          <w:p w14:paraId="31792582" w14:textId="77777777" w:rsidR="00693DA8" w:rsidRPr="001A2C02" w:rsidRDefault="00693DA8" w:rsidP="0093656E">
            <w:pPr>
              <w:tabs>
                <w:tab w:val="left" w:pos="567"/>
              </w:tabs>
              <w:spacing w:line="360" w:lineRule="auto"/>
              <w:jc w:val="center"/>
              <w:rPr>
                <w:rFonts w:asciiTheme="minorHAnsi" w:hAnsiTheme="minorHAnsi" w:cstheme="minorHAnsi"/>
                <w:bCs/>
                <w:sz w:val="18"/>
                <w:szCs w:val="18"/>
              </w:rPr>
            </w:pPr>
          </w:p>
        </w:tc>
      </w:tr>
      <w:tr w:rsidR="00693DA8" w:rsidRPr="001A2C02" w14:paraId="2EF47BF8" w14:textId="77777777" w:rsidTr="00F624A2">
        <w:tc>
          <w:tcPr>
            <w:tcW w:w="309" w:type="dxa"/>
            <w:vMerge/>
            <w:vAlign w:val="center"/>
          </w:tcPr>
          <w:p w14:paraId="227A12C7" w14:textId="7A90B492"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8197" w:type="dxa"/>
            <w:gridSpan w:val="5"/>
            <w:shd w:val="clear" w:color="auto" w:fill="FFFF00"/>
            <w:vAlign w:val="center"/>
          </w:tcPr>
          <w:p w14:paraId="0EE3416B" w14:textId="08F33EC1" w:rsidR="00693DA8" w:rsidRPr="00693DA8" w:rsidRDefault="00693DA8" w:rsidP="00693DA8">
            <w:pPr>
              <w:tabs>
                <w:tab w:val="left" w:pos="567"/>
              </w:tabs>
              <w:spacing w:line="360" w:lineRule="auto"/>
              <w:jc w:val="right"/>
              <w:rPr>
                <w:rFonts w:asciiTheme="minorHAnsi" w:hAnsiTheme="minorHAnsi" w:cstheme="minorHAnsi"/>
                <w:b/>
                <w:sz w:val="18"/>
                <w:szCs w:val="18"/>
              </w:rPr>
            </w:pPr>
            <w:r w:rsidRPr="00693DA8">
              <w:rPr>
                <w:rFonts w:asciiTheme="minorHAnsi" w:hAnsiTheme="minorHAnsi" w:cstheme="minorHAnsi"/>
                <w:b/>
                <w:sz w:val="18"/>
                <w:szCs w:val="18"/>
              </w:rPr>
              <w:t>TOTAL DO AGRICULTOR(A) 1</w:t>
            </w:r>
          </w:p>
        </w:tc>
        <w:tc>
          <w:tcPr>
            <w:tcW w:w="1418" w:type="dxa"/>
          </w:tcPr>
          <w:p w14:paraId="3F5159F2" w14:textId="77777777" w:rsidR="00693DA8" w:rsidRPr="001A2C02" w:rsidRDefault="00693DA8" w:rsidP="0093656E">
            <w:pPr>
              <w:tabs>
                <w:tab w:val="left" w:pos="567"/>
              </w:tabs>
              <w:spacing w:line="360" w:lineRule="auto"/>
              <w:jc w:val="center"/>
              <w:rPr>
                <w:rFonts w:asciiTheme="minorHAnsi" w:hAnsiTheme="minorHAnsi" w:cstheme="minorHAnsi"/>
                <w:bCs/>
                <w:sz w:val="18"/>
                <w:szCs w:val="18"/>
              </w:rPr>
            </w:pPr>
          </w:p>
        </w:tc>
      </w:tr>
      <w:tr w:rsidR="00693DA8" w:rsidRPr="00FC3F7D" w14:paraId="2EF9FB46" w14:textId="77777777" w:rsidTr="00F624A2">
        <w:tc>
          <w:tcPr>
            <w:tcW w:w="309" w:type="dxa"/>
            <w:vMerge w:val="restart"/>
            <w:vAlign w:val="center"/>
          </w:tcPr>
          <w:p w14:paraId="32F94107" w14:textId="11748A62" w:rsidR="00693DA8" w:rsidRPr="00FC3F7D" w:rsidRDefault="00693DA8"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2</w:t>
            </w:r>
          </w:p>
        </w:tc>
        <w:tc>
          <w:tcPr>
            <w:tcW w:w="2669" w:type="dxa"/>
            <w:vMerge w:val="restart"/>
            <w:vAlign w:val="center"/>
          </w:tcPr>
          <w:p w14:paraId="1F4082A3"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843" w:type="dxa"/>
            <w:vAlign w:val="center"/>
          </w:tcPr>
          <w:p w14:paraId="08E05992"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992" w:type="dxa"/>
            <w:vAlign w:val="center"/>
          </w:tcPr>
          <w:p w14:paraId="21D8EBEA"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276" w:type="dxa"/>
            <w:vAlign w:val="center"/>
          </w:tcPr>
          <w:p w14:paraId="19DF3A7D"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417" w:type="dxa"/>
            <w:vAlign w:val="center"/>
          </w:tcPr>
          <w:p w14:paraId="23D39605"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418" w:type="dxa"/>
          </w:tcPr>
          <w:p w14:paraId="072EF1AC"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r>
      <w:tr w:rsidR="00693DA8" w:rsidRPr="001A2C02" w14:paraId="289F8075" w14:textId="77777777" w:rsidTr="00F624A2">
        <w:tc>
          <w:tcPr>
            <w:tcW w:w="309" w:type="dxa"/>
            <w:vMerge/>
            <w:vAlign w:val="center"/>
          </w:tcPr>
          <w:p w14:paraId="47297137"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2669" w:type="dxa"/>
            <w:vMerge/>
            <w:vAlign w:val="center"/>
          </w:tcPr>
          <w:p w14:paraId="1BE91B15"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843" w:type="dxa"/>
            <w:vAlign w:val="center"/>
          </w:tcPr>
          <w:p w14:paraId="58C0AEC6"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992" w:type="dxa"/>
            <w:vAlign w:val="center"/>
          </w:tcPr>
          <w:p w14:paraId="72FDB9F8"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276" w:type="dxa"/>
            <w:vAlign w:val="center"/>
          </w:tcPr>
          <w:p w14:paraId="0AD44958" w14:textId="77777777" w:rsidR="00693DA8" w:rsidRPr="001A2C02" w:rsidRDefault="00693DA8" w:rsidP="0093656E">
            <w:pPr>
              <w:tabs>
                <w:tab w:val="left" w:pos="567"/>
              </w:tabs>
              <w:spacing w:line="360" w:lineRule="auto"/>
              <w:jc w:val="center"/>
              <w:rPr>
                <w:rFonts w:asciiTheme="minorHAnsi" w:hAnsiTheme="minorHAnsi" w:cstheme="minorHAnsi"/>
                <w:bCs/>
                <w:sz w:val="18"/>
                <w:szCs w:val="18"/>
              </w:rPr>
            </w:pPr>
          </w:p>
        </w:tc>
        <w:tc>
          <w:tcPr>
            <w:tcW w:w="1417" w:type="dxa"/>
            <w:vAlign w:val="center"/>
          </w:tcPr>
          <w:p w14:paraId="0D0E7E54" w14:textId="77777777" w:rsidR="00693DA8" w:rsidRPr="001A2C02" w:rsidRDefault="00693DA8" w:rsidP="0093656E">
            <w:pPr>
              <w:tabs>
                <w:tab w:val="left" w:pos="567"/>
              </w:tabs>
              <w:spacing w:line="360" w:lineRule="auto"/>
              <w:jc w:val="center"/>
              <w:rPr>
                <w:rFonts w:asciiTheme="minorHAnsi" w:hAnsiTheme="minorHAnsi" w:cstheme="minorHAnsi"/>
                <w:bCs/>
                <w:sz w:val="18"/>
                <w:szCs w:val="18"/>
              </w:rPr>
            </w:pPr>
          </w:p>
        </w:tc>
        <w:tc>
          <w:tcPr>
            <w:tcW w:w="1418" w:type="dxa"/>
          </w:tcPr>
          <w:p w14:paraId="00110954" w14:textId="77777777" w:rsidR="00693DA8" w:rsidRPr="001A2C02" w:rsidRDefault="00693DA8" w:rsidP="0093656E">
            <w:pPr>
              <w:tabs>
                <w:tab w:val="left" w:pos="567"/>
              </w:tabs>
              <w:spacing w:line="360" w:lineRule="auto"/>
              <w:jc w:val="center"/>
              <w:rPr>
                <w:rFonts w:asciiTheme="minorHAnsi" w:hAnsiTheme="minorHAnsi" w:cstheme="minorHAnsi"/>
                <w:bCs/>
                <w:sz w:val="18"/>
                <w:szCs w:val="18"/>
              </w:rPr>
            </w:pPr>
          </w:p>
        </w:tc>
      </w:tr>
      <w:tr w:rsidR="00693DA8" w:rsidRPr="001A2C02" w14:paraId="0C0C5096" w14:textId="77777777" w:rsidTr="00F624A2">
        <w:tc>
          <w:tcPr>
            <w:tcW w:w="309" w:type="dxa"/>
            <w:vMerge/>
            <w:vAlign w:val="center"/>
          </w:tcPr>
          <w:p w14:paraId="0A0FD10A"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8197" w:type="dxa"/>
            <w:gridSpan w:val="5"/>
            <w:shd w:val="clear" w:color="auto" w:fill="FFFF00"/>
            <w:vAlign w:val="center"/>
          </w:tcPr>
          <w:p w14:paraId="1BD32728" w14:textId="344A02AE" w:rsidR="00693DA8" w:rsidRPr="00693DA8" w:rsidRDefault="00693DA8" w:rsidP="00693DA8">
            <w:pPr>
              <w:tabs>
                <w:tab w:val="left" w:pos="567"/>
              </w:tabs>
              <w:spacing w:line="360" w:lineRule="auto"/>
              <w:jc w:val="right"/>
              <w:rPr>
                <w:rFonts w:asciiTheme="minorHAnsi" w:hAnsiTheme="minorHAnsi" w:cstheme="minorHAnsi"/>
                <w:b/>
                <w:sz w:val="18"/>
                <w:szCs w:val="18"/>
              </w:rPr>
            </w:pPr>
            <w:r w:rsidRPr="00693DA8">
              <w:rPr>
                <w:rFonts w:asciiTheme="minorHAnsi" w:hAnsiTheme="minorHAnsi" w:cstheme="minorHAnsi"/>
                <w:b/>
                <w:sz w:val="18"/>
                <w:szCs w:val="18"/>
              </w:rPr>
              <w:t xml:space="preserve">TOTAL DO AGRICULTOR(A) </w:t>
            </w:r>
            <w:r>
              <w:rPr>
                <w:rFonts w:asciiTheme="minorHAnsi" w:hAnsiTheme="minorHAnsi" w:cstheme="minorHAnsi"/>
                <w:b/>
                <w:sz w:val="18"/>
                <w:szCs w:val="18"/>
              </w:rPr>
              <w:t>2</w:t>
            </w:r>
          </w:p>
        </w:tc>
        <w:tc>
          <w:tcPr>
            <w:tcW w:w="1418" w:type="dxa"/>
          </w:tcPr>
          <w:p w14:paraId="0E91D7B1" w14:textId="77777777" w:rsidR="00693DA8" w:rsidRPr="001A2C02" w:rsidRDefault="00693DA8" w:rsidP="0093656E">
            <w:pPr>
              <w:tabs>
                <w:tab w:val="left" w:pos="567"/>
              </w:tabs>
              <w:spacing w:line="360" w:lineRule="auto"/>
              <w:jc w:val="center"/>
              <w:rPr>
                <w:rFonts w:asciiTheme="minorHAnsi" w:hAnsiTheme="minorHAnsi" w:cstheme="minorHAnsi"/>
                <w:bCs/>
                <w:sz w:val="18"/>
                <w:szCs w:val="18"/>
              </w:rPr>
            </w:pPr>
          </w:p>
        </w:tc>
      </w:tr>
      <w:tr w:rsidR="00693DA8" w:rsidRPr="00FC3F7D" w14:paraId="073FA183" w14:textId="77777777" w:rsidTr="00F624A2">
        <w:tc>
          <w:tcPr>
            <w:tcW w:w="309" w:type="dxa"/>
            <w:vMerge w:val="restart"/>
            <w:vAlign w:val="center"/>
          </w:tcPr>
          <w:p w14:paraId="5E252A8E" w14:textId="3BD48262" w:rsidR="00693DA8" w:rsidRPr="00FC3F7D" w:rsidRDefault="00693DA8"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3</w:t>
            </w:r>
          </w:p>
        </w:tc>
        <w:tc>
          <w:tcPr>
            <w:tcW w:w="2669" w:type="dxa"/>
            <w:vMerge w:val="restart"/>
            <w:vAlign w:val="center"/>
          </w:tcPr>
          <w:p w14:paraId="52DE6CF1"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843" w:type="dxa"/>
            <w:vAlign w:val="center"/>
          </w:tcPr>
          <w:p w14:paraId="3A062DD9"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992" w:type="dxa"/>
            <w:vAlign w:val="center"/>
          </w:tcPr>
          <w:p w14:paraId="1A199E93"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276" w:type="dxa"/>
            <w:vAlign w:val="center"/>
          </w:tcPr>
          <w:p w14:paraId="63E51E7A"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417" w:type="dxa"/>
            <w:vAlign w:val="center"/>
          </w:tcPr>
          <w:p w14:paraId="67CF2D8C"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418" w:type="dxa"/>
          </w:tcPr>
          <w:p w14:paraId="12133E09"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r>
      <w:tr w:rsidR="00693DA8" w:rsidRPr="001A2C02" w14:paraId="05BB0CB9" w14:textId="77777777" w:rsidTr="00F624A2">
        <w:tc>
          <w:tcPr>
            <w:tcW w:w="309" w:type="dxa"/>
            <w:vMerge/>
            <w:vAlign w:val="center"/>
          </w:tcPr>
          <w:p w14:paraId="2F23C195"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2669" w:type="dxa"/>
            <w:vMerge/>
            <w:vAlign w:val="center"/>
          </w:tcPr>
          <w:p w14:paraId="09C6444E"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843" w:type="dxa"/>
            <w:vAlign w:val="center"/>
          </w:tcPr>
          <w:p w14:paraId="16370947"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992" w:type="dxa"/>
            <w:vAlign w:val="center"/>
          </w:tcPr>
          <w:p w14:paraId="586BB153"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276" w:type="dxa"/>
            <w:vAlign w:val="center"/>
          </w:tcPr>
          <w:p w14:paraId="367E9066" w14:textId="77777777" w:rsidR="00693DA8" w:rsidRPr="001A2C02" w:rsidRDefault="00693DA8" w:rsidP="0093656E">
            <w:pPr>
              <w:tabs>
                <w:tab w:val="left" w:pos="567"/>
              </w:tabs>
              <w:spacing w:line="360" w:lineRule="auto"/>
              <w:jc w:val="center"/>
              <w:rPr>
                <w:rFonts w:asciiTheme="minorHAnsi" w:hAnsiTheme="minorHAnsi" w:cstheme="minorHAnsi"/>
                <w:bCs/>
                <w:sz w:val="18"/>
                <w:szCs w:val="18"/>
              </w:rPr>
            </w:pPr>
          </w:p>
        </w:tc>
        <w:tc>
          <w:tcPr>
            <w:tcW w:w="1417" w:type="dxa"/>
            <w:vAlign w:val="center"/>
          </w:tcPr>
          <w:p w14:paraId="30766B54" w14:textId="77777777" w:rsidR="00693DA8" w:rsidRPr="001A2C02" w:rsidRDefault="00693DA8" w:rsidP="0093656E">
            <w:pPr>
              <w:tabs>
                <w:tab w:val="left" w:pos="567"/>
              </w:tabs>
              <w:spacing w:line="360" w:lineRule="auto"/>
              <w:jc w:val="center"/>
              <w:rPr>
                <w:rFonts w:asciiTheme="minorHAnsi" w:hAnsiTheme="minorHAnsi" w:cstheme="minorHAnsi"/>
                <w:bCs/>
                <w:sz w:val="18"/>
                <w:szCs w:val="18"/>
              </w:rPr>
            </w:pPr>
          </w:p>
        </w:tc>
        <w:tc>
          <w:tcPr>
            <w:tcW w:w="1418" w:type="dxa"/>
          </w:tcPr>
          <w:p w14:paraId="4A0039ED" w14:textId="77777777" w:rsidR="00693DA8" w:rsidRPr="001A2C02" w:rsidRDefault="00693DA8" w:rsidP="0093656E">
            <w:pPr>
              <w:tabs>
                <w:tab w:val="left" w:pos="567"/>
              </w:tabs>
              <w:spacing w:line="360" w:lineRule="auto"/>
              <w:jc w:val="center"/>
              <w:rPr>
                <w:rFonts w:asciiTheme="minorHAnsi" w:hAnsiTheme="minorHAnsi" w:cstheme="minorHAnsi"/>
                <w:bCs/>
                <w:sz w:val="18"/>
                <w:szCs w:val="18"/>
              </w:rPr>
            </w:pPr>
          </w:p>
        </w:tc>
      </w:tr>
      <w:tr w:rsidR="00693DA8" w:rsidRPr="001A2C02" w14:paraId="428D40C1" w14:textId="77777777" w:rsidTr="00F624A2">
        <w:tc>
          <w:tcPr>
            <w:tcW w:w="309" w:type="dxa"/>
            <w:vMerge/>
            <w:vAlign w:val="center"/>
          </w:tcPr>
          <w:p w14:paraId="73E3BD97"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8197" w:type="dxa"/>
            <w:gridSpan w:val="5"/>
            <w:shd w:val="clear" w:color="auto" w:fill="FFFF00"/>
            <w:vAlign w:val="center"/>
          </w:tcPr>
          <w:p w14:paraId="02ED4664" w14:textId="7001C35D" w:rsidR="00693DA8" w:rsidRPr="00693DA8" w:rsidRDefault="00693DA8" w:rsidP="00693DA8">
            <w:pPr>
              <w:tabs>
                <w:tab w:val="left" w:pos="567"/>
              </w:tabs>
              <w:spacing w:line="360" w:lineRule="auto"/>
              <w:jc w:val="right"/>
              <w:rPr>
                <w:rFonts w:asciiTheme="minorHAnsi" w:hAnsiTheme="minorHAnsi" w:cstheme="minorHAnsi"/>
                <w:b/>
                <w:sz w:val="18"/>
                <w:szCs w:val="18"/>
              </w:rPr>
            </w:pPr>
            <w:r w:rsidRPr="00693DA8">
              <w:rPr>
                <w:rFonts w:asciiTheme="minorHAnsi" w:hAnsiTheme="minorHAnsi" w:cstheme="minorHAnsi"/>
                <w:b/>
                <w:sz w:val="18"/>
                <w:szCs w:val="18"/>
              </w:rPr>
              <w:t xml:space="preserve">TOTAL DO AGRICULTOR(A) </w:t>
            </w:r>
            <w:r>
              <w:rPr>
                <w:rFonts w:asciiTheme="minorHAnsi" w:hAnsiTheme="minorHAnsi" w:cstheme="minorHAnsi"/>
                <w:b/>
                <w:sz w:val="18"/>
                <w:szCs w:val="18"/>
              </w:rPr>
              <w:t>3</w:t>
            </w:r>
          </w:p>
        </w:tc>
        <w:tc>
          <w:tcPr>
            <w:tcW w:w="1418" w:type="dxa"/>
          </w:tcPr>
          <w:p w14:paraId="63B2199B" w14:textId="77777777" w:rsidR="00693DA8" w:rsidRPr="001A2C02" w:rsidRDefault="00693DA8" w:rsidP="0093656E">
            <w:pPr>
              <w:tabs>
                <w:tab w:val="left" w:pos="567"/>
              </w:tabs>
              <w:spacing w:line="360" w:lineRule="auto"/>
              <w:jc w:val="center"/>
              <w:rPr>
                <w:rFonts w:asciiTheme="minorHAnsi" w:hAnsiTheme="minorHAnsi" w:cstheme="minorHAnsi"/>
                <w:bCs/>
                <w:sz w:val="18"/>
                <w:szCs w:val="18"/>
              </w:rPr>
            </w:pPr>
          </w:p>
        </w:tc>
      </w:tr>
      <w:tr w:rsidR="00693DA8" w:rsidRPr="00FC3F7D" w14:paraId="1E0FB3D9" w14:textId="77777777" w:rsidTr="00F624A2">
        <w:tc>
          <w:tcPr>
            <w:tcW w:w="309" w:type="dxa"/>
            <w:vMerge w:val="restart"/>
            <w:vAlign w:val="center"/>
          </w:tcPr>
          <w:p w14:paraId="629ABAE6" w14:textId="277BA0E9" w:rsidR="00693DA8" w:rsidRPr="00FC3F7D" w:rsidRDefault="00693DA8"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lastRenderedPageBreak/>
              <w:t>4</w:t>
            </w:r>
          </w:p>
        </w:tc>
        <w:tc>
          <w:tcPr>
            <w:tcW w:w="2669" w:type="dxa"/>
            <w:vMerge w:val="restart"/>
            <w:vAlign w:val="center"/>
          </w:tcPr>
          <w:p w14:paraId="6500E677"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843" w:type="dxa"/>
            <w:vAlign w:val="center"/>
          </w:tcPr>
          <w:p w14:paraId="6E96460F"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992" w:type="dxa"/>
            <w:vAlign w:val="center"/>
          </w:tcPr>
          <w:p w14:paraId="160A9DB2"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276" w:type="dxa"/>
            <w:vAlign w:val="center"/>
          </w:tcPr>
          <w:p w14:paraId="30506D0A"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417" w:type="dxa"/>
            <w:vAlign w:val="center"/>
          </w:tcPr>
          <w:p w14:paraId="1873D507"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418" w:type="dxa"/>
          </w:tcPr>
          <w:p w14:paraId="2EC03075"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r>
      <w:tr w:rsidR="00693DA8" w:rsidRPr="001A2C02" w14:paraId="42FFCD6C" w14:textId="77777777" w:rsidTr="00F624A2">
        <w:tc>
          <w:tcPr>
            <w:tcW w:w="309" w:type="dxa"/>
            <w:vMerge/>
            <w:vAlign w:val="center"/>
          </w:tcPr>
          <w:p w14:paraId="5B736046"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2669" w:type="dxa"/>
            <w:vMerge/>
            <w:vAlign w:val="center"/>
          </w:tcPr>
          <w:p w14:paraId="74415277"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843" w:type="dxa"/>
            <w:vAlign w:val="center"/>
          </w:tcPr>
          <w:p w14:paraId="090594CC"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992" w:type="dxa"/>
            <w:vAlign w:val="center"/>
          </w:tcPr>
          <w:p w14:paraId="362A0970"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1276" w:type="dxa"/>
            <w:vAlign w:val="center"/>
          </w:tcPr>
          <w:p w14:paraId="05B8D16D" w14:textId="77777777" w:rsidR="00693DA8" w:rsidRPr="001A2C02" w:rsidRDefault="00693DA8" w:rsidP="0093656E">
            <w:pPr>
              <w:tabs>
                <w:tab w:val="left" w:pos="567"/>
              </w:tabs>
              <w:spacing w:line="360" w:lineRule="auto"/>
              <w:jc w:val="center"/>
              <w:rPr>
                <w:rFonts w:asciiTheme="minorHAnsi" w:hAnsiTheme="minorHAnsi" w:cstheme="minorHAnsi"/>
                <w:bCs/>
                <w:sz w:val="18"/>
                <w:szCs w:val="18"/>
              </w:rPr>
            </w:pPr>
          </w:p>
        </w:tc>
        <w:tc>
          <w:tcPr>
            <w:tcW w:w="1417" w:type="dxa"/>
            <w:vAlign w:val="center"/>
          </w:tcPr>
          <w:p w14:paraId="1E46FDDE" w14:textId="77777777" w:rsidR="00693DA8" w:rsidRPr="001A2C02" w:rsidRDefault="00693DA8" w:rsidP="0093656E">
            <w:pPr>
              <w:tabs>
                <w:tab w:val="left" w:pos="567"/>
              </w:tabs>
              <w:spacing w:line="360" w:lineRule="auto"/>
              <w:jc w:val="center"/>
              <w:rPr>
                <w:rFonts w:asciiTheme="minorHAnsi" w:hAnsiTheme="minorHAnsi" w:cstheme="minorHAnsi"/>
                <w:bCs/>
                <w:sz w:val="18"/>
                <w:szCs w:val="18"/>
              </w:rPr>
            </w:pPr>
          </w:p>
        </w:tc>
        <w:tc>
          <w:tcPr>
            <w:tcW w:w="1418" w:type="dxa"/>
          </w:tcPr>
          <w:p w14:paraId="2485FB20" w14:textId="77777777" w:rsidR="00693DA8" w:rsidRPr="001A2C02" w:rsidRDefault="00693DA8" w:rsidP="0093656E">
            <w:pPr>
              <w:tabs>
                <w:tab w:val="left" w:pos="567"/>
              </w:tabs>
              <w:spacing w:line="360" w:lineRule="auto"/>
              <w:jc w:val="center"/>
              <w:rPr>
                <w:rFonts w:asciiTheme="minorHAnsi" w:hAnsiTheme="minorHAnsi" w:cstheme="minorHAnsi"/>
                <w:bCs/>
                <w:sz w:val="18"/>
                <w:szCs w:val="18"/>
              </w:rPr>
            </w:pPr>
          </w:p>
        </w:tc>
      </w:tr>
      <w:tr w:rsidR="00693DA8" w:rsidRPr="001A2C02" w14:paraId="44FD902A" w14:textId="77777777" w:rsidTr="00F624A2">
        <w:tc>
          <w:tcPr>
            <w:tcW w:w="309" w:type="dxa"/>
            <w:vMerge/>
            <w:vAlign w:val="center"/>
          </w:tcPr>
          <w:p w14:paraId="6A78770F" w14:textId="77777777" w:rsidR="00693DA8" w:rsidRPr="00FC3F7D" w:rsidRDefault="00693DA8" w:rsidP="0093656E">
            <w:pPr>
              <w:tabs>
                <w:tab w:val="left" w:pos="567"/>
              </w:tabs>
              <w:spacing w:line="360" w:lineRule="auto"/>
              <w:jc w:val="center"/>
              <w:rPr>
                <w:rFonts w:asciiTheme="minorHAnsi" w:hAnsiTheme="minorHAnsi" w:cstheme="minorHAnsi"/>
                <w:b/>
                <w:sz w:val="18"/>
                <w:szCs w:val="18"/>
              </w:rPr>
            </w:pPr>
          </w:p>
        </w:tc>
        <w:tc>
          <w:tcPr>
            <w:tcW w:w="8197" w:type="dxa"/>
            <w:gridSpan w:val="5"/>
            <w:shd w:val="clear" w:color="auto" w:fill="FFFF00"/>
            <w:vAlign w:val="center"/>
          </w:tcPr>
          <w:p w14:paraId="2A7C5796" w14:textId="2ECBC9DD" w:rsidR="00693DA8" w:rsidRPr="00693DA8" w:rsidRDefault="00693DA8" w:rsidP="00693DA8">
            <w:pPr>
              <w:tabs>
                <w:tab w:val="left" w:pos="567"/>
              </w:tabs>
              <w:spacing w:line="360" w:lineRule="auto"/>
              <w:jc w:val="right"/>
              <w:rPr>
                <w:rFonts w:asciiTheme="minorHAnsi" w:hAnsiTheme="minorHAnsi" w:cstheme="minorHAnsi"/>
                <w:b/>
                <w:sz w:val="18"/>
                <w:szCs w:val="18"/>
              </w:rPr>
            </w:pPr>
            <w:r w:rsidRPr="00693DA8">
              <w:rPr>
                <w:rFonts w:asciiTheme="minorHAnsi" w:hAnsiTheme="minorHAnsi" w:cstheme="minorHAnsi"/>
                <w:b/>
                <w:sz w:val="18"/>
                <w:szCs w:val="18"/>
              </w:rPr>
              <w:t xml:space="preserve">TOTAL DO AGRICULTOR(A) </w:t>
            </w:r>
            <w:r>
              <w:rPr>
                <w:rFonts w:asciiTheme="minorHAnsi" w:hAnsiTheme="minorHAnsi" w:cstheme="minorHAnsi"/>
                <w:b/>
                <w:sz w:val="18"/>
                <w:szCs w:val="18"/>
              </w:rPr>
              <w:t>4</w:t>
            </w:r>
          </w:p>
        </w:tc>
        <w:tc>
          <w:tcPr>
            <w:tcW w:w="1418" w:type="dxa"/>
          </w:tcPr>
          <w:p w14:paraId="7F38E6DC" w14:textId="77777777" w:rsidR="00693DA8" w:rsidRPr="001A2C02" w:rsidRDefault="00693DA8" w:rsidP="0093656E">
            <w:pPr>
              <w:tabs>
                <w:tab w:val="left" w:pos="567"/>
              </w:tabs>
              <w:spacing w:line="360" w:lineRule="auto"/>
              <w:jc w:val="center"/>
              <w:rPr>
                <w:rFonts w:asciiTheme="minorHAnsi" w:hAnsiTheme="minorHAnsi" w:cstheme="minorHAnsi"/>
                <w:bCs/>
                <w:sz w:val="18"/>
                <w:szCs w:val="18"/>
              </w:rPr>
            </w:pPr>
          </w:p>
        </w:tc>
      </w:tr>
      <w:tr w:rsidR="00693DA8" w:rsidRPr="001A2C02" w14:paraId="21D4D597" w14:textId="77777777" w:rsidTr="00F624A2">
        <w:tc>
          <w:tcPr>
            <w:tcW w:w="8506" w:type="dxa"/>
            <w:gridSpan w:val="6"/>
            <w:shd w:val="clear" w:color="auto" w:fill="F2F2F2" w:themeFill="background1" w:themeFillShade="F2"/>
            <w:vAlign w:val="center"/>
          </w:tcPr>
          <w:p w14:paraId="4FECCC9C" w14:textId="4CD75C65" w:rsidR="00693DA8" w:rsidRPr="00693DA8" w:rsidRDefault="00693DA8" w:rsidP="00693DA8">
            <w:pPr>
              <w:tabs>
                <w:tab w:val="left" w:pos="567"/>
              </w:tabs>
              <w:spacing w:line="360" w:lineRule="auto"/>
              <w:jc w:val="right"/>
              <w:rPr>
                <w:rFonts w:asciiTheme="minorHAnsi" w:hAnsiTheme="minorHAnsi" w:cstheme="minorHAnsi"/>
                <w:b/>
                <w:sz w:val="18"/>
                <w:szCs w:val="18"/>
              </w:rPr>
            </w:pPr>
            <w:r>
              <w:rPr>
                <w:rFonts w:asciiTheme="minorHAnsi" w:hAnsiTheme="minorHAnsi" w:cstheme="minorHAnsi"/>
                <w:b/>
                <w:sz w:val="18"/>
                <w:szCs w:val="18"/>
              </w:rPr>
              <w:t>TOTAL DO PROJETO</w:t>
            </w:r>
          </w:p>
        </w:tc>
        <w:tc>
          <w:tcPr>
            <w:tcW w:w="1418" w:type="dxa"/>
          </w:tcPr>
          <w:p w14:paraId="4A72668C" w14:textId="77777777" w:rsidR="00693DA8" w:rsidRPr="001A2C02" w:rsidRDefault="00693DA8" w:rsidP="0093656E">
            <w:pPr>
              <w:tabs>
                <w:tab w:val="left" w:pos="567"/>
              </w:tabs>
              <w:spacing w:line="360" w:lineRule="auto"/>
              <w:jc w:val="center"/>
              <w:rPr>
                <w:rFonts w:asciiTheme="minorHAnsi" w:hAnsiTheme="minorHAnsi" w:cstheme="minorHAnsi"/>
                <w:bCs/>
                <w:sz w:val="18"/>
                <w:szCs w:val="18"/>
              </w:rPr>
            </w:pPr>
          </w:p>
        </w:tc>
      </w:tr>
      <w:tr w:rsidR="00693DA8" w:rsidRPr="00FC3F7D" w14:paraId="385548E8" w14:textId="77777777" w:rsidTr="00F624A2">
        <w:tc>
          <w:tcPr>
            <w:tcW w:w="9924" w:type="dxa"/>
            <w:gridSpan w:val="7"/>
            <w:vAlign w:val="center"/>
          </w:tcPr>
          <w:p w14:paraId="6A722729" w14:textId="7B221F92" w:rsidR="00693DA8" w:rsidRPr="00FC3F7D" w:rsidRDefault="00693DA8"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color w:val="FF0000"/>
                <w:sz w:val="18"/>
                <w:szCs w:val="18"/>
              </w:rPr>
              <w:t>*ATENÇÃO</w:t>
            </w:r>
            <w:r w:rsidRPr="00FC3F7D">
              <w:rPr>
                <w:rFonts w:asciiTheme="minorHAnsi" w:hAnsiTheme="minorHAnsi" w:cstheme="minorHAnsi"/>
                <w:b/>
                <w:sz w:val="18"/>
                <w:szCs w:val="18"/>
              </w:rPr>
              <w:t xml:space="preserve">: Deve ser o mesmo preço estimado contido no Edital da Chamada Pública nº </w:t>
            </w:r>
            <w:r w:rsidR="00FA7BF1">
              <w:rPr>
                <w:rFonts w:asciiTheme="minorHAnsi" w:hAnsiTheme="minorHAnsi" w:cstheme="minorHAnsi"/>
                <w:b/>
                <w:sz w:val="18"/>
                <w:szCs w:val="18"/>
              </w:rPr>
              <w:t>001</w:t>
            </w:r>
            <w:r w:rsidRPr="00FC3F7D">
              <w:rPr>
                <w:rFonts w:asciiTheme="minorHAnsi" w:hAnsiTheme="minorHAnsi" w:cstheme="minorHAnsi"/>
                <w:b/>
                <w:sz w:val="18"/>
                <w:szCs w:val="18"/>
              </w:rPr>
              <w:t>/2023</w:t>
            </w:r>
          </w:p>
        </w:tc>
      </w:tr>
    </w:tbl>
    <w:p w14:paraId="41860D7A" w14:textId="77777777" w:rsidR="00FC3F7D" w:rsidRDefault="00FC3F7D" w:rsidP="00D474FC">
      <w:pPr>
        <w:tabs>
          <w:tab w:val="left" w:pos="567"/>
        </w:tabs>
        <w:spacing w:line="360" w:lineRule="auto"/>
        <w:jc w:val="center"/>
        <w:rPr>
          <w:rFonts w:asciiTheme="minorHAnsi" w:hAnsiTheme="minorHAnsi" w:cstheme="minorHAnsi"/>
          <w:b/>
          <w:sz w:val="18"/>
          <w:szCs w:val="18"/>
          <w:u w:val="single"/>
        </w:rPr>
      </w:pPr>
    </w:p>
    <w:tbl>
      <w:tblPr>
        <w:tblStyle w:val="Tabelacomgrade"/>
        <w:tblW w:w="9924" w:type="dxa"/>
        <w:tblInd w:w="-431" w:type="dxa"/>
        <w:tblLook w:val="04A0" w:firstRow="1" w:lastRow="0" w:firstColumn="1" w:lastColumn="0" w:noHBand="0" w:noVBand="1"/>
      </w:tblPr>
      <w:tblGrid>
        <w:gridCol w:w="580"/>
        <w:gridCol w:w="2398"/>
        <w:gridCol w:w="1690"/>
        <w:gridCol w:w="1273"/>
        <w:gridCol w:w="1241"/>
        <w:gridCol w:w="1375"/>
        <w:gridCol w:w="1367"/>
      </w:tblGrid>
      <w:tr w:rsidR="00F624A2" w14:paraId="6890E39B" w14:textId="77777777" w:rsidTr="00F624A2">
        <w:trPr>
          <w:trHeight w:val="63"/>
        </w:trPr>
        <w:tc>
          <w:tcPr>
            <w:tcW w:w="9924" w:type="dxa"/>
            <w:gridSpan w:val="7"/>
            <w:shd w:val="clear" w:color="auto" w:fill="F2F2F2" w:themeFill="background1" w:themeFillShade="F2"/>
          </w:tcPr>
          <w:p w14:paraId="5C55F47A" w14:textId="3B2AF99E" w:rsidR="00F624A2" w:rsidRPr="00110516" w:rsidRDefault="00F624A2"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22"/>
                <w:szCs w:val="22"/>
              </w:rPr>
              <w:t>TOTALIZAÇÃO POR PRODUTO</w:t>
            </w:r>
          </w:p>
        </w:tc>
      </w:tr>
      <w:tr w:rsidR="00F624A2" w14:paraId="7B878C8C" w14:textId="77777777" w:rsidTr="00F624A2">
        <w:tc>
          <w:tcPr>
            <w:tcW w:w="580" w:type="dxa"/>
            <w:vAlign w:val="center"/>
          </w:tcPr>
          <w:p w14:paraId="197891BE" w14:textId="0A9F4565" w:rsidR="00F624A2" w:rsidRPr="00FC3F7D" w:rsidRDefault="00F624A2"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Nº</w:t>
            </w:r>
          </w:p>
        </w:tc>
        <w:tc>
          <w:tcPr>
            <w:tcW w:w="2398" w:type="dxa"/>
            <w:vAlign w:val="center"/>
          </w:tcPr>
          <w:p w14:paraId="417BF719" w14:textId="5E6A6B60" w:rsidR="00F624A2" w:rsidRPr="00FC3F7D" w:rsidRDefault="00F624A2"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PRODUTO</w:t>
            </w:r>
          </w:p>
        </w:tc>
        <w:tc>
          <w:tcPr>
            <w:tcW w:w="1690" w:type="dxa"/>
            <w:vAlign w:val="center"/>
          </w:tcPr>
          <w:p w14:paraId="4BC34216"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UNIDADE</w:t>
            </w:r>
          </w:p>
        </w:tc>
        <w:tc>
          <w:tcPr>
            <w:tcW w:w="1273" w:type="dxa"/>
            <w:vAlign w:val="center"/>
          </w:tcPr>
          <w:p w14:paraId="7CAB6FC4" w14:textId="3D2DAAFA" w:rsidR="00F624A2" w:rsidRPr="00FC3F7D" w:rsidRDefault="00F624A2" w:rsidP="00F624A2">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QUANTIDADE</w:t>
            </w:r>
          </w:p>
        </w:tc>
        <w:tc>
          <w:tcPr>
            <w:tcW w:w="1241" w:type="dxa"/>
            <w:vAlign w:val="center"/>
          </w:tcPr>
          <w:p w14:paraId="1CCB3530" w14:textId="5A9E0ED2" w:rsidR="00F624A2" w:rsidRPr="00FC3F7D" w:rsidRDefault="00F624A2"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PREÇO UNIT.</w:t>
            </w:r>
          </w:p>
        </w:tc>
        <w:tc>
          <w:tcPr>
            <w:tcW w:w="1375" w:type="dxa"/>
            <w:vAlign w:val="center"/>
          </w:tcPr>
          <w:p w14:paraId="3AC43B32"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PREÇO TOTAL</w:t>
            </w:r>
          </w:p>
        </w:tc>
        <w:tc>
          <w:tcPr>
            <w:tcW w:w="1367" w:type="dxa"/>
            <w:vAlign w:val="center"/>
          </w:tcPr>
          <w:p w14:paraId="151FAEF4"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CRONOGRAMA DE ENTREGA</w:t>
            </w:r>
          </w:p>
        </w:tc>
      </w:tr>
      <w:tr w:rsidR="00F624A2" w14:paraId="07407B42" w14:textId="77777777" w:rsidTr="00F624A2">
        <w:tc>
          <w:tcPr>
            <w:tcW w:w="580" w:type="dxa"/>
            <w:vAlign w:val="center"/>
          </w:tcPr>
          <w:p w14:paraId="1A27C2C2"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1</w:t>
            </w:r>
          </w:p>
        </w:tc>
        <w:tc>
          <w:tcPr>
            <w:tcW w:w="2398" w:type="dxa"/>
            <w:vAlign w:val="center"/>
          </w:tcPr>
          <w:p w14:paraId="02675589"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690" w:type="dxa"/>
            <w:vAlign w:val="center"/>
          </w:tcPr>
          <w:p w14:paraId="51492011"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273" w:type="dxa"/>
          </w:tcPr>
          <w:p w14:paraId="09F6DCA3"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241" w:type="dxa"/>
            <w:vAlign w:val="center"/>
          </w:tcPr>
          <w:p w14:paraId="7D6007F6" w14:textId="57EBBE78"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375" w:type="dxa"/>
            <w:vAlign w:val="center"/>
          </w:tcPr>
          <w:p w14:paraId="681E6CC3" w14:textId="77777777" w:rsidR="00F624A2" w:rsidRPr="001A2C02" w:rsidRDefault="00F624A2" w:rsidP="0093656E">
            <w:pPr>
              <w:tabs>
                <w:tab w:val="left" w:pos="567"/>
              </w:tabs>
              <w:spacing w:line="360" w:lineRule="auto"/>
              <w:jc w:val="center"/>
              <w:rPr>
                <w:rFonts w:asciiTheme="minorHAnsi" w:hAnsiTheme="minorHAnsi" w:cstheme="minorHAnsi"/>
                <w:bCs/>
                <w:sz w:val="18"/>
                <w:szCs w:val="18"/>
              </w:rPr>
            </w:pPr>
          </w:p>
        </w:tc>
        <w:tc>
          <w:tcPr>
            <w:tcW w:w="1367" w:type="dxa"/>
            <w:vAlign w:val="center"/>
          </w:tcPr>
          <w:p w14:paraId="723F738A" w14:textId="77777777" w:rsidR="00F624A2" w:rsidRPr="001A2C02" w:rsidRDefault="00F624A2" w:rsidP="0093656E">
            <w:pPr>
              <w:tabs>
                <w:tab w:val="left" w:pos="567"/>
              </w:tabs>
              <w:spacing w:line="360" w:lineRule="auto"/>
              <w:jc w:val="center"/>
              <w:rPr>
                <w:rFonts w:asciiTheme="minorHAnsi" w:hAnsiTheme="minorHAnsi" w:cstheme="minorHAnsi"/>
                <w:bCs/>
                <w:sz w:val="18"/>
                <w:szCs w:val="18"/>
              </w:rPr>
            </w:pPr>
          </w:p>
        </w:tc>
      </w:tr>
      <w:tr w:rsidR="00F624A2" w14:paraId="67721490" w14:textId="77777777" w:rsidTr="00F624A2">
        <w:tc>
          <w:tcPr>
            <w:tcW w:w="580" w:type="dxa"/>
            <w:vAlign w:val="center"/>
          </w:tcPr>
          <w:p w14:paraId="4FC54BD9"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2</w:t>
            </w:r>
          </w:p>
        </w:tc>
        <w:tc>
          <w:tcPr>
            <w:tcW w:w="2398" w:type="dxa"/>
            <w:vAlign w:val="center"/>
          </w:tcPr>
          <w:p w14:paraId="5EFB9880"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690" w:type="dxa"/>
            <w:vAlign w:val="center"/>
          </w:tcPr>
          <w:p w14:paraId="75164A14"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273" w:type="dxa"/>
          </w:tcPr>
          <w:p w14:paraId="2FDF6847"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241" w:type="dxa"/>
            <w:vAlign w:val="center"/>
          </w:tcPr>
          <w:p w14:paraId="7324CA76" w14:textId="5E7B00ED"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375" w:type="dxa"/>
            <w:vAlign w:val="center"/>
          </w:tcPr>
          <w:p w14:paraId="657811F7" w14:textId="77777777" w:rsidR="00F624A2" w:rsidRPr="001A2C02" w:rsidRDefault="00F624A2" w:rsidP="0093656E">
            <w:pPr>
              <w:tabs>
                <w:tab w:val="left" w:pos="567"/>
              </w:tabs>
              <w:spacing w:line="360" w:lineRule="auto"/>
              <w:jc w:val="center"/>
              <w:rPr>
                <w:rFonts w:asciiTheme="minorHAnsi" w:hAnsiTheme="minorHAnsi" w:cstheme="minorHAnsi"/>
                <w:bCs/>
                <w:sz w:val="18"/>
                <w:szCs w:val="18"/>
              </w:rPr>
            </w:pPr>
          </w:p>
        </w:tc>
        <w:tc>
          <w:tcPr>
            <w:tcW w:w="1367" w:type="dxa"/>
            <w:vAlign w:val="center"/>
          </w:tcPr>
          <w:p w14:paraId="4A562FBC" w14:textId="77777777" w:rsidR="00F624A2" w:rsidRPr="001A2C02" w:rsidRDefault="00F624A2" w:rsidP="0093656E">
            <w:pPr>
              <w:tabs>
                <w:tab w:val="left" w:pos="567"/>
              </w:tabs>
              <w:spacing w:line="360" w:lineRule="auto"/>
              <w:jc w:val="center"/>
              <w:rPr>
                <w:rFonts w:asciiTheme="minorHAnsi" w:hAnsiTheme="minorHAnsi" w:cstheme="minorHAnsi"/>
                <w:bCs/>
                <w:sz w:val="18"/>
                <w:szCs w:val="18"/>
              </w:rPr>
            </w:pPr>
          </w:p>
        </w:tc>
      </w:tr>
      <w:tr w:rsidR="00F624A2" w14:paraId="591E262B" w14:textId="77777777" w:rsidTr="00F624A2">
        <w:tc>
          <w:tcPr>
            <w:tcW w:w="580" w:type="dxa"/>
            <w:vAlign w:val="center"/>
          </w:tcPr>
          <w:p w14:paraId="1E8BCD47"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3</w:t>
            </w:r>
          </w:p>
        </w:tc>
        <w:tc>
          <w:tcPr>
            <w:tcW w:w="2398" w:type="dxa"/>
            <w:vAlign w:val="center"/>
          </w:tcPr>
          <w:p w14:paraId="744EE505"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690" w:type="dxa"/>
            <w:vAlign w:val="center"/>
          </w:tcPr>
          <w:p w14:paraId="11B4F4EB"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273" w:type="dxa"/>
          </w:tcPr>
          <w:p w14:paraId="0C94933A"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241" w:type="dxa"/>
            <w:vAlign w:val="center"/>
          </w:tcPr>
          <w:p w14:paraId="662497D6" w14:textId="28B04004"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375" w:type="dxa"/>
            <w:vAlign w:val="center"/>
          </w:tcPr>
          <w:p w14:paraId="24E1DCFD" w14:textId="77777777" w:rsidR="00F624A2" w:rsidRPr="001A2C02" w:rsidRDefault="00F624A2" w:rsidP="0093656E">
            <w:pPr>
              <w:tabs>
                <w:tab w:val="left" w:pos="567"/>
              </w:tabs>
              <w:spacing w:line="360" w:lineRule="auto"/>
              <w:jc w:val="center"/>
              <w:rPr>
                <w:rFonts w:asciiTheme="minorHAnsi" w:hAnsiTheme="minorHAnsi" w:cstheme="minorHAnsi"/>
                <w:bCs/>
                <w:sz w:val="18"/>
                <w:szCs w:val="18"/>
              </w:rPr>
            </w:pPr>
          </w:p>
        </w:tc>
        <w:tc>
          <w:tcPr>
            <w:tcW w:w="1367" w:type="dxa"/>
            <w:vAlign w:val="center"/>
          </w:tcPr>
          <w:p w14:paraId="07E78D23" w14:textId="77777777" w:rsidR="00F624A2" w:rsidRPr="001A2C02" w:rsidRDefault="00F624A2" w:rsidP="0093656E">
            <w:pPr>
              <w:tabs>
                <w:tab w:val="left" w:pos="567"/>
              </w:tabs>
              <w:spacing w:line="360" w:lineRule="auto"/>
              <w:jc w:val="center"/>
              <w:rPr>
                <w:rFonts w:asciiTheme="minorHAnsi" w:hAnsiTheme="minorHAnsi" w:cstheme="minorHAnsi"/>
                <w:bCs/>
                <w:sz w:val="18"/>
                <w:szCs w:val="18"/>
              </w:rPr>
            </w:pPr>
          </w:p>
        </w:tc>
      </w:tr>
      <w:tr w:rsidR="00A702C3" w14:paraId="681FCF91" w14:textId="77777777" w:rsidTr="00F624A2">
        <w:tc>
          <w:tcPr>
            <w:tcW w:w="580" w:type="dxa"/>
            <w:vAlign w:val="center"/>
          </w:tcPr>
          <w:p w14:paraId="5DC90030" w14:textId="276AEC75" w:rsidR="00A702C3" w:rsidRPr="00FC3F7D" w:rsidRDefault="00A702C3"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4</w:t>
            </w:r>
          </w:p>
        </w:tc>
        <w:tc>
          <w:tcPr>
            <w:tcW w:w="2398" w:type="dxa"/>
            <w:vAlign w:val="center"/>
          </w:tcPr>
          <w:p w14:paraId="031929C7" w14:textId="77777777" w:rsidR="00A702C3" w:rsidRPr="00FC3F7D" w:rsidRDefault="00A702C3" w:rsidP="0093656E">
            <w:pPr>
              <w:tabs>
                <w:tab w:val="left" w:pos="567"/>
              </w:tabs>
              <w:spacing w:line="360" w:lineRule="auto"/>
              <w:jc w:val="center"/>
              <w:rPr>
                <w:rFonts w:asciiTheme="minorHAnsi" w:hAnsiTheme="minorHAnsi" w:cstheme="minorHAnsi"/>
                <w:b/>
                <w:sz w:val="18"/>
                <w:szCs w:val="18"/>
              </w:rPr>
            </w:pPr>
          </w:p>
        </w:tc>
        <w:tc>
          <w:tcPr>
            <w:tcW w:w="1690" w:type="dxa"/>
            <w:vAlign w:val="center"/>
          </w:tcPr>
          <w:p w14:paraId="77645FD3" w14:textId="77777777" w:rsidR="00A702C3" w:rsidRPr="00FC3F7D" w:rsidRDefault="00A702C3" w:rsidP="0093656E">
            <w:pPr>
              <w:tabs>
                <w:tab w:val="left" w:pos="567"/>
              </w:tabs>
              <w:spacing w:line="360" w:lineRule="auto"/>
              <w:jc w:val="center"/>
              <w:rPr>
                <w:rFonts w:asciiTheme="minorHAnsi" w:hAnsiTheme="minorHAnsi" w:cstheme="minorHAnsi"/>
                <w:b/>
                <w:sz w:val="18"/>
                <w:szCs w:val="18"/>
              </w:rPr>
            </w:pPr>
          </w:p>
        </w:tc>
        <w:tc>
          <w:tcPr>
            <w:tcW w:w="1273" w:type="dxa"/>
          </w:tcPr>
          <w:p w14:paraId="60BD2C1F" w14:textId="77777777" w:rsidR="00A702C3" w:rsidRPr="00FC3F7D" w:rsidRDefault="00A702C3" w:rsidP="0093656E">
            <w:pPr>
              <w:tabs>
                <w:tab w:val="left" w:pos="567"/>
              </w:tabs>
              <w:spacing w:line="360" w:lineRule="auto"/>
              <w:jc w:val="center"/>
              <w:rPr>
                <w:rFonts w:asciiTheme="minorHAnsi" w:hAnsiTheme="minorHAnsi" w:cstheme="minorHAnsi"/>
                <w:b/>
                <w:sz w:val="18"/>
                <w:szCs w:val="18"/>
              </w:rPr>
            </w:pPr>
          </w:p>
        </w:tc>
        <w:tc>
          <w:tcPr>
            <w:tcW w:w="1241" w:type="dxa"/>
            <w:vAlign w:val="center"/>
          </w:tcPr>
          <w:p w14:paraId="54528597" w14:textId="77777777" w:rsidR="00A702C3" w:rsidRPr="00FC3F7D" w:rsidRDefault="00A702C3" w:rsidP="0093656E">
            <w:pPr>
              <w:tabs>
                <w:tab w:val="left" w:pos="567"/>
              </w:tabs>
              <w:spacing w:line="360" w:lineRule="auto"/>
              <w:jc w:val="center"/>
              <w:rPr>
                <w:rFonts w:asciiTheme="minorHAnsi" w:hAnsiTheme="minorHAnsi" w:cstheme="minorHAnsi"/>
                <w:b/>
                <w:sz w:val="18"/>
                <w:szCs w:val="18"/>
              </w:rPr>
            </w:pPr>
          </w:p>
        </w:tc>
        <w:tc>
          <w:tcPr>
            <w:tcW w:w="1375" w:type="dxa"/>
            <w:vAlign w:val="center"/>
          </w:tcPr>
          <w:p w14:paraId="7CDBD402" w14:textId="77777777" w:rsidR="00A702C3" w:rsidRPr="001A2C02" w:rsidRDefault="00A702C3" w:rsidP="0093656E">
            <w:pPr>
              <w:tabs>
                <w:tab w:val="left" w:pos="567"/>
              </w:tabs>
              <w:spacing w:line="360" w:lineRule="auto"/>
              <w:jc w:val="center"/>
              <w:rPr>
                <w:rFonts w:asciiTheme="minorHAnsi" w:hAnsiTheme="minorHAnsi" w:cstheme="minorHAnsi"/>
                <w:bCs/>
                <w:sz w:val="18"/>
                <w:szCs w:val="18"/>
              </w:rPr>
            </w:pPr>
          </w:p>
        </w:tc>
        <w:tc>
          <w:tcPr>
            <w:tcW w:w="1367" w:type="dxa"/>
            <w:vAlign w:val="center"/>
          </w:tcPr>
          <w:p w14:paraId="18614EFC" w14:textId="77777777" w:rsidR="00A702C3" w:rsidRPr="001A2C02" w:rsidRDefault="00A702C3" w:rsidP="0093656E">
            <w:pPr>
              <w:tabs>
                <w:tab w:val="left" w:pos="567"/>
              </w:tabs>
              <w:spacing w:line="360" w:lineRule="auto"/>
              <w:jc w:val="center"/>
              <w:rPr>
                <w:rFonts w:asciiTheme="minorHAnsi" w:hAnsiTheme="minorHAnsi" w:cstheme="minorHAnsi"/>
                <w:bCs/>
                <w:sz w:val="18"/>
                <w:szCs w:val="18"/>
              </w:rPr>
            </w:pPr>
          </w:p>
        </w:tc>
      </w:tr>
      <w:tr w:rsidR="00A702C3" w14:paraId="3FDF2318" w14:textId="77777777" w:rsidTr="00F624A2">
        <w:tc>
          <w:tcPr>
            <w:tcW w:w="580" w:type="dxa"/>
            <w:vAlign w:val="center"/>
          </w:tcPr>
          <w:p w14:paraId="5965FC92" w14:textId="6E522B0E" w:rsidR="00A702C3" w:rsidRDefault="00A702C3"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5</w:t>
            </w:r>
          </w:p>
        </w:tc>
        <w:tc>
          <w:tcPr>
            <w:tcW w:w="2398" w:type="dxa"/>
            <w:vAlign w:val="center"/>
          </w:tcPr>
          <w:p w14:paraId="389757AA" w14:textId="77777777" w:rsidR="00A702C3" w:rsidRPr="00FC3F7D" w:rsidRDefault="00A702C3" w:rsidP="0093656E">
            <w:pPr>
              <w:tabs>
                <w:tab w:val="left" w:pos="567"/>
              </w:tabs>
              <w:spacing w:line="360" w:lineRule="auto"/>
              <w:jc w:val="center"/>
              <w:rPr>
                <w:rFonts w:asciiTheme="minorHAnsi" w:hAnsiTheme="minorHAnsi" w:cstheme="minorHAnsi"/>
                <w:b/>
                <w:sz w:val="18"/>
                <w:szCs w:val="18"/>
              </w:rPr>
            </w:pPr>
          </w:p>
        </w:tc>
        <w:tc>
          <w:tcPr>
            <w:tcW w:w="1690" w:type="dxa"/>
            <w:vAlign w:val="center"/>
          </w:tcPr>
          <w:p w14:paraId="210AF172" w14:textId="77777777" w:rsidR="00A702C3" w:rsidRPr="00FC3F7D" w:rsidRDefault="00A702C3" w:rsidP="0093656E">
            <w:pPr>
              <w:tabs>
                <w:tab w:val="left" w:pos="567"/>
              </w:tabs>
              <w:spacing w:line="360" w:lineRule="auto"/>
              <w:jc w:val="center"/>
              <w:rPr>
                <w:rFonts w:asciiTheme="minorHAnsi" w:hAnsiTheme="minorHAnsi" w:cstheme="minorHAnsi"/>
                <w:b/>
                <w:sz w:val="18"/>
                <w:szCs w:val="18"/>
              </w:rPr>
            </w:pPr>
          </w:p>
        </w:tc>
        <w:tc>
          <w:tcPr>
            <w:tcW w:w="1273" w:type="dxa"/>
          </w:tcPr>
          <w:p w14:paraId="3BDD7057" w14:textId="77777777" w:rsidR="00A702C3" w:rsidRPr="00FC3F7D" w:rsidRDefault="00A702C3" w:rsidP="0093656E">
            <w:pPr>
              <w:tabs>
                <w:tab w:val="left" w:pos="567"/>
              </w:tabs>
              <w:spacing w:line="360" w:lineRule="auto"/>
              <w:jc w:val="center"/>
              <w:rPr>
                <w:rFonts w:asciiTheme="minorHAnsi" w:hAnsiTheme="minorHAnsi" w:cstheme="minorHAnsi"/>
                <w:b/>
                <w:sz w:val="18"/>
                <w:szCs w:val="18"/>
              </w:rPr>
            </w:pPr>
          </w:p>
        </w:tc>
        <w:tc>
          <w:tcPr>
            <w:tcW w:w="1241" w:type="dxa"/>
            <w:vAlign w:val="center"/>
          </w:tcPr>
          <w:p w14:paraId="392B8FD9" w14:textId="77777777" w:rsidR="00A702C3" w:rsidRPr="00FC3F7D" w:rsidRDefault="00A702C3" w:rsidP="0093656E">
            <w:pPr>
              <w:tabs>
                <w:tab w:val="left" w:pos="567"/>
              </w:tabs>
              <w:spacing w:line="360" w:lineRule="auto"/>
              <w:jc w:val="center"/>
              <w:rPr>
                <w:rFonts w:asciiTheme="minorHAnsi" w:hAnsiTheme="minorHAnsi" w:cstheme="minorHAnsi"/>
                <w:b/>
                <w:sz w:val="18"/>
                <w:szCs w:val="18"/>
              </w:rPr>
            </w:pPr>
          </w:p>
        </w:tc>
        <w:tc>
          <w:tcPr>
            <w:tcW w:w="1375" w:type="dxa"/>
            <w:vAlign w:val="center"/>
          </w:tcPr>
          <w:p w14:paraId="573A544B" w14:textId="77777777" w:rsidR="00A702C3" w:rsidRPr="001A2C02" w:rsidRDefault="00A702C3" w:rsidP="0093656E">
            <w:pPr>
              <w:tabs>
                <w:tab w:val="left" w:pos="567"/>
              </w:tabs>
              <w:spacing w:line="360" w:lineRule="auto"/>
              <w:jc w:val="center"/>
              <w:rPr>
                <w:rFonts w:asciiTheme="minorHAnsi" w:hAnsiTheme="minorHAnsi" w:cstheme="minorHAnsi"/>
                <w:bCs/>
                <w:sz w:val="18"/>
                <w:szCs w:val="18"/>
              </w:rPr>
            </w:pPr>
          </w:p>
        </w:tc>
        <w:tc>
          <w:tcPr>
            <w:tcW w:w="1367" w:type="dxa"/>
            <w:vAlign w:val="center"/>
          </w:tcPr>
          <w:p w14:paraId="73C0A0A1" w14:textId="77777777" w:rsidR="00A702C3" w:rsidRPr="001A2C02" w:rsidRDefault="00A702C3" w:rsidP="0093656E">
            <w:pPr>
              <w:tabs>
                <w:tab w:val="left" w:pos="567"/>
              </w:tabs>
              <w:spacing w:line="360" w:lineRule="auto"/>
              <w:jc w:val="center"/>
              <w:rPr>
                <w:rFonts w:asciiTheme="minorHAnsi" w:hAnsiTheme="minorHAnsi" w:cstheme="minorHAnsi"/>
                <w:bCs/>
                <w:sz w:val="18"/>
                <w:szCs w:val="18"/>
              </w:rPr>
            </w:pPr>
          </w:p>
        </w:tc>
      </w:tr>
      <w:tr w:rsidR="00F624A2" w14:paraId="39670EF8" w14:textId="77777777" w:rsidTr="00F624A2">
        <w:tc>
          <w:tcPr>
            <w:tcW w:w="8557" w:type="dxa"/>
            <w:gridSpan w:val="6"/>
            <w:shd w:val="clear" w:color="auto" w:fill="F2F2F2" w:themeFill="background1" w:themeFillShade="F2"/>
            <w:vAlign w:val="center"/>
          </w:tcPr>
          <w:p w14:paraId="3572F4F5" w14:textId="3BE1FF96" w:rsidR="00F624A2" w:rsidRPr="00F624A2" w:rsidRDefault="00F624A2" w:rsidP="00F624A2">
            <w:pPr>
              <w:tabs>
                <w:tab w:val="left" w:pos="567"/>
              </w:tabs>
              <w:spacing w:line="360" w:lineRule="auto"/>
              <w:jc w:val="right"/>
              <w:rPr>
                <w:rFonts w:asciiTheme="minorHAnsi" w:hAnsiTheme="minorHAnsi" w:cstheme="minorHAnsi"/>
                <w:b/>
                <w:sz w:val="18"/>
                <w:szCs w:val="18"/>
              </w:rPr>
            </w:pPr>
            <w:r w:rsidRPr="00F624A2">
              <w:rPr>
                <w:rFonts w:asciiTheme="minorHAnsi" w:hAnsiTheme="minorHAnsi" w:cstheme="minorHAnsi"/>
                <w:b/>
                <w:sz w:val="18"/>
                <w:szCs w:val="18"/>
              </w:rPr>
              <w:t>TOTAL DO PROJETO</w:t>
            </w:r>
          </w:p>
        </w:tc>
        <w:tc>
          <w:tcPr>
            <w:tcW w:w="1367" w:type="dxa"/>
            <w:vAlign w:val="center"/>
          </w:tcPr>
          <w:p w14:paraId="162C37D8" w14:textId="77777777" w:rsidR="00F624A2" w:rsidRPr="001A2C02" w:rsidRDefault="00F624A2" w:rsidP="0093656E">
            <w:pPr>
              <w:tabs>
                <w:tab w:val="left" w:pos="567"/>
              </w:tabs>
              <w:spacing w:line="360" w:lineRule="auto"/>
              <w:jc w:val="center"/>
              <w:rPr>
                <w:rFonts w:asciiTheme="minorHAnsi" w:hAnsiTheme="minorHAnsi" w:cstheme="minorHAnsi"/>
                <w:bCs/>
                <w:sz w:val="18"/>
                <w:szCs w:val="18"/>
              </w:rPr>
            </w:pPr>
          </w:p>
        </w:tc>
      </w:tr>
    </w:tbl>
    <w:p w14:paraId="32DFB334" w14:textId="53B8425E" w:rsidR="00FC3F7D" w:rsidRDefault="00B56F8E" w:rsidP="00D474FC">
      <w:pPr>
        <w:tabs>
          <w:tab w:val="left" w:pos="567"/>
        </w:tabs>
        <w:spacing w:line="360" w:lineRule="auto"/>
        <w:jc w:val="center"/>
        <w:rPr>
          <w:rFonts w:asciiTheme="minorHAnsi" w:hAnsiTheme="minorHAnsi" w:cstheme="minorHAnsi"/>
          <w:b/>
          <w:sz w:val="18"/>
          <w:szCs w:val="18"/>
          <w:u w:val="single"/>
        </w:rPr>
      </w:pPr>
      <w:r w:rsidRPr="00D64D60">
        <w:rPr>
          <w:rFonts w:asciiTheme="minorHAnsi" w:hAnsiTheme="minorHAnsi" w:cstheme="minorHAnsi"/>
          <w:b/>
          <w:noProof/>
          <w:sz w:val="18"/>
          <w:szCs w:val="18"/>
        </w:rPr>
        <mc:AlternateContent>
          <mc:Choice Requires="wps">
            <w:drawing>
              <wp:anchor distT="0" distB="0" distL="114300" distR="114300" simplePos="0" relativeHeight="251664384" behindDoc="1" locked="0" layoutInCell="0" allowOverlap="1" wp14:anchorId="5ED6F84C" wp14:editId="780067E1">
                <wp:simplePos x="0" y="0"/>
                <wp:positionH relativeFrom="margin">
                  <wp:posOffset>0</wp:posOffset>
                </wp:positionH>
                <wp:positionV relativeFrom="margin">
                  <wp:posOffset>3281045</wp:posOffset>
                </wp:positionV>
                <wp:extent cx="6840220" cy="1553210"/>
                <wp:effectExtent l="0" t="0" r="0" b="0"/>
                <wp:wrapNone/>
                <wp:docPr id="204985768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729225" flipV="1">
                          <a:off x="0" y="0"/>
                          <a:ext cx="6840220" cy="1553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F6407D" w14:textId="77777777" w:rsidR="00B56F8E" w:rsidRDefault="00B56F8E" w:rsidP="00B56F8E">
                            <w:pPr>
                              <w:jc w:val="center"/>
                              <w:rPr>
                                <w:rFonts w:eastAsia="Calibri"/>
                                <w:color w:val="C0C0C0"/>
                                <w:sz w:val="72"/>
                                <w:szCs w:val="72"/>
                                <w14:textFill>
                                  <w14:solidFill>
                                    <w14:srgbClr w14:val="C0C0C0">
                                      <w14:alpha w14:val="50000"/>
                                    </w14:srgbClr>
                                  </w14:solidFill>
                                </w14:textFill>
                              </w:rPr>
                            </w:pPr>
                            <w:r>
                              <w:rPr>
                                <w:rFonts w:eastAsia="Calibri"/>
                                <w:color w:val="C0C0C0"/>
                                <w:sz w:val="72"/>
                                <w:szCs w:val="72"/>
                                <w14:textFill>
                                  <w14:solidFill>
                                    <w14:srgbClr w14:val="C0C0C0">
                                      <w14:alpha w14:val="50000"/>
                                    </w14:srgbClr>
                                  </w14:solidFill>
                                </w14:textFill>
                              </w:rPr>
                              <w:t>MODELO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ED6F84C" id="_x0000_s1053" type="#_x0000_t202" style="position:absolute;left:0;text-align:left;margin-left:0;margin-top:258.35pt;width:538.6pt;height:122.3pt;rotation:-8442375fd;flip:y;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6CAgIAANYDAAAOAAAAZHJzL2Uyb0RvYy54bWysU01z0zAUvDPDf9DoTvxR0hZPnU5ogUuB&#10;zjTQs6KPWGDpCUmJnX/fJ8VJGLgx+KCxn6R9u/vWN7ej6clO+qDBtrSalZRIy0Fou2npt9XHN9eU&#10;hMisYD1Y2dK9DPR28frVzeAaWUMHvZCeIIgNzeBa2sXomqIIvJOGhRk4aXFTgTcs4qffFMKzAdFN&#10;X9RleVkM4IXzwGUIWL0/bNJFxldK8vhVqSAj6VuK3GJefV7XaS0WN6zZeOY6zSca7B9YGKYtNj1B&#10;3bPIyNbrv6CM5h4CqDjjYApQSnOZNaCaqvxDzVPHnMxa0JzgTjaF/wfLv+ye3KMncXwPIw4wiwju&#10;AfjPQCzcdcxu5NJ7GDrJBDau6Kmc6a32Dseaqys5xg9Co8dV8rUYXGgm/DSP0ITUaT18BoFX2DZC&#10;7jYqb4gHvHZ1Vb+r6zklqtfu+5ENmkSQGk5vf5oYdiIci5fXb8u6xi2Oe9V8flFXeaYFaxJsmojz&#10;IX6SYEh6aanHSOS2bPcQYqJ5PjJxTjQPhOO4HokWLa0vkqKkYQ1ijyoGjExLw68t8xId2Zo7wISh&#10;DcqDecZMLn324chgNT4z7yYOEek/9sfIZCI5O4JYZpI14gcCmR6TuGM9mZf4ZEdZMx2eSB9Q010L&#10;S/RT6azozHNShOHJQqegp3T+/p1PnX/HxQsAAAD//wMAUEsDBBQABgAIAAAAIQBv85614wAAAAwB&#10;AAAPAAAAZHJzL2Rvd25yZXYueG1sTI/BTsMwDIbvSLxDZCRuLClMLStNJ4QYcJpY2WG7pY3XVmuS&#10;qsnWjqfHnOBo/59+f86Wk+nYGQffOishmglgaCunW1tL2H6t7h6B+aCsVp2zKOGCHpb59VWmUu1G&#10;u8FzEWpGJdanSkITQp9y7qsGjfIz16Ol7OAGowKNQ831oEYqNx2/FyLmRrWWLjSqx5cGq2NxMhKK&#10;7916tzlcjqtElO+v6/3n28dilPL2Znp+AhZwCn8w/OqTOuTkVLqT1Z51EuZR/EAoBULMgRERx2IB&#10;rKRNlCQx8Dzj/5/IfwAAAP//AwBQSwECLQAUAAYACAAAACEAtoM4kv4AAADhAQAAEwAAAAAAAAAA&#10;AAAAAAAAAAAAW0NvbnRlbnRfVHlwZXNdLnhtbFBLAQItABQABgAIAAAAIQA4/SH/1gAAAJQBAAAL&#10;AAAAAAAAAAAAAAAAAC8BAABfcmVscy8ucmVsc1BLAQItABQABgAIAAAAIQC2Qq6CAgIAANYDAAAO&#10;AAAAAAAAAAAAAAAAAC4CAABkcnMvZTJvRG9jLnhtbFBLAQItABQABgAIAAAAIQBv85614wAAAAwB&#10;AAAPAAAAAAAAAAAAAAAAAFwEAABkcnMvZG93bnJldi54bWxQSwUGAAAAAAQABADzAAAAbAUAAAAA&#10;" o:allowincell="f" filled="f" stroked="f">
                <v:stroke joinstyle="round"/>
                <o:lock v:ext="edit" shapetype="t"/>
                <v:textbox>
                  <w:txbxContent>
                    <w:p w14:paraId="7CF6407D" w14:textId="77777777" w:rsidR="00B56F8E" w:rsidRDefault="00B56F8E" w:rsidP="00B56F8E">
                      <w:pPr>
                        <w:jc w:val="center"/>
                        <w:rPr>
                          <w:rFonts w:eastAsia="Calibri"/>
                          <w:color w:val="C0C0C0"/>
                          <w:sz w:val="72"/>
                          <w:szCs w:val="72"/>
                          <w14:textFill>
                            <w14:solidFill>
                              <w14:srgbClr w14:val="C0C0C0">
                                <w14:alpha w14:val="50000"/>
                              </w14:srgbClr>
                            </w14:solidFill>
                          </w14:textFill>
                        </w:rPr>
                      </w:pPr>
                      <w:r>
                        <w:rPr>
                          <w:rFonts w:eastAsia="Calibri"/>
                          <w:color w:val="C0C0C0"/>
                          <w:sz w:val="72"/>
                          <w:szCs w:val="72"/>
                          <w14:textFill>
                            <w14:solidFill>
                              <w14:srgbClr w14:val="C0C0C0">
                                <w14:alpha w14:val="50000"/>
                              </w14:srgbClr>
                            </w14:solidFill>
                          </w14:textFill>
                        </w:rPr>
                        <w:t>MODELO</w:t>
                      </w:r>
                    </w:p>
                  </w:txbxContent>
                </v:textbox>
                <w10:wrap anchorx="margin" anchory="margin"/>
              </v:shape>
            </w:pict>
          </mc:Fallback>
        </mc:AlternateContent>
      </w:r>
    </w:p>
    <w:tbl>
      <w:tblPr>
        <w:tblStyle w:val="Tabelacomgrade"/>
        <w:tblW w:w="9924" w:type="dxa"/>
        <w:tblInd w:w="-431" w:type="dxa"/>
        <w:tblLook w:val="04A0" w:firstRow="1" w:lastRow="0" w:firstColumn="1" w:lastColumn="0" w:noHBand="0" w:noVBand="1"/>
      </w:tblPr>
      <w:tblGrid>
        <w:gridCol w:w="309"/>
        <w:gridCol w:w="3945"/>
        <w:gridCol w:w="567"/>
        <w:gridCol w:w="708"/>
        <w:gridCol w:w="1276"/>
        <w:gridCol w:w="3119"/>
      </w:tblGrid>
      <w:tr w:rsidR="00F624A2" w:rsidRPr="00110516" w14:paraId="55A0BAE2" w14:textId="77777777" w:rsidTr="00F624A2">
        <w:trPr>
          <w:trHeight w:val="63"/>
        </w:trPr>
        <w:tc>
          <w:tcPr>
            <w:tcW w:w="9924" w:type="dxa"/>
            <w:gridSpan w:val="6"/>
            <w:shd w:val="clear" w:color="auto" w:fill="F2F2F2" w:themeFill="background1" w:themeFillShade="F2"/>
            <w:vAlign w:val="center"/>
          </w:tcPr>
          <w:p w14:paraId="1460837B" w14:textId="77777777" w:rsidR="00F624A2" w:rsidRPr="00110516" w:rsidRDefault="00F624A2" w:rsidP="0093656E">
            <w:pPr>
              <w:tabs>
                <w:tab w:val="left" w:pos="567"/>
              </w:tabs>
              <w:spacing w:line="360" w:lineRule="auto"/>
              <w:jc w:val="center"/>
              <w:rPr>
                <w:rFonts w:asciiTheme="minorHAnsi" w:hAnsiTheme="minorHAnsi" w:cstheme="minorHAnsi"/>
                <w:b/>
                <w:sz w:val="18"/>
                <w:szCs w:val="18"/>
              </w:rPr>
            </w:pPr>
            <w:r w:rsidRPr="00110516">
              <w:rPr>
                <w:rFonts w:asciiTheme="minorHAnsi" w:hAnsiTheme="minorHAnsi" w:cstheme="minorHAnsi"/>
                <w:b/>
                <w:sz w:val="22"/>
                <w:szCs w:val="22"/>
              </w:rPr>
              <w:t>DECLARAÇÃO</w:t>
            </w:r>
          </w:p>
        </w:tc>
      </w:tr>
      <w:tr w:rsidR="00F624A2" w:rsidRPr="001A2C02" w14:paraId="14A3B68E" w14:textId="77777777" w:rsidTr="00F624A2">
        <w:tc>
          <w:tcPr>
            <w:tcW w:w="9924" w:type="dxa"/>
            <w:gridSpan w:val="6"/>
            <w:vAlign w:val="center"/>
          </w:tcPr>
          <w:p w14:paraId="122E4898" w14:textId="77777777" w:rsidR="00F624A2" w:rsidRPr="00FC3F7D" w:rsidRDefault="00F624A2" w:rsidP="0093656E">
            <w:pPr>
              <w:tabs>
                <w:tab w:val="left" w:pos="567"/>
              </w:tabs>
              <w:spacing w:line="276" w:lineRule="auto"/>
              <w:jc w:val="both"/>
              <w:rPr>
                <w:rFonts w:asciiTheme="minorHAnsi" w:hAnsiTheme="minorHAnsi" w:cstheme="minorHAnsi"/>
                <w:b/>
                <w:sz w:val="18"/>
                <w:szCs w:val="18"/>
              </w:rPr>
            </w:pPr>
            <w:r w:rsidRPr="00FC3F7D">
              <w:rPr>
                <w:rFonts w:asciiTheme="minorHAnsi" w:hAnsiTheme="minorHAnsi" w:cstheme="minorHAnsi"/>
                <w:b/>
                <w:sz w:val="18"/>
                <w:szCs w:val="18"/>
              </w:rPr>
              <w:t>DECLARO ESTAR DE ACORDO COM AS CONDIÇÕES ESTABELECIDAS NESTE PROJETO E QUE AS INFORMAÇÕES ACIMA CONFEREM COM AS CONDIÇÕES DE FORNECIMENTO.</w:t>
            </w:r>
          </w:p>
        </w:tc>
      </w:tr>
      <w:tr w:rsidR="00F624A2" w:rsidRPr="001A2C02" w14:paraId="6F2F7ECF" w14:textId="77777777" w:rsidTr="00F624A2">
        <w:trPr>
          <w:trHeight w:val="816"/>
        </w:trPr>
        <w:tc>
          <w:tcPr>
            <w:tcW w:w="4821" w:type="dxa"/>
            <w:gridSpan w:val="3"/>
          </w:tcPr>
          <w:p w14:paraId="679F1610" w14:textId="77777777" w:rsidR="00F624A2" w:rsidRPr="00FC3F7D" w:rsidRDefault="00F624A2"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Local e data:</w:t>
            </w:r>
          </w:p>
        </w:tc>
        <w:tc>
          <w:tcPr>
            <w:tcW w:w="5103" w:type="dxa"/>
            <w:gridSpan w:val="3"/>
          </w:tcPr>
          <w:p w14:paraId="5D1E51A8" w14:textId="4DA030D4" w:rsidR="00F624A2" w:rsidRPr="00FC3F7D" w:rsidRDefault="00F624A2" w:rsidP="0093656E">
            <w:pPr>
              <w:tabs>
                <w:tab w:val="left" w:pos="567"/>
              </w:tabs>
              <w:spacing w:line="360" w:lineRule="auto"/>
              <w:rPr>
                <w:rFonts w:asciiTheme="minorHAnsi" w:hAnsiTheme="minorHAnsi" w:cstheme="minorHAnsi"/>
                <w:b/>
                <w:sz w:val="18"/>
                <w:szCs w:val="18"/>
              </w:rPr>
            </w:pPr>
            <w:r w:rsidRPr="00FC3F7D">
              <w:rPr>
                <w:rFonts w:asciiTheme="minorHAnsi" w:hAnsiTheme="minorHAnsi" w:cstheme="minorHAnsi"/>
                <w:b/>
                <w:sz w:val="18"/>
                <w:szCs w:val="18"/>
              </w:rPr>
              <w:t xml:space="preserve">Assinatura do </w:t>
            </w:r>
            <w:r>
              <w:rPr>
                <w:rFonts w:asciiTheme="minorHAnsi" w:hAnsiTheme="minorHAnsi" w:cstheme="minorHAnsi"/>
                <w:b/>
                <w:sz w:val="18"/>
                <w:szCs w:val="18"/>
              </w:rPr>
              <w:t>Representante do Grupo Informal</w:t>
            </w:r>
            <w:r w:rsidRPr="00FC3F7D">
              <w:rPr>
                <w:rFonts w:asciiTheme="minorHAnsi" w:hAnsiTheme="minorHAnsi" w:cstheme="minorHAnsi"/>
                <w:b/>
                <w:sz w:val="18"/>
                <w:szCs w:val="18"/>
              </w:rPr>
              <w:t>:</w:t>
            </w:r>
          </w:p>
        </w:tc>
      </w:tr>
      <w:tr w:rsidR="00F624A2" w14:paraId="5281EE84" w14:textId="77777777" w:rsidTr="00F624A2">
        <w:tc>
          <w:tcPr>
            <w:tcW w:w="309" w:type="dxa"/>
            <w:shd w:val="clear" w:color="auto" w:fill="F2F2F2" w:themeFill="background1" w:themeFillShade="F2"/>
            <w:vAlign w:val="center"/>
          </w:tcPr>
          <w:p w14:paraId="62743359"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3945" w:type="dxa"/>
            <w:shd w:val="clear" w:color="auto" w:fill="F2F2F2" w:themeFill="background1" w:themeFillShade="F2"/>
            <w:vAlign w:val="center"/>
          </w:tcPr>
          <w:p w14:paraId="7D20A78E" w14:textId="1F7692F6" w:rsidR="00F624A2" w:rsidRPr="00FC3F7D" w:rsidRDefault="00F624A2" w:rsidP="00F624A2">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NOME DO(A) AGRICULTOR(A) FAMILIAR</w:t>
            </w:r>
          </w:p>
        </w:tc>
        <w:tc>
          <w:tcPr>
            <w:tcW w:w="1275" w:type="dxa"/>
            <w:gridSpan w:val="2"/>
            <w:shd w:val="clear" w:color="auto" w:fill="F2F2F2" w:themeFill="background1" w:themeFillShade="F2"/>
            <w:vAlign w:val="center"/>
          </w:tcPr>
          <w:p w14:paraId="68C8EBD1" w14:textId="352C484B" w:rsidR="00F624A2" w:rsidRPr="00FC3F7D" w:rsidRDefault="00F624A2"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LOCAL</w:t>
            </w:r>
          </w:p>
        </w:tc>
        <w:tc>
          <w:tcPr>
            <w:tcW w:w="1276" w:type="dxa"/>
            <w:shd w:val="clear" w:color="auto" w:fill="F2F2F2" w:themeFill="background1" w:themeFillShade="F2"/>
            <w:vAlign w:val="center"/>
          </w:tcPr>
          <w:p w14:paraId="7F0BAD3A" w14:textId="58DC125C" w:rsidR="00F624A2" w:rsidRPr="00FC3F7D" w:rsidRDefault="00F624A2"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DATA</w:t>
            </w:r>
          </w:p>
        </w:tc>
        <w:tc>
          <w:tcPr>
            <w:tcW w:w="3119" w:type="dxa"/>
            <w:shd w:val="clear" w:color="auto" w:fill="F2F2F2" w:themeFill="background1" w:themeFillShade="F2"/>
            <w:vAlign w:val="center"/>
          </w:tcPr>
          <w:p w14:paraId="1E197A9F" w14:textId="5E46D577" w:rsidR="00F624A2" w:rsidRDefault="00F624A2" w:rsidP="00F624A2">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ASSINATURA</w:t>
            </w:r>
          </w:p>
        </w:tc>
      </w:tr>
      <w:tr w:rsidR="00F624A2" w:rsidRPr="00FC3F7D" w14:paraId="54901A93" w14:textId="77777777" w:rsidTr="00DD4484">
        <w:tc>
          <w:tcPr>
            <w:tcW w:w="309" w:type="dxa"/>
            <w:vAlign w:val="center"/>
          </w:tcPr>
          <w:p w14:paraId="5DA8261A"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r w:rsidRPr="00FC3F7D">
              <w:rPr>
                <w:rFonts w:asciiTheme="minorHAnsi" w:hAnsiTheme="minorHAnsi" w:cstheme="minorHAnsi"/>
                <w:b/>
                <w:sz w:val="18"/>
                <w:szCs w:val="18"/>
              </w:rPr>
              <w:t>1</w:t>
            </w:r>
          </w:p>
        </w:tc>
        <w:tc>
          <w:tcPr>
            <w:tcW w:w="3945" w:type="dxa"/>
            <w:vAlign w:val="center"/>
          </w:tcPr>
          <w:p w14:paraId="765E1B60"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275" w:type="dxa"/>
            <w:gridSpan w:val="2"/>
            <w:vAlign w:val="center"/>
          </w:tcPr>
          <w:p w14:paraId="134D214C"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276" w:type="dxa"/>
            <w:vAlign w:val="center"/>
          </w:tcPr>
          <w:p w14:paraId="110317FC"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3119" w:type="dxa"/>
            <w:vAlign w:val="center"/>
          </w:tcPr>
          <w:p w14:paraId="47CB1276"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r>
      <w:tr w:rsidR="00F624A2" w:rsidRPr="00FC3F7D" w14:paraId="30A2DEA0" w14:textId="77777777" w:rsidTr="00A7144F">
        <w:tc>
          <w:tcPr>
            <w:tcW w:w="309" w:type="dxa"/>
            <w:vAlign w:val="center"/>
          </w:tcPr>
          <w:p w14:paraId="12F4CBB9" w14:textId="31F9F98B" w:rsidR="00F624A2" w:rsidRPr="00FC3F7D" w:rsidRDefault="00F624A2"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2</w:t>
            </w:r>
          </w:p>
        </w:tc>
        <w:tc>
          <w:tcPr>
            <w:tcW w:w="3945" w:type="dxa"/>
            <w:vAlign w:val="center"/>
          </w:tcPr>
          <w:p w14:paraId="08E83626"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275" w:type="dxa"/>
            <w:gridSpan w:val="2"/>
            <w:vAlign w:val="center"/>
          </w:tcPr>
          <w:p w14:paraId="4F71FE56"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276" w:type="dxa"/>
            <w:vAlign w:val="center"/>
          </w:tcPr>
          <w:p w14:paraId="6336FB5D"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3119" w:type="dxa"/>
            <w:vAlign w:val="center"/>
          </w:tcPr>
          <w:p w14:paraId="4F55FB9F"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r>
      <w:tr w:rsidR="00F624A2" w:rsidRPr="00FC3F7D" w14:paraId="3A84DFAC" w14:textId="77777777" w:rsidTr="00A25DCA">
        <w:tc>
          <w:tcPr>
            <w:tcW w:w="309" w:type="dxa"/>
            <w:vAlign w:val="center"/>
          </w:tcPr>
          <w:p w14:paraId="7E535929" w14:textId="0179D903" w:rsidR="00F624A2" w:rsidRPr="00FC3F7D" w:rsidRDefault="00F624A2"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3</w:t>
            </w:r>
          </w:p>
        </w:tc>
        <w:tc>
          <w:tcPr>
            <w:tcW w:w="3945" w:type="dxa"/>
            <w:vAlign w:val="center"/>
          </w:tcPr>
          <w:p w14:paraId="69524FB0"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275" w:type="dxa"/>
            <w:gridSpan w:val="2"/>
            <w:vAlign w:val="center"/>
          </w:tcPr>
          <w:p w14:paraId="15C7F732"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276" w:type="dxa"/>
            <w:vAlign w:val="center"/>
          </w:tcPr>
          <w:p w14:paraId="3362EDFD"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3119" w:type="dxa"/>
            <w:vAlign w:val="center"/>
          </w:tcPr>
          <w:p w14:paraId="7550DEEB"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r>
      <w:tr w:rsidR="00F624A2" w:rsidRPr="00FC3F7D" w14:paraId="6C9BD9A8" w14:textId="77777777" w:rsidTr="0027341D">
        <w:tc>
          <w:tcPr>
            <w:tcW w:w="309" w:type="dxa"/>
            <w:vAlign w:val="center"/>
          </w:tcPr>
          <w:p w14:paraId="2C82619E" w14:textId="3A86ED54" w:rsidR="00F624A2" w:rsidRPr="00FC3F7D" w:rsidRDefault="00F624A2" w:rsidP="0093656E">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4</w:t>
            </w:r>
          </w:p>
        </w:tc>
        <w:tc>
          <w:tcPr>
            <w:tcW w:w="3945" w:type="dxa"/>
            <w:vAlign w:val="center"/>
          </w:tcPr>
          <w:p w14:paraId="7412E457"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275" w:type="dxa"/>
            <w:gridSpan w:val="2"/>
            <w:vAlign w:val="center"/>
          </w:tcPr>
          <w:p w14:paraId="13CEDE2F"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1276" w:type="dxa"/>
            <w:vAlign w:val="center"/>
          </w:tcPr>
          <w:p w14:paraId="022E7F3B"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c>
          <w:tcPr>
            <w:tcW w:w="3119" w:type="dxa"/>
            <w:vAlign w:val="center"/>
          </w:tcPr>
          <w:p w14:paraId="4CD398DB" w14:textId="77777777" w:rsidR="00F624A2" w:rsidRPr="00FC3F7D" w:rsidRDefault="00F624A2" w:rsidP="0093656E">
            <w:pPr>
              <w:tabs>
                <w:tab w:val="left" w:pos="567"/>
              </w:tabs>
              <w:spacing w:line="360" w:lineRule="auto"/>
              <w:jc w:val="center"/>
              <w:rPr>
                <w:rFonts w:asciiTheme="minorHAnsi" w:hAnsiTheme="minorHAnsi" w:cstheme="minorHAnsi"/>
                <w:b/>
                <w:sz w:val="18"/>
                <w:szCs w:val="18"/>
              </w:rPr>
            </w:pPr>
          </w:p>
        </w:tc>
      </w:tr>
      <w:tr w:rsidR="00A702C3" w:rsidRPr="00FC3F7D" w14:paraId="65358D22" w14:textId="77777777" w:rsidTr="00BA4AF2">
        <w:tc>
          <w:tcPr>
            <w:tcW w:w="309" w:type="dxa"/>
            <w:vAlign w:val="center"/>
          </w:tcPr>
          <w:p w14:paraId="4E9C6192" w14:textId="7E59765F" w:rsidR="00A702C3" w:rsidRPr="00FC3F7D" w:rsidRDefault="00A702C3" w:rsidP="00BA4AF2">
            <w:pPr>
              <w:tabs>
                <w:tab w:val="left" w:pos="567"/>
              </w:tabs>
              <w:spacing w:line="360" w:lineRule="auto"/>
              <w:jc w:val="center"/>
              <w:rPr>
                <w:rFonts w:asciiTheme="minorHAnsi" w:hAnsiTheme="minorHAnsi" w:cstheme="minorHAnsi"/>
                <w:b/>
                <w:sz w:val="18"/>
                <w:szCs w:val="18"/>
              </w:rPr>
            </w:pPr>
            <w:r>
              <w:rPr>
                <w:rFonts w:asciiTheme="minorHAnsi" w:hAnsiTheme="minorHAnsi" w:cstheme="minorHAnsi"/>
                <w:b/>
                <w:sz w:val="18"/>
                <w:szCs w:val="18"/>
              </w:rPr>
              <w:t>5</w:t>
            </w:r>
          </w:p>
        </w:tc>
        <w:tc>
          <w:tcPr>
            <w:tcW w:w="3945" w:type="dxa"/>
            <w:vAlign w:val="center"/>
          </w:tcPr>
          <w:p w14:paraId="6057EB70" w14:textId="77777777" w:rsidR="00A702C3" w:rsidRPr="00FC3F7D" w:rsidRDefault="00A702C3" w:rsidP="00BA4AF2">
            <w:pPr>
              <w:tabs>
                <w:tab w:val="left" w:pos="567"/>
              </w:tabs>
              <w:spacing w:line="360" w:lineRule="auto"/>
              <w:jc w:val="center"/>
              <w:rPr>
                <w:rFonts w:asciiTheme="minorHAnsi" w:hAnsiTheme="minorHAnsi" w:cstheme="minorHAnsi"/>
                <w:b/>
                <w:sz w:val="18"/>
                <w:szCs w:val="18"/>
              </w:rPr>
            </w:pPr>
          </w:p>
        </w:tc>
        <w:tc>
          <w:tcPr>
            <w:tcW w:w="1275" w:type="dxa"/>
            <w:gridSpan w:val="2"/>
            <w:vAlign w:val="center"/>
          </w:tcPr>
          <w:p w14:paraId="27F019E1" w14:textId="77777777" w:rsidR="00A702C3" w:rsidRPr="00FC3F7D" w:rsidRDefault="00A702C3" w:rsidP="00BA4AF2">
            <w:pPr>
              <w:tabs>
                <w:tab w:val="left" w:pos="567"/>
              </w:tabs>
              <w:spacing w:line="360" w:lineRule="auto"/>
              <w:jc w:val="center"/>
              <w:rPr>
                <w:rFonts w:asciiTheme="minorHAnsi" w:hAnsiTheme="minorHAnsi" w:cstheme="minorHAnsi"/>
                <w:b/>
                <w:sz w:val="18"/>
                <w:szCs w:val="18"/>
              </w:rPr>
            </w:pPr>
          </w:p>
        </w:tc>
        <w:tc>
          <w:tcPr>
            <w:tcW w:w="1276" w:type="dxa"/>
            <w:vAlign w:val="center"/>
          </w:tcPr>
          <w:p w14:paraId="411D9FAF" w14:textId="77777777" w:rsidR="00A702C3" w:rsidRPr="00FC3F7D" w:rsidRDefault="00A702C3" w:rsidP="00BA4AF2">
            <w:pPr>
              <w:tabs>
                <w:tab w:val="left" w:pos="567"/>
              </w:tabs>
              <w:spacing w:line="360" w:lineRule="auto"/>
              <w:jc w:val="center"/>
              <w:rPr>
                <w:rFonts w:asciiTheme="minorHAnsi" w:hAnsiTheme="minorHAnsi" w:cstheme="minorHAnsi"/>
                <w:b/>
                <w:sz w:val="18"/>
                <w:szCs w:val="18"/>
              </w:rPr>
            </w:pPr>
          </w:p>
        </w:tc>
        <w:tc>
          <w:tcPr>
            <w:tcW w:w="3119" w:type="dxa"/>
            <w:vAlign w:val="center"/>
          </w:tcPr>
          <w:p w14:paraId="2883D956" w14:textId="77777777" w:rsidR="00A702C3" w:rsidRPr="00FC3F7D" w:rsidRDefault="00A702C3" w:rsidP="00BA4AF2">
            <w:pPr>
              <w:tabs>
                <w:tab w:val="left" w:pos="567"/>
              </w:tabs>
              <w:spacing w:line="360" w:lineRule="auto"/>
              <w:jc w:val="center"/>
              <w:rPr>
                <w:rFonts w:asciiTheme="minorHAnsi" w:hAnsiTheme="minorHAnsi" w:cstheme="minorHAnsi"/>
                <w:b/>
                <w:sz w:val="18"/>
                <w:szCs w:val="18"/>
              </w:rPr>
            </w:pPr>
          </w:p>
        </w:tc>
      </w:tr>
    </w:tbl>
    <w:p w14:paraId="527449D6" w14:textId="77777777" w:rsidR="00A702C3" w:rsidRDefault="00A702C3" w:rsidP="00A702C3">
      <w:pPr>
        <w:tabs>
          <w:tab w:val="left" w:pos="567"/>
        </w:tabs>
        <w:spacing w:line="360" w:lineRule="auto"/>
        <w:jc w:val="center"/>
        <w:rPr>
          <w:rFonts w:asciiTheme="minorHAnsi" w:hAnsiTheme="minorHAnsi" w:cstheme="minorHAnsi"/>
          <w:b/>
          <w:sz w:val="18"/>
          <w:szCs w:val="18"/>
          <w:u w:val="single"/>
        </w:rPr>
      </w:pPr>
    </w:p>
    <w:p w14:paraId="26440832" w14:textId="77777777" w:rsidR="00FC3F7D" w:rsidRDefault="00FC3F7D" w:rsidP="00D474FC">
      <w:pPr>
        <w:tabs>
          <w:tab w:val="left" w:pos="567"/>
        </w:tabs>
        <w:spacing w:line="360" w:lineRule="auto"/>
        <w:jc w:val="center"/>
        <w:rPr>
          <w:rFonts w:asciiTheme="minorHAnsi" w:hAnsiTheme="minorHAnsi" w:cstheme="minorHAnsi"/>
          <w:b/>
          <w:sz w:val="18"/>
          <w:szCs w:val="18"/>
          <w:u w:val="single"/>
        </w:rPr>
      </w:pPr>
    </w:p>
    <w:p w14:paraId="0714783E" w14:textId="77777777" w:rsidR="00F624A2" w:rsidRDefault="00F624A2" w:rsidP="00D474FC">
      <w:pPr>
        <w:tabs>
          <w:tab w:val="left" w:pos="567"/>
        </w:tabs>
        <w:spacing w:line="360" w:lineRule="auto"/>
        <w:jc w:val="center"/>
        <w:rPr>
          <w:rFonts w:asciiTheme="minorHAnsi" w:hAnsiTheme="minorHAnsi" w:cstheme="minorHAnsi"/>
          <w:b/>
          <w:sz w:val="18"/>
          <w:szCs w:val="18"/>
          <w:u w:val="single"/>
        </w:rPr>
      </w:pPr>
    </w:p>
    <w:p w14:paraId="6A768383" w14:textId="77777777" w:rsidR="00F624A2" w:rsidRDefault="00F624A2" w:rsidP="00D474FC">
      <w:pPr>
        <w:tabs>
          <w:tab w:val="left" w:pos="567"/>
        </w:tabs>
        <w:spacing w:line="360" w:lineRule="auto"/>
        <w:jc w:val="center"/>
        <w:rPr>
          <w:rFonts w:asciiTheme="minorHAnsi" w:hAnsiTheme="minorHAnsi" w:cstheme="minorHAnsi"/>
          <w:b/>
          <w:sz w:val="18"/>
          <w:szCs w:val="18"/>
          <w:u w:val="single"/>
        </w:rPr>
      </w:pPr>
    </w:p>
    <w:p w14:paraId="200E9CAA" w14:textId="77777777" w:rsidR="00F624A2" w:rsidRDefault="00F624A2" w:rsidP="00D474FC">
      <w:pPr>
        <w:tabs>
          <w:tab w:val="left" w:pos="567"/>
        </w:tabs>
        <w:spacing w:line="360" w:lineRule="auto"/>
        <w:jc w:val="center"/>
        <w:rPr>
          <w:rFonts w:asciiTheme="minorHAnsi" w:hAnsiTheme="minorHAnsi" w:cstheme="minorHAnsi"/>
          <w:b/>
          <w:sz w:val="18"/>
          <w:szCs w:val="18"/>
          <w:u w:val="single"/>
        </w:rPr>
      </w:pPr>
    </w:p>
    <w:p w14:paraId="7B4C6435" w14:textId="77777777" w:rsidR="00F624A2" w:rsidRDefault="00F624A2" w:rsidP="00D474FC">
      <w:pPr>
        <w:tabs>
          <w:tab w:val="left" w:pos="567"/>
        </w:tabs>
        <w:spacing w:line="360" w:lineRule="auto"/>
        <w:jc w:val="center"/>
        <w:rPr>
          <w:rFonts w:asciiTheme="minorHAnsi" w:hAnsiTheme="minorHAnsi" w:cstheme="minorHAnsi"/>
          <w:b/>
          <w:sz w:val="18"/>
          <w:szCs w:val="18"/>
          <w:u w:val="single"/>
        </w:rPr>
      </w:pPr>
    </w:p>
    <w:p w14:paraId="5D00FA40" w14:textId="77777777" w:rsidR="00F624A2" w:rsidRDefault="00F624A2" w:rsidP="00D474FC">
      <w:pPr>
        <w:tabs>
          <w:tab w:val="left" w:pos="567"/>
        </w:tabs>
        <w:spacing w:line="360" w:lineRule="auto"/>
        <w:jc w:val="center"/>
        <w:rPr>
          <w:rFonts w:asciiTheme="minorHAnsi" w:hAnsiTheme="minorHAnsi" w:cstheme="minorHAnsi"/>
          <w:b/>
          <w:sz w:val="18"/>
          <w:szCs w:val="18"/>
          <w:u w:val="single"/>
        </w:rPr>
      </w:pPr>
    </w:p>
    <w:p w14:paraId="0EF41142" w14:textId="77777777" w:rsidR="00F624A2" w:rsidRDefault="00F624A2" w:rsidP="00D474FC">
      <w:pPr>
        <w:tabs>
          <w:tab w:val="left" w:pos="567"/>
        </w:tabs>
        <w:spacing w:line="360" w:lineRule="auto"/>
        <w:jc w:val="center"/>
        <w:rPr>
          <w:rFonts w:asciiTheme="minorHAnsi" w:hAnsiTheme="minorHAnsi" w:cstheme="minorHAnsi"/>
          <w:b/>
          <w:sz w:val="18"/>
          <w:szCs w:val="18"/>
          <w:u w:val="single"/>
        </w:rPr>
      </w:pPr>
    </w:p>
    <w:p w14:paraId="060EC93D" w14:textId="77777777" w:rsidR="00F624A2" w:rsidRDefault="00F624A2" w:rsidP="00F624A2">
      <w:pPr>
        <w:tabs>
          <w:tab w:val="left" w:pos="567"/>
        </w:tabs>
        <w:spacing w:line="360" w:lineRule="auto"/>
        <w:rPr>
          <w:rFonts w:asciiTheme="minorHAnsi" w:hAnsiTheme="minorHAnsi" w:cstheme="minorHAnsi"/>
          <w:b/>
          <w:sz w:val="18"/>
          <w:szCs w:val="18"/>
          <w:u w:val="single"/>
        </w:rPr>
      </w:pPr>
    </w:p>
    <w:p w14:paraId="55BF6B33" w14:textId="77777777" w:rsidR="00F624A2" w:rsidRDefault="00F624A2" w:rsidP="00F624A2">
      <w:pPr>
        <w:tabs>
          <w:tab w:val="left" w:pos="567"/>
        </w:tabs>
        <w:spacing w:line="360" w:lineRule="auto"/>
        <w:rPr>
          <w:rFonts w:asciiTheme="minorHAnsi" w:hAnsiTheme="minorHAnsi" w:cstheme="minorHAnsi"/>
          <w:b/>
          <w:sz w:val="18"/>
          <w:szCs w:val="18"/>
          <w:u w:val="single"/>
        </w:rPr>
      </w:pPr>
    </w:p>
    <w:p w14:paraId="758C8352" w14:textId="3A5A7345" w:rsidR="00653230" w:rsidRPr="001653D1" w:rsidRDefault="00653230" w:rsidP="006532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567"/>
        </w:tabs>
        <w:jc w:val="center"/>
        <w:rPr>
          <w:rFonts w:asciiTheme="minorHAnsi" w:hAnsiTheme="minorHAnsi" w:cstheme="minorHAnsi"/>
          <w:b/>
          <w:sz w:val="28"/>
          <w:szCs w:val="28"/>
        </w:rPr>
      </w:pPr>
      <w:r w:rsidRPr="001653D1">
        <w:rPr>
          <w:rFonts w:asciiTheme="minorHAnsi" w:hAnsiTheme="minorHAnsi" w:cstheme="minorHAnsi"/>
          <w:b/>
          <w:sz w:val="28"/>
          <w:szCs w:val="28"/>
        </w:rPr>
        <w:lastRenderedPageBreak/>
        <w:t xml:space="preserve">ANEXO </w:t>
      </w:r>
      <w:r>
        <w:rPr>
          <w:rFonts w:asciiTheme="minorHAnsi" w:hAnsiTheme="minorHAnsi" w:cstheme="minorHAnsi"/>
          <w:b/>
          <w:sz w:val="28"/>
          <w:szCs w:val="28"/>
        </w:rPr>
        <w:t xml:space="preserve">V – MODELO DE DECLARAÇÃO DE PRODUÇÃO PRÓPRIA </w:t>
      </w:r>
      <w:r>
        <w:rPr>
          <w:rFonts w:asciiTheme="minorHAnsi" w:hAnsiTheme="minorHAnsi" w:cstheme="minorHAnsi"/>
          <w:b/>
          <w:sz w:val="28"/>
          <w:szCs w:val="28"/>
        </w:rPr>
        <w:br/>
        <w:t>(INDIVIDUAL E GRUPO INFORMAL)</w:t>
      </w:r>
    </w:p>
    <w:p w14:paraId="2A96E198" w14:textId="77777777" w:rsidR="00653230" w:rsidRDefault="00653230" w:rsidP="00653230">
      <w:pPr>
        <w:tabs>
          <w:tab w:val="left" w:pos="567"/>
        </w:tabs>
        <w:spacing w:line="360" w:lineRule="auto"/>
        <w:jc w:val="center"/>
        <w:rPr>
          <w:rFonts w:asciiTheme="minorHAnsi" w:hAnsiTheme="minorHAnsi" w:cstheme="minorHAnsi"/>
          <w:b/>
          <w:sz w:val="18"/>
          <w:szCs w:val="18"/>
          <w:u w:val="single"/>
        </w:rPr>
      </w:pPr>
    </w:p>
    <w:p w14:paraId="5EC89AF6" w14:textId="77777777" w:rsidR="0048191D" w:rsidRDefault="0048191D" w:rsidP="00F624A2">
      <w:pPr>
        <w:jc w:val="center"/>
        <w:rPr>
          <w:rFonts w:asciiTheme="minorHAnsi" w:eastAsia="Times New Roman" w:hAnsiTheme="minorHAnsi" w:cstheme="minorHAnsi"/>
          <w:b/>
          <w:bCs/>
          <w:color w:val="000000"/>
          <w:sz w:val="20"/>
          <w:szCs w:val="20"/>
          <w:u w:val="single"/>
        </w:rPr>
      </w:pPr>
    </w:p>
    <w:p w14:paraId="2742C8D5" w14:textId="0E369396" w:rsidR="00F624A2" w:rsidRPr="00F624A2" w:rsidRDefault="00F624A2" w:rsidP="00A702C3">
      <w:pPr>
        <w:shd w:val="clear" w:color="auto" w:fill="F2F2F2" w:themeFill="background1" w:themeFillShade="F2"/>
        <w:jc w:val="center"/>
        <w:rPr>
          <w:rFonts w:asciiTheme="minorHAnsi" w:eastAsia="Times New Roman" w:hAnsiTheme="minorHAnsi" w:cstheme="minorHAnsi"/>
          <w:b/>
          <w:bCs/>
          <w:sz w:val="22"/>
          <w:szCs w:val="22"/>
          <w:u w:val="single"/>
        </w:rPr>
      </w:pPr>
      <w:r w:rsidRPr="00F624A2">
        <w:rPr>
          <w:rFonts w:asciiTheme="minorHAnsi" w:eastAsia="Times New Roman" w:hAnsiTheme="minorHAnsi" w:cstheme="minorHAnsi"/>
          <w:b/>
          <w:bCs/>
          <w:color w:val="000000"/>
          <w:sz w:val="20"/>
          <w:szCs w:val="20"/>
          <w:u w:val="single"/>
        </w:rPr>
        <w:t>MODELO DE DECLARAÇÃO DO AGRICULTOR FAMILIAR</w:t>
      </w:r>
    </w:p>
    <w:p w14:paraId="481F559E" w14:textId="77777777" w:rsidR="00F624A2" w:rsidRPr="00F624A2" w:rsidRDefault="00F624A2" w:rsidP="00A702C3">
      <w:pPr>
        <w:shd w:val="clear" w:color="auto" w:fill="F2F2F2" w:themeFill="background1" w:themeFillShade="F2"/>
        <w:jc w:val="center"/>
        <w:rPr>
          <w:rFonts w:asciiTheme="minorHAnsi" w:eastAsia="Times New Roman" w:hAnsiTheme="minorHAnsi" w:cstheme="minorHAnsi"/>
          <w:b/>
          <w:bCs/>
          <w:sz w:val="22"/>
          <w:szCs w:val="22"/>
          <w:u w:val="single"/>
        </w:rPr>
      </w:pPr>
      <w:r w:rsidRPr="00F624A2">
        <w:rPr>
          <w:rFonts w:asciiTheme="minorHAnsi" w:eastAsia="Times New Roman" w:hAnsiTheme="minorHAnsi" w:cstheme="minorHAnsi"/>
          <w:b/>
          <w:bCs/>
          <w:color w:val="000000"/>
          <w:sz w:val="20"/>
          <w:szCs w:val="20"/>
          <w:u w:val="single"/>
        </w:rPr>
        <w:t>PRODUÇÃO PRÓPRIA PARA GRUPOS INFORMAIS OU FORNECEDORES INDIVIDUAIS</w:t>
      </w:r>
    </w:p>
    <w:p w14:paraId="752457C0" w14:textId="77777777" w:rsidR="00F624A2" w:rsidRPr="00F624A2" w:rsidRDefault="00F624A2" w:rsidP="00F624A2">
      <w:pPr>
        <w:spacing w:after="240"/>
        <w:rPr>
          <w:rFonts w:asciiTheme="minorHAnsi" w:eastAsia="Times New Roman" w:hAnsiTheme="minorHAnsi" w:cstheme="minorHAnsi"/>
          <w:sz w:val="20"/>
          <w:szCs w:val="20"/>
        </w:rPr>
      </w:pPr>
      <w:r w:rsidRPr="00F624A2">
        <w:rPr>
          <w:rFonts w:asciiTheme="minorHAnsi" w:eastAsia="Times New Roman" w:hAnsiTheme="minorHAnsi" w:cstheme="minorHAnsi"/>
          <w:sz w:val="20"/>
          <w:szCs w:val="20"/>
        </w:rPr>
        <w:br/>
      </w:r>
    </w:p>
    <w:p w14:paraId="0E475A49" w14:textId="164ABDEE" w:rsidR="00F624A2" w:rsidRPr="00F624A2" w:rsidRDefault="00F624A2" w:rsidP="00F624A2">
      <w:pPr>
        <w:jc w:val="both"/>
        <w:rPr>
          <w:rFonts w:asciiTheme="minorHAnsi" w:eastAsia="Times New Roman" w:hAnsiTheme="minorHAnsi" w:cstheme="minorHAnsi"/>
          <w:sz w:val="20"/>
          <w:szCs w:val="20"/>
        </w:rPr>
      </w:pPr>
      <w:r w:rsidRPr="00F624A2">
        <w:rPr>
          <w:rFonts w:asciiTheme="minorHAnsi" w:eastAsia="Times New Roman" w:hAnsiTheme="minorHAnsi" w:cstheme="minorHAnsi"/>
          <w:color w:val="000000"/>
          <w:sz w:val="18"/>
          <w:szCs w:val="18"/>
        </w:rPr>
        <w:t>Eu,___________________________________________________________________</w:t>
      </w:r>
      <w:r>
        <w:rPr>
          <w:rFonts w:asciiTheme="minorHAnsi" w:eastAsia="Times New Roman" w:hAnsiTheme="minorHAnsi" w:cstheme="minorHAnsi"/>
          <w:color w:val="000000"/>
          <w:sz w:val="18"/>
          <w:szCs w:val="18"/>
        </w:rPr>
        <w:t>_______________</w:t>
      </w:r>
      <w:r w:rsidRPr="00F624A2">
        <w:rPr>
          <w:rFonts w:asciiTheme="minorHAnsi" w:eastAsia="Times New Roman" w:hAnsiTheme="minorHAnsi" w:cstheme="minorHAnsi"/>
          <w:color w:val="000000"/>
          <w:sz w:val="18"/>
          <w:szCs w:val="18"/>
        </w:rPr>
        <w:t>,</w:t>
      </w:r>
      <w:r>
        <w:rPr>
          <w:rFonts w:asciiTheme="minorHAnsi" w:eastAsia="Times New Roman" w:hAnsiTheme="minorHAnsi" w:cstheme="minorHAnsi"/>
          <w:color w:val="000000"/>
          <w:sz w:val="18"/>
          <w:szCs w:val="18"/>
        </w:rPr>
        <w:t xml:space="preserve"> inscrito no </w:t>
      </w:r>
      <w:r w:rsidRPr="00F624A2">
        <w:rPr>
          <w:rFonts w:asciiTheme="minorHAnsi" w:eastAsia="Times New Roman" w:hAnsiTheme="minorHAnsi" w:cstheme="minorHAnsi"/>
          <w:color w:val="000000"/>
          <w:sz w:val="18"/>
          <w:szCs w:val="18"/>
        </w:rPr>
        <w:t>CPF</w:t>
      </w:r>
      <w:r>
        <w:rPr>
          <w:rFonts w:asciiTheme="minorHAnsi" w:eastAsia="Times New Roman" w:hAnsiTheme="minorHAnsi" w:cstheme="minorHAnsi"/>
          <w:color w:val="000000"/>
          <w:sz w:val="18"/>
          <w:szCs w:val="18"/>
        </w:rPr>
        <w:t xml:space="preserve"> de  </w:t>
      </w:r>
      <w:r w:rsidRPr="00F624A2">
        <w:rPr>
          <w:rFonts w:asciiTheme="minorHAnsi" w:eastAsia="Times New Roman" w:hAnsiTheme="minorHAnsi" w:cstheme="minorHAnsi"/>
          <w:color w:val="000000"/>
          <w:sz w:val="18"/>
          <w:szCs w:val="18"/>
        </w:rPr>
        <w:t xml:space="preserve">nº________________________ e DAP/CAF física nº___________________________________, </w:t>
      </w:r>
      <w:r w:rsidRPr="00F624A2">
        <w:rPr>
          <w:rFonts w:asciiTheme="minorHAnsi" w:eastAsia="Times New Roman" w:hAnsiTheme="minorHAnsi" w:cstheme="minorHAnsi"/>
          <w:b/>
          <w:bCs/>
          <w:color w:val="000000"/>
          <w:sz w:val="18"/>
          <w:szCs w:val="18"/>
        </w:rPr>
        <w:t>DECLARO</w:t>
      </w:r>
      <w:r w:rsidRPr="00F624A2">
        <w:rPr>
          <w:rFonts w:asciiTheme="minorHAnsi" w:eastAsia="Times New Roman" w:hAnsiTheme="minorHAnsi" w:cstheme="minorHAnsi"/>
          <w:color w:val="000000"/>
          <w:sz w:val="18"/>
          <w:szCs w:val="18"/>
        </w:rPr>
        <w:t xml:space="preserve"> para os devidos fins que os gêneros alimentícios a serem fornecidos a</w:t>
      </w:r>
      <w:r>
        <w:rPr>
          <w:rFonts w:asciiTheme="minorHAnsi" w:eastAsia="Times New Roman" w:hAnsiTheme="minorHAnsi" w:cstheme="minorHAnsi"/>
          <w:color w:val="000000"/>
          <w:sz w:val="18"/>
          <w:szCs w:val="18"/>
        </w:rPr>
        <w:t xml:space="preserve"> Secretaria Municipal de Educação do Município de Camaragibe/PE</w:t>
      </w:r>
      <w:r w:rsidRPr="00F624A2">
        <w:rPr>
          <w:rFonts w:asciiTheme="minorHAnsi" w:eastAsia="Times New Roman" w:hAnsiTheme="minorHAnsi" w:cstheme="minorHAnsi"/>
          <w:color w:val="000000"/>
          <w:sz w:val="18"/>
          <w:szCs w:val="18"/>
        </w:rPr>
        <w:t xml:space="preserve">, constantes no projeto de venda apresentado para participação na </w:t>
      </w:r>
      <w:r w:rsidRPr="00F624A2">
        <w:rPr>
          <w:rFonts w:asciiTheme="minorHAnsi" w:eastAsia="Times New Roman" w:hAnsiTheme="minorHAnsi" w:cstheme="minorHAnsi"/>
          <w:b/>
          <w:bCs/>
          <w:color w:val="000000"/>
          <w:sz w:val="18"/>
          <w:szCs w:val="18"/>
        </w:rPr>
        <w:t xml:space="preserve">chamada pública </w:t>
      </w:r>
      <w:r w:rsidRPr="00AC6429">
        <w:rPr>
          <w:rFonts w:asciiTheme="minorHAnsi" w:eastAsia="Times New Roman" w:hAnsiTheme="minorHAnsi" w:cstheme="minorHAnsi"/>
          <w:b/>
          <w:bCs/>
          <w:color w:val="000000"/>
          <w:sz w:val="18"/>
          <w:szCs w:val="18"/>
        </w:rPr>
        <w:t xml:space="preserve">nº </w:t>
      </w:r>
      <w:r w:rsidR="00AC6429" w:rsidRPr="00AC6429">
        <w:rPr>
          <w:rFonts w:asciiTheme="minorHAnsi" w:eastAsia="Times New Roman" w:hAnsiTheme="minorHAnsi" w:cstheme="minorHAnsi"/>
          <w:b/>
          <w:bCs/>
          <w:color w:val="000000"/>
          <w:sz w:val="18"/>
          <w:szCs w:val="18"/>
        </w:rPr>
        <w:t>001</w:t>
      </w:r>
      <w:r w:rsidRPr="00AC6429">
        <w:rPr>
          <w:rFonts w:asciiTheme="minorHAnsi" w:eastAsia="Times New Roman" w:hAnsiTheme="minorHAnsi" w:cstheme="minorHAnsi"/>
          <w:b/>
          <w:bCs/>
          <w:color w:val="000000"/>
          <w:sz w:val="18"/>
          <w:szCs w:val="18"/>
        </w:rPr>
        <w:t>/2023</w:t>
      </w:r>
      <w:r w:rsidRPr="00F624A2">
        <w:rPr>
          <w:rFonts w:asciiTheme="minorHAnsi" w:eastAsia="Times New Roman" w:hAnsiTheme="minorHAnsi" w:cstheme="minorHAnsi"/>
          <w:color w:val="000000"/>
          <w:sz w:val="18"/>
          <w:szCs w:val="18"/>
        </w:rPr>
        <w:t xml:space="preserve">, </w:t>
      </w:r>
      <w:r w:rsidRPr="00F624A2">
        <w:rPr>
          <w:rFonts w:asciiTheme="minorHAnsi" w:eastAsia="Times New Roman" w:hAnsiTheme="minorHAnsi" w:cstheme="minorHAnsi"/>
          <w:b/>
          <w:bCs/>
          <w:color w:val="000000"/>
          <w:sz w:val="18"/>
          <w:szCs w:val="18"/>
        </w:rPr>
        <w:t>em meu nome, são oriundos de produção própria.</w:t>
      </w:r>
    </w:p>
    <w:p w14:paraId="625F6DF8" w14:textId="51CA8D75" w:rsidR="00F624A2" w:rsidRPr="00F624A2" w:rsidRDefault="00B56F8E" w:rsidP="00F624A2">
      <w:pPr>
        <w:spacing w:after="240"/>
        <w:rPr>
          <w:rFonts w:asciiTheme="minorHAnsi" w:eastAsia="Times New Roman" w:hAnsiTheme="minorHAnsi" w:cstheme="minorHAnsi"/>
          <w:sz w:val="20"/>
          <w:szCs w:val="20"/>
        </w:rPr>
      </w:pPr>
      <w:r w:rsidRPr="00D64D60">
        <w:rPr>
          <w:rFonts w:asciiTheme="minorHAnsi" w:hAnsiTheme="minorHAnsi" w:cstheme="minorHAnsi"/>
          <w:b/>
          <w:noProof/>
          <w:sz w:val="18"/>
          <w:szCs w:val="18"/>
        </w:rPr>
        <mc:AlternateContent>
          <mc:Choice Requires="wps">
            <w:drawing>
              <wp:anchor distT="0" distB="0" distL="114300" distR="114300" simplePos="0" relativeHeight="251666432" behindDoc="1" locked="0" layoutInCell="0" allowOverlap="1" wp14:anchorId="62A1B38B" wp14:editId="2FED51F7">
                <wp:simplePos x="0" y="0"/>
                <wp:positionH relativeFrom="margin">
                  <wp:posOffset>-296334</wp:posOffset>
                </wp:positionH>
                <wp:positionV relativeFrom="margin">
                  <wp:posOffset>2670388</wp:posOffset>
                </wp:positionV>
                <wp:extent cx="6840220" cy="1553210"/>
                <wp:effectExtent l="0" t="0" r="0" b="0"/>
                <wp:wrapNone/>
                <wp:docPr id="190354636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729225" flipV="1">
                          <a:off x="0" y="0"/>
                          <a:ext cx="6840220" cy="1553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D3C532" w14:textId="77777777" w:rsidR="00B56F8E" w:rsidRDefault="00B56F8E" w:rsidP="00B56F8E">
                            <w:pPr>
                              <w:jc w:val="center"/>
                              <w:rPr>
                                <w:rFonts w:eastAsia="Calibri"/>
                                <w:color w:val="C0C0C0"/>
                                <w:sz w:val="72"/>
                                <w:szCs w:val="72"/>
                                <w14:textFill>
                                  <w14:solidFill>
                                    <w14:srgbClr w14:val="C0C0C0">
                                      <w14:alpha w14:val="50000"/>
                                    </w14:srgbClr>
                                  </w14:solidFill>
                                </w14:textFill>
                              </w:rPr>
                            </w:pPr>
                            <w:r>
                              <w:rPr>
                                <w:rFonts w:eastAsia="Calibri"/>
                                <w:color w:val="C0C0C0"/>
                                <w:sz w:val="72"/>
                                <w:szCs w:val="72"/>
                                <w14:textFill>
                                  <w14:solidFill>
                                    <w14:srgbClr w14:val="C0C0C0">
                                      <w14:alpha w14:val="50000"/>
                                    </w14:srgbClr>
                                  </w14:solidFill>
                                </w14:textFill>
                              </w:rPr>
                              <w:t>MODELO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2A1B38B" id="_x0000_s1054" type="#_x0000_t202" style="position:absolute;margin-left:-23.35pt;margin-top:210.25pt;width:538.6pt;height:122.3pt;rotation:-8442375fd;flip:y;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5nGAgIAANYDAAAOAAAAZHJzL2Uyb0RvYy54bWysU01z0zAUvDPDf9DoTvxB0xZPnU5ogUuB&#10;zjTQs6KPWGDpCUmJnX/fJ8VJGLgx+KCxn6R9u/vWN7ej6clO+qDBtrSalZRIy0Fou2npt9XHN9eU&#10;hMisYD1Y2dK9DPR28frVzeAaWUMHvZCeIIgNzeBa2sXomqIIvJOGhRk4aXFTgTcs4qffFMKzAdFN&#10;X9RleVkM4IXzwGUIWL0/bNJFxldK8vhVqSAj6VuK3GJefV7XaS0WN6zZeOY6zSca7B9YGKYtNj1B&#10;3bPIyNbrv6CM5h4CqDjjYApQSnOZNaCaqvxDzVPHnMxa0JzgTjaF/wfLv+ye3KMncXwPIw4wiwju&#10;AfjPQCzcdcxu5NJ7GDrJBDau6Kmc6a32Dseaqys5xg9Co8dV8rUYXGgm/DSP0ITUaT18BoFX2DZC&#10;7jYqb4gHvHZ1Vb+r6zklqtfu+5ENmkSQGk5vf5oYdiIci5fXF2Vd4xbHvWo+f1tXeaYFaxJsmojz&#10;IX6SYEh6aanHSOS2bPcQYqJ5PjJxTjQPhOO4HokWLa0vkqKkYQ1ijyoGjExLw68t8xId2Zo7wISh&#10;DcqDecZMLn324chgNT4z7yYOEek/9sfIZCI5O4JYZpI14gcCmR6TuGM9mZf4ZEdZMx2eSB9Q010L&#10;S/RT6azozHNShOHJQqegp3T+/p1PnX/HxQsAAAD//wMAUEsDBBQABgAIAAAAIQB93DPH4gAAAAoB&#10;AAAPAAAAZHJzL2Rvd25yZXYueG1sTI/BTsMwDIbvSLxDZCRuLOmYytY1nRBiwGlihcN2S5usrdY4&#10;VZOtHU+Pd4Kbrf/T78/parQtO5veNw4lRBMBzGDpdIOVhO+v9cMcmA8KtWodGgkX42GV3d6kKtFu&#10;wK0556FiVII+URLqELqEc1/Wxio/cZ1Byg6utyrQ2ldc92qgctvyqRAxt6pBulCrzrzUpjzmJysh&#10;/9ltdtvD5bh+EsX762b/+faxGKS8vxufl8CCGcMfDFd9UoeMnAp3Qu1ZK+ExXsSESphNgVEeR9eh&#10;IFDMoxnwLOX/X8h+AQAA//8DAFBLAQItABQABgAIAAAAIQC2gziS/gAAAOEBAAATAAAAAAAAAAAA&#10;AAAAAAAAAABbQ29udGVudF9UeXBlc10ueG1sUEsBAi0AFAAGAAgAAAAhADj9If/WAAAAlAEAAAsA&#10;AAAAAAAAAAAAAAAALwEAAF9yZWxzLy5yZWxzUEsBAi0AFAAGAAgAAAAhABvTmcYCAgAA1gMAAA4A&#10;AAAAAAAAAAAAAAAALgIAAGRycy9lMm9Eb2MueG1sUEsBAi0AFAAGAAgAAAAhAH3cM8fiAAAACgEA&#10;AA8AAAAAAAAAAAAAAAAAXAQAAGRycy9kb3ducmV2LnhtbFBLBQYAAAAABAAEAPMAAABrBQAAAAA=&#10;" o:allowincell="f" filled="f" stroked="f">
                <v:stroke joinstyle="round"/>
                <o:lock v:ext="edit" shapetype="t"/>
                <v:textbox>
                  <w:txbxContent>
                    <w:p w14:paraId="4BD3C532" w14:textId="77777777" w:rsidR="00B56F8E" w:rsidRDefault="00B56F8E" w:rsidP="00B56F8E">
                      <w:pPr>
                        <w:jc w:val="center"/>
                        <w:rPr>
                          <w:rFonts w:eastAsia="Calibri"/>
                          <w:color w:val="C0C0C0"/>
                          <w:sz w:val="72"/>
                          <w:szCs w:val="72"/>
                          <w14:textFill>
                            <w14:solidFill>
                              <w14:srgbClr w14:val="C0C0C0">
                                <w14:alpha w14:val="50000"/>
                              </w14:srgbClr>
                            </w14:solidFill>
                          </w14:textFill>
                        </w:rPr>
                      </w:pPr>
                      <w:r>
                        <w:rPr>
                          <w:rFonts w:eastAsia="Calibri"/>
                          <w:color w:val="C0C0C0"/>
                          <w:sz w:val="72"/>
                          <w:szCs w:val="72"/>
                          <w14:textFill>
                            <w14:solidFill>
                              <w14:srgbClr w14:val="C0C0C0">
                                <w14:alpha w14:val="50000"/>
                              </w14:srgbClr>
                            </w14:solidFill>
                          </w14:textFill>
                        </w:rPr>
                        <w:t>MODELO</w:t>
                      </w:r>
                    </w:p>
                  </w:txbxContent>
                </v:textbox>
                <w10:wrap anchorx="margin" anchory="margin"/>
              </v:shape>
            </w:pict>
          </mc:Fallback>
        </mc:AlternateContent>
      </w:r>
    </w:p>
    <w:p w14:paraId="48A7CE00" w14:textId="77777777" w:rsidR="00F624A2" w:rsidRDefault="00F624A2" w:rsidP="00F624A2">
      <w:pPr>
        <w:ind w:left="2124" w:firstLine="708"/>
        <w:rPr>
          <w:rFonts w:asciiTheme="minorHAnsi" w:eastAsia="Times New Roman" w:hAnsiTheme="minorHAnsi" w:cstheme="minorHAnsi"/>
          <w:color w:val="000000"/>
          <w:sz w:val="18"/>
          <w:szCs w:val="18"/>
        </w:rPr>
      </w:pPr>
    </w:p>
    <w:p w14:paraId="78A813FB" w14:textId="77777777" w:rsidR="00F624A2" w:rsidRDefault="00F624A2" w:rsidP="00F624A2">
      <w:pPr>
        <w:ind w:left="2124" w:firstLine="708"/>
        <w:rPr>
          <w:rFonts w:asciiTheme="minorHAnsi" w:eastAsia="Times New Roman" w:hAnsiTheme="minorHAnsi" w:cstheme="minorHAnsi"/>
          <w:color w:val="000000"/>
          <w:sz w:val="18"/>
          <w:szCs w:val="18"/>
        </w:rPr>
      </w:pPr>
    </w:p>
    <w:p w14:paraId="7CF8F0A9" w14:textId="77777777" w:rsidR="00F624A2" w:rsidRDefault="00F624A2" w:rsidP="00F624A2">
      <w:pPr>
        <w:ind w:left="2124" w:firstLine="708"/>
        <w:rPr>
          <w:rFonts w:asciiTheme="minorHAnsi" w:eastAsia="Times New Roman" w:hAnsiTheme="minorHAnsi" w:cstheme="minorHAnsi"/>
          <w:color w:val="000000"/>
          <w:sz w:val="18"/>
          <w:szCs w:val="18"/>
        </w:rPr>
      </w:pPr>
    </w:p>
    <w:p w14:paraId="020ABFEE" w14:textId="6313783F" w:rsidR="00F624A2" w:rsidRPr="00F624A2" w:rsidRDefault="00F624A2" w:rsidP="00F624A2">
      <w:pPr>
        <w:ind w:left="2124" w:firstLine="708"/>
        <w:rPr>
          <w:rFonts w:asciiTheme="minorHAnsi" w:eastAsia="Times New Roman" w:hAnsiTheme="minorHAnsi" w:cstheme="minorHAnsi"/>
          <w:sz w:val="20"/>
          <w:szCs w:val="20"/>
        </w:rPr>
      </w:pPr>
      <w:r w:rsidRPr="00F624A2">
        <w:rPr>
          <w:rFonts w:asciiTheme="minorHAnsi" w:eastAsia="Times New Roman" w:hAnsiTheme="minorHAnsi" w:cstheme="minorHAnsi"/>
          <w:color w:val="000000"/>
          <w:sz w:val="18"/>
          <w:szCs w:val="18"/>
        </w:rPr>
        <w:t>Local, ___/____/ 2023</w:t>
      </w:r>
    </w:p>
    <w:p w14:paraId="7171B219" w14:textId="77777777" w:rsidR="00F624A2" w:rsidRPr="00F624A2" w:rsidRDefault="00F624A2" w:rsidP="00F624A2">
      <w:pPr>
        <w:spacing w:after="240"/>
        <w:rPr>
          <w:rFonts w:asciiTheme="minorHAnsi" w:eastAsia="Times New Roman" w:hAnsiTheme="minorHAnsi" w:cstheme="minorHAnsi"/>
          <w:sz w:val="20"/>
          <w:szCs w:val="20"/>
        </w:rPr>
      </w:pPr>
      <w:r w:rsidRPr="00F624A2">
        <w:rPr>
          <w:rFonts w:asciiTheme="minorHAnsi" w:eastAsia="Times New Roman" w:hAnsiTheme="minorHAnsi" w:cstheme="minorHAnsi"/>
          <w:sz w:val="20"/>
          <w:szCs w:val="20"/>
        </w:rPr>
        <w:br/>
      </w:r>
    </w:p>
    <w:p w14:paraId="31CA6278" w14:textId="77777777" w:rsidR="00F624A2" w:rsidRPr="00F624A2" w:rsidRDefault="00F624A2" w:rsidP="00F624A2">
      <w:pPr>
        <w:jc w:val="center"/>
        <w:rPr>
          <w:rFonts w:asciiTheme="minorHAnsi" w:eastAsia="Times New Roman" w:hAnsiTheme="minorHAnsi" w:cstheme="minorHAnsi"/>
          <w:sz w:val="20"/>
          <w:szCs w:val="20"/>
        </w:rPr>
      </w:pPr>
      <w:r w:rsidRPr="00F624A2">
        <w:rPr>
          <w:rFonts w:asciiTheme="minorHAnsi" w:eastAsia="Times New Roman" w:hAnsiTheme="minorHAnsi" w:cstheme="minorHAnsi"/>
          <w:color w:val="000000"/>
          <w:sz w:val="18"/>
          <w:szCs w:val="18"/>
        </w:rPr>
        <w:t>_____________________________________</w:t>
      </w:r>
    </w:p>
    <w:p w14:paraId="3C306A0A" w14:textId="77777777" w:rsidR="00F624A2" w:rsidRPr="00F624A2" w:rsidRDefault="00F624A2" w:rsidP="00F624A2">
      <w:pPr>
        <w:jc w:val="center"/>
        <w:rPr>
          <w:rFonts w:asciiTheme="minorHAnsi" w:eastAsia="Times New Roman" w:hAnsiTheme="minorHAnsi" w:cstheme="minorHAnsi"/>
          <w:sz w:val="20"/>
          <w:szCs w:val="20"/>
        </w:rPr>
      </w:pPr>
      <w:r w:rsidRPr="00F624A2">
        <w:rPr>
          <w:rFonts w:asciiTheme="minorHAnsi" w:eastAsia="Times New Roman" w:hAnsiTheme="minorHAnsi" w:cstheme="minorHAnsi"/>
          <w:b/>
          <w:bCs/>
          <w:color w:val="000000"/>
          <w:sz w:val="18"/>
          <w:szCs w:val="18"/>
        </w:rPr>
        <w:t>Assinatura</w:t>
      </w:r>
    </w:p>
    <w:p w14:paraId="7400CC12" w14:textId="77777777" w:rsidR="00F624A2" w:rsidRPr="00F624A2" w:rsidRDefault="00F624A2" w:rsidP="00653230">
      <w:pPr>
        <w:tabs>
          <w:tab w:val="left" w:pos="567"/>
        </w:tabs>
        <w:spacing w:line="360" w:lineRule="auto"/>
        <w:jc w:val="center"/>
        <w:rPr>
          <w:rFonts w:asciiTheme="minorHAnsi" w:hAnsiTheme="minorHAnsi" w:cstheme="minorHAnsi"/>
          <w:b/>
          <w:sz w:val="14"/>
          <w:szCs w:val="14"/>
          <w:u w:val="single"/>
        </w:rPr>
      </w:pPr>
    </w:p>
    <w:p w14:paraId="1D1043BE" w14:textId="77777777" w:rsidR="00653230" w:rsidRPr="00F624A2" w:rsidRDefault="00653230" w:rsidP="00653230">
      <w:pPr>
        <w:tabs>
          <w:tab w:val="left" w:pos="567"/>
        </w:tabs>
        <w:spacing w:line="360" w:lineRule="auto"/>
        <w:jc w:val="center"/>
        <w:rPr>
          <w:rFonts w:asciiTheme="minorHAnsi" w:hAnsiTheme="minorHAnsi" w:cstheme="minorHAnsi"/>
          <w:b/>
          <w:sz w:val="14"/>
          <w:szCs w:val="14"/>
          <w:u w:val="single"/>
        </w:rPr>
      </w:pPr>
    </w:p>
    <w:p w14:paraId="0B2B91C7" w14:textId="77777777" w:rsidR="00F624A2" w:rsidRPr="00F624A2" w:rsidRDefault="00F624A2" w:rsidP="00653230">
      <w:pPr>
        <w:tabs>
          <w:tab w:val="left" w:pos="567"/>
        </w:tabs>
        <w:spacing w:line="360" w:lineRule="auto"/>
        <w:jc w:val="center"/>
        <w:rPr>
          <w:rFonts w:asciiTheme="minorHAnsi" w:hAnsiTheme="minorHAnsi" w:cstheme="minorHAnsi"/>
          <w:b/>
          <w:sz w:val="14"/>
          <w:szCs w:val="14"/>
          <w:u w:val="single"/>
        </w:rPr>
      </w:pPr>
    </w:p>
    <w:p w14:paraId="66353167" w14:textId="77777777" w:rsidR="00F624A2" w:rsidRPr="00F624A2" w:rsidRDefault="00F624A2" w:rsidP="00653230">
      <w:pPr>
        <w:tabs>
          <w:tab w:val="left" w:pos="567"/>
        </w:tabs>
        <w:spacing w:line="360" w:lineRule="auto"/>
        <w:jc w:val="center"/>
        <w:rPr>
          <w:rFonts w:asciiTheme="minorHAnsi" w:hAnsiTheme="minorHAnsi" w:cstheme="minorHAnsi"/>
          <w:b/>
          <w:sz w:val="14"/>
          <w:szCs w:val="14"/>
          <w:u w:val="single"/>
        </w:rPr>
      </w:pPr>
    </w:p>
    <w:p w14:paraId="3D87F81A" w14:textId="77777777" w:rsidR="00F624A2" w:rsidRDefault="00F624A2" w:rsidP="00653230">
      <w:pPr>
        <w:tabs>
          <w:tab w:val="left" w:pos="567"/>
        </w:tabs>
        <w:spacing w:line="360" w:lineRule="auto"/>
        <w:jc w:val="center"/>
        <w:rPr>
          <w:rFonts w:asciiTheme="minorHAnsi" w:hAnsiTheme="minorHAnsi" w:cstheme="minorHAnsi"/>
          <w:b/>
          <w:sz w:val="18"/>
          <w:szCs w:val="18"/>
          <w:u w:val="single"/>
        </w:rPr>
      </w:pPr>
    </w:p>
    <w:p w14:paraId="26FEF615" w14:textId="77777777" w:rsidR="00F624A2" w:rsidRDefault="00F624A2" w:rsidP="00653230">
      <w:pPr>
        <w:tabs>
          <w:tab w:val="left" w:pos="567"/>
        </w:tabs>
        <w:spacing w:line="360" w:lineRule="auto"/>
        <w:jc w:val="center"/>
        <w:rPr>
          <w:rFonts w:asciiTheme="minorHAnsi" w:hAnsiTheme="minorHAnsi" w:cstheme="minorHAnsi"/>
          <w:b/>
          <w:sz w:val="18"/>
          <w:szCs w:val="18"/>
          <w:u w:val="single"/>
        </w:rPr>
      </w:pPr>
    </w:p>
    <w:p w14:paraId="2E4BB32E" w14:textId="77777777" w:rsidR="00F624A2" w:rsidRDefault="00F624A2" w:rsidP="00653230">
      <w:pPr>
        <w:tabs>
          <w:tab w:val="left" w:pos="567"/>
        </w:tabs>
        <w:spacing w:line="360" w:lineRule="auto"/>
        <w:jc w:val="center"/>
        <w:rPr>
          <w:rFonts w:asciiTheme="minorHAnsi" w:hAnsiTheme="minorHAnsi" w:cstheme="minorHAnsi"/>
          <w:b/>
          <w:sz w:val="18"/>
          <w:szCs w:val="18"/>
          <w:u w:val="single"/>
        </w:rPr>
      </w:pPr>
    </w:p>
    <w:p w14:paraId="26B43F71" w14:textId="77777777" w:rsidR="00F624A2" w:rsidRDefault="00F624A2" w:rsidP="00653230">
      <w:pPr>
        <w:tabs>
          <w:tab w:val="left" w:pos="567"/>
        </w:tabs>
        <w:spacing w:line="360" w:lineRule="auto"/>
        <w:jc w:val="center"/>
        <w:rPr>
          <w:rFonts w:asciiTheme="minorHAnsi" w:hAnsiTheme="minorHAnsi" w:cstheme="minorHAnsi"/>
          <w:b/>
          <w:sz w:val="18"/>
          <w:szCs w:val="18"/>
          <w:u w:val="single"/>
        </w:rPr>
      </w:pPr>
    </w:p>
    <w:p w14:paraId="56F8842A" w14:textId="77777777" w:rsidR="00F624A2" w:rsidRDefault="00F624A2" w:rsidP="00653230">
      <w:pPr>
        <w:tabs>
          <w:tab w:val="left" w:pos="567"/>
        </w:tabs>
        <w:spacing w:line="360" w:lineRule="auto"/>
        <w:jc w:val="center"/>
        <w:rPr>
          <w:rFonts w:asciiTheme="minorHAnsi" w:hAnsiTheme="minorHAnsi" w:cstheme="minorHAnsi"/>
          <w:b/>
          <w:sz w:val="18"/>
          <w:szCs w:val="18"/>
          <w:u w:val="single"/>
        </w:rPr>
      </w:pPr>
    </w:p>
    <w:p w14:paraId="4BED62F5"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54E2CB49"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07604C71"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6FB46937"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54536908"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24D7CC07"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6FFB966E"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66DD0D02"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0C3CA946"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082A9958" w14:textId="77777777" w:rsidR="00F624A2" w:rsidRDefault="00F624A2" w:rsidP="00653230">
      <w:pPr>
        <w:tabs>
          <w:tab w:val="left" w:pos="567"/>
        </w:tabs>
        <w:spacing w:line="360" w:lineRule="auto"/>
        <w:jc w:val="center"/>
        <w:rPr>
          <w:rFonts w:asciiTheme="minorHAnsi" w:hAnsiTheme="minorHAnsi" w:cstheme="minorHAnsi"/>
          <w:b/>
          <w:sz w:val="18"/>
          <w:szCs w:val="18"/>
          <w:u w:val="single"/>
        </w:rPr>
      </w:pPr>
    </w:p>
    <w:p w14:paraId="4CC1548E" w14:textId="77777777" w:rsidR="00F624A2" w:rsidRDefault="00F624A2" w:rsidP="00653230">
      <w:pPr>
        <w:tabs>
          <w:tab w:val="left" w:pos="567"/>
        </w:tabs>
        <w:spacing w:line="360" w:lineRule="auto"/>
        <w:jc w:val="center"/>
        <w:rPr>
          <w:rFonts w:asciiTheme="minorHAnsi" w:hAnsiTheme="minorHAnsi" w:cstheme="minorHAnsi"/>
          <w:b/>
          <w:sz w:val="18"/>
          <w:szCs w:val="18"/>
          <w:u w:val="single"/>
        </w:rPr>
      </w:pPr>
    </w:p>
    <w:p w14:paraId="312FA42B" w14:textId="77777777" w:rsidR="00F624A2" w:rsidRDefault="00F624A2" w:rsidP="00653230">
      <w:pPr>
        <w:tabs>
          <w:tab w:val="left" w:pos="567"/>
        </w:tabs>
        <w:spacing w:line="360" w:lineRule="auto"/>
        <w:jc w:val="center"/>
        <w:rPr>
          <w:rFonts w:asciiTheme="minorHAnsi" w:hAnsiTheme="minorHAnsi" w:cstheme="minorHAnsi"/>
          <w:b/>
          <w:sz w:val="18"/>
          <w:szCs w:val="18"/>
          <w:u w:val="single"/>
        </w:rPr>
      </w:pPr>
    </w:p>
    <w:p w14:paraId="14039137" w14:textId="2A21306F" w:rsidR="00653230" w:rsidRPr="001653D1" w:rsidRDefault="00653230" w:rsidP="006532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567"/>
        </w:tabs>
        <w:jc w:val="center"/>
        <w:rPr>
          <w:rFonts w:asciiTheme="minorHAnsi" w:hAnsiTheme="minorHAnsi" w:cstheme="minorHAnsi"/>
          <w:b/>
          <w:sz w:val="28"/>
          <w:szCs w:val="28"/>
        </w:rPr>
      </w:pPr>
      <w:r w:rsidRPr="001653D1">
        <w:rPr>
          <w:rFonts w:asciiTheme="minorHAnsi" w:hAnsiTheme="minorHAnsi" w:cstheme="minorHAnsi"/>
          <w:b/>
          <w:sz w:val="28"/>
          <w:szCs w:val="28"/>
        </w:rPr>
        <w:lastRenderedPageBreak/>
        <w:t xml:space="preserve">ANEXO </w:t>
      </w:r>
      <w:r>
        <w:rPr>
          <w:rFonts w:asciiTheme="minorHAnsi" w:hAnsiTheme="minorHAnsi" w:cstheme="minorHAnsi"/>
          <w:b/>
          <w:sz w:val="28"/>
          <w:szCs w:val="28"/>
        </w:rPr>
        <w:t xml:space="preserve">VI – MODELO DE DECLARAÇÃO DE PRODUÇÃO PRÓPRIA </w:t>
      </w:r>
      <w:r>
        <w:rPr>
          <w:rFonts w:asciiTheme="minorHAnsi" w:hAnsiTheme="minorHAnsi" w:cstheme="minorHAnsi"/>
          <w:b/>
          <w:sz w:val="28"/>
          <w:szCs w:val="28"/>
        </w:rPr>
        <w:br/>
        <w:t>(GRUPO FORMAL)</w:t>
      </w:r>
    </w:p>
    <w:p w14:paraId="67E69F81" w14:textId="77777777" w:rsidR="00653230" w:rsidRDefault="00653230" w:rsidP="00653230">
      <w:pPr>
        <w:tabs>
          <w:tab w:val="left" w:pos="567"/>
        </w:tabs>
        <w:spacing w:line="360" w:lineRule="auto"/>
        <w:jc w:val="center"/>
        <w:rPr>
          <w:rFonts w:asciiTheme="minorHAnsi" w:hAnsiTheme="minorHAnsi" w:cstheme="minorHAnsi"/>
          <w:b/>
          <w:sz w:val="18"/>
          <w:szCs w:val="18"/>
          <w:u w:val="single"/>
        </w:rPr>
      </w:pPr>
    </w:p>
    <w:p w14:paraId="2421685F" w14:textId="77777777" w:rsidR="0048191D" w:rsidRPr="0048191D" w:rsidRDefault="0048191D" w:rsidP="00A702C3">
      <w:pPr>
        <w:shd w:val="clear" w:color="auto" w:fill="F2F2F2" w:themeFill="background1" w:themeFillShade="F2"/>
        <w:jc w:val="center"/>
        <w:rPr>
          <w:rFonts w:asciiTheme="minorHAnsi" w:eastAsia="Times New Roman" w:hAnsiTheme="minorHAnsi" w:cstheme="minorHAnsi"/>
          <w:b/>
          <w:bCs/>
          <w:sz w:val="22"/>
          <w:szCs w:val="22"/>
          <w:u w:val="single"/>
        </w:rPr>
      </w:pPr>
      <w:r w:rsidRPr="0048191D">
        <w:rPr>
          <w:rFonts w:asciiTheme="minorHAnsi" w:eastAsia="Times New Roman" w:hAnsiTheme="minorHAnsi" w:cstheme="minorHAnsi"/>
          <w:b/>
          <w:bCs/>
          <w:color w:val="000000"/>
          <w:sz w:val="20"/>
          <w:szCs w:val="20"/>
          <w:u w:val="single"/>
        </w:rPr>
        <w:t>MODELO DE DECLARAÇÃO DO AGRICULTOR FAMILIAR</w:t>
      </w:r>
    </w:p>
    <w:p w14:paraId="30ADD450" w14:textId="77777777" w:rsidR="0048191D" w:rsidRPr="0048191D" w:rsidRDefault="0048191D" w:rsidP="00A702C3">
      <w:pPr>
        <w:shd w:val="clear" w:color="auto" w:fill="F2F2F2" w:themeFill="background1" w:themeFillShade="F2"/>
        <w:jc w:val="center"/>
        <w:rPr>
          <w:rFonts w:asciiTheme="minorHAnsi" w:eastAsia="Times New Roman" w:hAnsiTheme="minorHAnsi" w:cstheme="minorHAnsi"/>
          <w:b/>
          <w:bCs/>
          <w:sz w:val="22"/>
          <w:szCs w:val="22"/>
          <w:u w:val="single"/>
        </w:rPr>
      </w:pPr>
      <w:r w:rsidRPr="0048191D">
        <w:rPr>
          <w:rFonts w:asciiTheme="minorHAnsi" w:eastAsia="Times New Roman" w:hAnsiTheme="minorHAnsi" w:cstheme="minorHAnsi"/>
          <w:b/>
          <w:bCs/>
          <w:color w:val="000000"/>
          <w:sz w:val="20"/>
          <w:szCs w:val="20"/>
          <w:u w:val="single"/>
        </w:rPr>
        <w:t>PRODUÇÃO PRÓPRIA PARA GRUPOS FORMAIS</w:t>
      </w:r>
    </w:p>
    <w:p w14:paraId="17B6C5B3" w14:textId="77777777" w:rsidR="0048191D" w:rsidRPr="0048191D" w:rsidRDefault="0048191D" w:rsidP="0048191D">
      <w:pPr>
        <w:spacing w:after="240"/>
        <w:rPr>
          <w:rFonts w:asciiTheme="minorHAnsi" w:eastAsia="Times New Roman" w:hAnsiTheme="minorHAnsi" w:cstheme="minorHAnsi"/>
        </w:rPr>
      </w:pPr>
    </w:p>
    <w:p w14:paraId="59CB2630" w14:textId="6D3D1957" w:rsidR="0048191D" w:rsidRPr="0048191D" w:rsidRDefault="0048191D" w:rsidP="0048191D">
      <w:pPr>
        <w:jc w:val="both"/>
        <w:rPr>
          <w:rFonts w:asciiTheme="minorHAnsi" w:eastAsia="Times New Roman" w:hAnsiTheme="minorHAnsi" w:cstheme="minorHAnsi"/>
          <w:sz w:val="20"/>
          <w:szCs w:val="20"/>
        </w:rPr>
      </w:pPr>
      <w:r w:rsidRPr="0048191D">
        <w:rPr>
          <w:rFonts w:asciiTheme="minorHAnsi" w:eastAsia="Times New Roman" w:hAnsiTheme="minorHAnsi" w:cstheme="minorHAnsi"/>
          <w:color w:val="000000"/>
          <w:sz w:val="18"/>
          <w:szCs w:val="18"/>
        </w:rPr>
        <w:t xml:space="preserve">Eu,__________________________________, representante da Cooperativa/Associação ____________________________________________________________, com CNPJ nº__________________________________________ e DAP/CAF Jurídica nº ___________________________________ </w:t>
      </w:r>
      <w:r w:rsidRPr="0048191D">
        <w:rPr>
          <w:rFonts w:asciiTheme="minorHAnsi" w:eastAsia="Times New Roman" w:hAnsiTheme="minorHAnsi" w:cstheme="minorHAnsi"/>
          <w:b/>
          <w:bCs/>
          <w:color w:val="000000"/>
          <w:sz w:val="18"/>
          <w:szCs w:val="18"/>
        </w:rPr>
        <w:t>DECLARO</w:t>
      </w:r>
      <w:r w:rsidRPr="0048191D">
        <w:rPr>
          <w:rFonts w:asciiTheme="minorHAnsi" w:eastAsia="Times New Roman" w:hAnsiTheme="minorHAnsi" w:cstheme="minorHAnsi"/>
          <w:color w:val="000000"/>
          <w:sz w:val="18"/>
          <w:szCs w:val="18"/>
        </w:rPr>
        <w:t xml:space="preserve"> para os devidos fins que os gêneros alimentícios a serem </w:t>
      </w:r>
      <w:r>
        <w:rPr>
          <w:rFonts w:asciiTheme="minorHAnsi" w:eastAsia="Times New Roman" w:hAnsiTheme="minorHAnsi" w:cstheme="minorHAnsi"/>
          <w:color w:val="000000"/>
          <w:sz w:val="18"/>
          <w:szCs w:val="18"/>
        </w:rPr>
        <w:t xml:space="preserve">fornecidos </w:t>
      </w:r>
      <w:r w:rsidRPr="00F624A2">
        <w:rPr>
          <w:rFonts w:asciiTheme="minorHAnsi" w:eastAsia="Times New Roman" w:hAnsiTheme="minorHAnsi" w:cstheme="minorHAnsi"/>
          <w:color w:val="000000"/>
          <w:sz w:val="18"/>
          <w:szCs w:val="18"/>
        </w:rPr>
        <w:t>a</w:t>
      </w:r>
      <w:r>
        <w:rPr>
          <w:rFonts w:asciiTheme="minorHAnsi" w:eastAsia="Times New Roman" w:hAnsiTheme="minorHAnsi" w:cstheme="minorHAnsi"/>
          <w:color w:val="000000"/>
          <w:sz w:val="18"/>
          <w:szCs w:val="18"/>
        </w:rPr>
        <w:t xml:space="preserve"> Secretaria Municipal de Educação do Município de Camaragibe/PE</w:t>
      </w:r>
      <w:r w:rsidRPr="0048191D">
        <w:rPr>
          <w:rFonts w:asciiTheme="minorHAnsi" w:eastAsia="Times New Roman" w:hAnsiTheme="minorHAnsi" w:cstheme="minorHAnsi"/>
          <w:color w:val="000000"/>
          <w:sz w:val="18"/>
          <w:szCs w:val="18"/>
        </w:rPr>
        <w:t xml:space="preserve">, constantes no projeto de venda apresentado para participação na </w:t>
      </w:r>
      <w:r w:rsidRPr="0048191D">
        <w:rPr>
          <w:rFonts w:asciiTheme="minorHAnsi" w:eastAsia="Times New Roman" w:hAnsiTheme="minorHAnsi" w:cstheme="minorHAnsi"/>
          <w:b/>
          <w:bCs/>
          <w:color w:val="000000"/>
          <w:sz w:val="18"/>
          <w:szCs w:val="18"/>
        </w:rPr>
        <w:t xml:space="preserve">chamada pública nº </w:t>
      </w:r>
      <w:r w:rsidR="00AC6429">
        <w:rPr>
          <w:rFonts w:asciiTheme="minorHAnsi" w:eastAsia="Times New Roman" w:hAnsiTheme="minorHAnsi" w:cstheme="minorHAnsi"/>
          <w:b/>
          <w:bCs/>
          <w:color w:val="000000"/>
          <w:sz w:val="18"/>
          <w:szCs w:val="18"/>
        </w:rPr>
        <w:t>001</w:t>
      </w:r>
      <w:r w:rsidRPr="0048191D">
        <w:rPr>
          <w:rFonts w:asciiTheme="minorHAnsi" w:eastAsia="Times New Roman" w:hAnsiTheme="minorHAnsi" w:cstheme="minorHAnsi"/>
          <w:b/>
          <w:bCs/>
          <w:color w:val="000000"/>
          <w:sz w:val="18"/>
          <w:szCs w:val="18"/>
        </w:rPr>
        <w:t>/2023</w:t>
      </w:r>
      <w:r w:rsidRPr="0048191D">
        <w:rPr>
          <w:rFonts w:asciiTheme="minorHAnsi" w:eastAsia="Times New Roman" w:hAnsiTheme="minorHAnsi" w:cstheme="minorHAnsi"/>
          <w:color w:val="000000"/>
          <w:sz w:val="18"/>
          <w:szCs w:val="18"/>
        </w:rPr>
        <w:t>, são oriundos de produção dos cooperados/associados que possuem DAP física e compõem esta cooperativa/associação.</w:t>
      </w:r>
    </w:p>
    <w:p w14:paraId="6184E82F" w14:textId="64FDDDEC" w:rsidR="0048191D" w:rsidRPr="0048191D" w:rsidRDefault="0048191D" w:rsidP="0048191D">
      <w:pPr>
        <w:rPr>
          <w:rFonts w:asciiTheme="minorHAnsi" w:eastAsia="Times New Roman" w:hAnsiTheme="minorHAnsi" w:cstheme="minorHAnsi"/>
          <w:sz w:val="20"/>
          <w:szCs w:val="20"/>
        </w:rPr>
      </w:pPr>
    </w:p>
    <w:p w14:paraId="42CC50BB" w14:textId="5C021FB5" w:rsidR="0048191D" w:rsidRPr="0048191D" w:rsidRDefault="00B56F8E" w:rsidP="0048191D">
      <w:pPr>
        <w:ind w:left="2124" w:firstLine="708"/>
        <w:jc w:val="right"/>
        <w:rPr>
          <w:rFonts w:asciiTheme="minorHAnsi" w:eastAsia="Times New Roman" w:hAnsiTheme="minorHAnsi" w:cstheme="minorHAnsi"/>
          <w:sz w:val="20"/>
          <w:szCs w:val="20"/>
        </w:rPr>
      </w:pPr>
      <w:r w:rsidRPr="00D64D60">
        <w:rPr>
          <w:rFonts w:asciiTheme="minorHAnsi" w:hAnsiTheme="minorHAnsi" w:cstheme="minorHAnsi"/>
          <w:b/>
          <w:noProof/>
          <w:sz w:val="18"/>
          <w:szCs w:val="18"/>
        </w:rPr>
        <mc:AlternateContent>
          <mc:Choice Requires="wps">
            <w:drawing>
              <wp:anchor distT="0" distB="0" distL="114300" distR="114300" simplePos="0" relativeHeight="251668480" behindDoc="1" locked="0" layoutInCell="0" allowOverlap="1" wp14:anchorId="37503C57" wp14:editId="58873B65">
                <wp:simplePos x="0" y="0"/>
                <wp:positionH relativeFrom="margin">
                  <wp:align>center</wp:align>
                </wp:positionH>
                <wp:positionV relativeFrom="margin">
                  <wp:posOffset>2675890</wp:posOffset>
                </wp:positionV>
                <wp:extent cx="6840220" cy="1553210"/>
                <wp:effectExtent l="0" t="0" r="0" b="0"/>
                <wp:wrapNone/>
                <wp:docPr id="4111951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729225" flipV="1">
                          <a:off x="0" y="0"/>
                          <a:ext cx="6840220" cy="1553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E3750" w14:textId="77777777" w:rsidR="00B56F8E" w:rsidRDefault="00B56F8E" w:rsidP="00B56F8E">
                            <w:pPr>
                              <w:jc w:val="center"/>
                              <w:rPr>
                                <w:rFonts w:eastAsia="Calibri"/>
                                <w:color w:val="C0C0C0"/>
                                <w:sz w:val="72"/>
                                <w:szCs w:val="72"/>
                                <w14:textFill>
                                  <w14:solidFill>
                                    <w14:srgbClr w14:val="C0C0C0">
                                      <w14:alpha w14:val="50000"/>
                                    </w14:srgbClr>
                                  </w14:solidFill>
                                </w14:textFill>
                              </w:rPr>
                            </w:pPr>
                            <w:r>
                              <w:rPr>
                                <w:rFonts w:eastAsia="Calibri"/>
                                <w:color w:val="C0C0C0"/>
                                <w:sz w:val="72"/>
                                <w:szCs w:val="72"/>
                                <w14:textFill>
                                  <w14:solidFill>
                                    <w14:srgbClr w14:val="C0C0C0">
                                      <w14:alpha w14:val="50000"/>
                                    </w14:srgbClr>
                                  </w14:solidFill>
                                </w14:textFill>
                              </w:rPr>
                              <w:t>MODELO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7503C57" id="_x0000_s1055" type="#_x0000_t202" style="position:absolute;left:0;text-align:left;margin-left:0;margin-top:210.7pt;width:538.6pt;height:122.3pt;rotation:-8442375fd;flip:y;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iZAQIAANYDAAAOAAAAZHJzL2Uyb0RvYy54bWysU02P0zAUvCPxHyzfaT6gu0vUdFV2gcsC&#10;K21hz64/GkPsZ2y3Sf89z27aIrghcrCSZ3vezLzJ4nY0PdlLHzTYllazkhJpOQhtty39uv7w6oaS&#10;EJkVrAcrW3qQgd4uX75YDK6RNXTQC+kJgtjQDK6lXYyuKYrAO2lYmIGTFjcVeMMifvptITwbEN30&#10;RV2WV8UAXjgPXIaA1fvjJl1mfKUkj1+UCjKSvqXILebV53WT1mK5YM3WM9dpPtFg/8DCMG2x6Rnq&#10;nkVGdl7/BWU09xBAxRkHU4BSmsusAdVU5R9qnjrmZNaC5gR3tin8P1j+ef/kHj2J4zsYcYBZRHAP&#10;wH8EYuGuY3YrV97D0EkmsHFFz+VMb31wONZcXcsxvhcaPa6Sr8XgQjPhp3mEJqROm+ETCLzCdhFy&#10;t1F5Qzzgtevr+m1dzylRvXbfTmzQJILUcHqH88SwE+FYvLp5U9Y1bnHcq+bz13WVZ1qwJsGmiTgf&#10;4kcJhqSXlnqMRG7L9g8hJpqXIxPnRPNIOI6bkWjRUiSFR5OGDYgDqhgwMi0NP3fMS3RkZ+4AE4Y2&#10;KA/mGTO58tmHE4P1+My8mzhEpP/YnyKTieTsCGKZSdaI7whkekzinvVkXuKTHWXNdHgifURNdy2s&#10;0E+ls6ILz0kRhicLnYKe0vn7dz51+R2XvwAAAP//AwBQSwMEFAAGAAgAAAAhAJiO0CriAAAACgEA&#10;AA8AAABkcnMvZG93bnJldi54bWxMj8FOwzAQRO9I/IO1SNyonRZCG+JUCNGWU0UDh3JzYjeJGq+j&#10;2G1Svp7lBMfVPM28TZejbdnZ9L5xKCGaCGAGS6cbrCR8fqzu5sB8UKhV69BIuBgPy+z6KlWJdgPu&#10;zDkPFaMS9ImSUIfQJZz7sjZW+YnrDFJ2cL1Vgc6+4rpXA5Xblk+FiLlVDdJCrTrzUpvymJ+shPx7&#10;v93vDpfj6lEUm9ft1/v6bTFIeXszPj8BC2YMfzD86pM6ZORUuBNqz1oJ91E8I1TCQwSM8jgWC2AF&#10;gWI+nQHPUv7/hewHAAD//wMAUEsBAi0AFAAGAAgAAAAhALaDOJL+AAAA4QEAABMAAAAAAAAAAAAA&#10;AAAAAAAAAFtDb250ZW50X1R5cGVzXS54bWxQSwECLQAUAAYACAAAACEAOP0h/9YAAACUAQAACwAA&#10;AAAAAAAAAAAAAAAvAQAAX3JlbHMvLnJlbHNQSwECLQAUAAYACAAAACEAj49YmQECAADWAwAADgAA&#10;AAAAAAAAAAAAAAAuAgAAZHJzL2Uyb0RvYy54bWxQSwECLQAUAAYACAAAACEAmI7QKuIAAAAKAQAA&#10;DwAAAAAAAAAAAAAAAABbBAAAZHJzL2Rvd25yZXYueG1sUEsFBgAAAAAEAAQA8wAAAGoFAAAAAA==&#10;" o:allowincell="f" filled="f" stroked="f">
                <v:stroke joinstyle="round"/>
                <o:lock v:ext="edit" shapetype="t"/>
                <v:textbox>
                  <w:txbxContent>
                    <w:p w14:paraId="3E6E3750" w14:textId="77777777" w:rsidR="00B56F8E" w:rsidRDefault="00B56F8E" w:rsidP="00B56F8E">
                      <w:pPr>
                        <w:jc w:val="center"/>
                        <w:rPr>
                          <w:rFonts w:eastAsia="Calibri"/>
                          <w:color w:val="C0C0C0"/>
                          <w:sz w:val="72"/>
                          <w:szCs w:val="72"/>
                          <w14:textFill>
                            <w14:solidFill>
                              <w14:srgbClr w14:val="C0C0C0">
                                <w14:alpha w14:val="50000"/>
                              </w14:srgbClr>
                            </w14:solidFill>
                          </w14:textFill>
                        </w:rPr>
                      </w:pPr>
                      <w:r>
                        <w:rPr>
                          <w:rFonts w:eastAsia="Calibri"/>
                          <w:color w:val="C0C0C0"/>
                          <w:sz w:val="72"/>
                          <w:szCs w:val="72"/>
                          <w14:textFill>
                            <w14:solidFill>
                              <w14:srgbClr w14:val="C0C0C0">
                                <w14:alpha w14:val="50000"/>
                              </w14:srgbClr>
                            </w14:solidFill>
                          </w14:textFill>
                        </w:rPr>
                        <w:t>MODELO</w:t>
                      </w:r>
                    </w:p>
                  </w:txbxContent>
                </v:textbox>
                <w10:wrap anchorx="margin" anchory="margin"/>
              </v:shape>
            </w:pict>
          </mc:Fallback>
        </mc:AlternateContent>
      </w:r>
      <w:r w:rsidR="0048191D" w:rsidRPr="0048191D">
        <w:rPr>
          <w:rFonts w:asciiTheme="minorHAnsi" w:eastAsia="Times New Roman" w:hAnsiTheme="minorHAnsi" w:cstheme="minorHAnsi"/>
          <w:color w:val="000000"/>
          <w:sz w:val="18"/>
          <w:szCs w:val="18"/>
        </w:rPr>
        <w:t>Local, ____/____/ 2023</w:t>
      </w:r>
    </w:p>
    <w:p w14:paraId="3341E0DD" w14:textId="77777777" w:rsidR="0048191D" w:rsidRPr="0048191D" w:rsidRDefault="0048191D" w:rsidP="0048191D">
      <w:pPr>
        <w:spacing w:after="240"/>
        <w:rPr>
          <w:rFonts w:asciiTheme="minorHAnsi" w:eastAsia="Times New Roman" w:hAnsiTheme="minorHAnsi" w:cstheme="minorHAnsi"/>
          <w:sz w:val="20"/>
          <w:szCs w:val="20"/>
        </w:rPr>
      </w:pPr>
      <w:r w:rsidRPr="0048191D">
        <w:rPr>
          <w:rFonts w:asciiTheme="minorHAnsi" w:eastAsia="Times New Roman" w:hAnsiTheme="minorHAnsi" w:cstheme="minorHAnsi"/>
          <w:sz w:val="20"/>
          <w:szCs w:val="20"/>
        </w:rPr>
        <w:br/>
      </w:r>
    </w:p>
    <w:p w14:paraId="015C4A57" w14:textId="77777777" w:rsidR="0048191D" w:rsidRPr="0048191D" w:rsidRDefault="0048191D" w:rsidP="0048191D">
      <w:pPr>
        <w:jc w:val="center"/>
        <w:rPr>
          <w:rFonts w:asciiTheme="minorHAnsi" w:eastAsia="Times New Roman" w:hAnsiTheme="minorHAnsi" w:cstheme="minorHAnsi"/>
          <w:sz w:val="20"/>
          <w:szCs w:val="20"/>
        </w:rPr>
      </w:pPr>
      <w:r w:rsidRPr="0048191D">
        <w:rPr>
          <w:rFonts w:asciiTheme="minorHAnsi" w:eastAsia="Times New Roman" w:hAnsiTheme="minorHAnsi" w:cstheme="minorHAnsi"/>
          <w:color w:val="000000"/>
          <w:sz w:val="18"/>
          <w:szCs w:val="18"/>
        </w:rPr>
        <w:t>_____________________________________</w:t>
      </w:r>
    </w:p>
    <w:p w14:paraId="4C9CAD18" w14:textId="77777777" w:rsidR="0048191D" w:rsidRPr="0048191D" w:rsidRDefault="0048191D" w:rsidP="0048191D">
      <w:pPr>
        <w:jc w:val="center"/>
        <w:rPr>
          <w:rFonts w:asciiTheme="minorHAnsi" w:eastAsia="Times New Roman" w:hAnsiTheme="minorHAnsi" w:cstheme="minorHAnsi"/>
          <w:sz w:val="20"/>
          <w:szCs w:val="20"/>
        </w:rPr>
      </w:pPr>
      <w:r w:rsidRPr="0048191D">
        <w:rPr>
          <w:rFonts w:asciiTheme="minorHAnsi" w:eastAsia="Times New Roman" w:hAnsiTheme="minorHAnsi" w:cstheme="minorHAnsi"/>
          <w:b/>
          <w:bCs/>
          <w:color w:val="000000"/>
          <w:sz w:val="18"/>
          <w:szCs w:val="18"/>
        </w:rPr>
        <w:t>Assinatura</w:t>
      </w:r>
    </w:p>
    <w:p w14:paraId="352644E1" w14:textId="77777777" w:rsidR="00653230" w:rsidRDefault="00653230" w:rsidP="00653230">
      <w:pPr>
        <w:tabs>
          <w:tab w:val="left" w:pos="567"/>
        </w:tabs>
        <w:spacing w:line="360" w:lineRule="auto"/>
        <w:jc w:val="center"/>
        <w:rPr>
          <w:rFonts w:asciiTheme="minorHAnsi" w:hAnsiTheme="minorHAnsi" w:cstheme="minorHAnsi"/>
          <w:b/>
          <w:sz w:val="18"/>
          <w:szCs w:val="18"/>
          <w:u w:val="single"/>
        </w:rPr>
      </w:pPr>
    </w:p>
    <w:p w14:paraId="4A129FB8"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7F761A0C"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4D328693"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063A20CA"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058CDC3D"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2EAF8E21"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47D131F3"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3033754B"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27A90E2A"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2C308FCB"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1ED311F3"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7CAB9EBF"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1FFEFB12"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5CC166D2"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47DA1CFE"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5F77A7E0"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42C65104"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334D7D67"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67701E5A"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40E568EB"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0654112D"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09ADEC0E" w14:textId="77777777" w:rsidR="0048191D" w:rsidRDefault="0048191D" w:rsidP="00653230">
      <w:pPr>
        <w:tabs>
          <w:tab w:val="left" w:pos="567"/>
        </w:tabs>
        <w:spacing w:line="360" w:lineRule="auto"/>
        <w:jc w:val="center"/>
        <w:rPr>
          <w:rFonts w:asciiTheme="minorHAnsi" w:hAnsiTheme="minorHAnsi" w:cstheme="minorHAnsi"/>
          <w:b/>
          <w:sz w:val="18"/>
          <w:szCs w:val="18"/>
          <w:u w:val="single"/>
        </w:rPr>
      </w:pPr>
    </w:p>
    <w:p w14:paraId="41ED9579" w14:textId="27E3FA44" w:rsidR="00653230" w:rsidRPr="001653D1" w:rsidRDefault="00653230" w:rsidP="006532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567"/>
        </w:tabs>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ANEXO VII – MODELO DE DECLARAÇÃO DE CONTROLE DE LIMITE INDIVIDUAL </w:t>
      </w:r>
      <w:r>
        <w:rPr>
          <w:rFonts w:asciiTheme="minorHAnsi" w:hAnsiTheme="minorHAnsi" w:cstheme="minorHAnsi"/>
          <w:b/>
          <w:sz w:val="28"/>
          <w:szCs w:val="28"/>
        </w:rPr>
        <w:br/>
        <w:t>(GRUPO FORMAL)</w:t>
      </w:r>
    </w:p>
    <w:p w14:paraId="528C1694" w14:textId="77777777" w:rsidR="00653230" w:rsidRDefault="00653230" w:rsidP="00653230">
      <w:pPr>
        <w:tabs>
          <w:tab w:val="left" w:pos="567"/>
        </w:tabs>
        <w:spacing w:line="360" w:lineRule="auto"/>
        <w:jc w:val="center"/>
        <w:rPr>
          <w:rFonts w:asciiTheme="minorHAnsi" w:hAnsiTheme="minorHAnsi" w:cstheme="minorHAnsi"/>
          <w:b/>
          <w:sz w:val="18"/>
          <w:szCs w:val="18"/>
          <w:u w:val="single"/>
        </w:rPr>
      </w:pPr>
    </w:p>
    <w:p w14:paraId="6B18E06D" w14:textId="77777777" w:rsidR="0048191D" w:rsidRPr="0048191D" w:rsidRDefault="0048191D" w:rsidP="00A702C3">
      <w:pPr>
        <w:shd w:val="clear" w:color="auto" w:fill="F2F2F2" w:themeFill="background1" w:themeFillShade="F2"/>
        <w:jc w:val="center"/>
        <w:rPr>
          <w:rFonts w:asciiTheme="minorHAnsi" w:eastAsia="Times New Roman" w:hAnsiTheme="minorHAnsi" w:cstheme="minorHAnsi"/>
          <w:b/>
          <w:bCs/>
          <w:sz w:val="22"/>
          <w:szCs w:val="22"/>
          <w:u w:val="single"/>
        </w:rPr>
      </w:pPr>
      <w:r w:rsidRPr="0048191D">
        <w:rPr>
          <w:rFonts w:asciiTheme="minorHAnsi" w:eastAsia="Times New Roman" w:hAnsiTheme="minorHAnsi" w:cstheme="minorHAnsi"/>
          <w:b/>
          <w:bCs/>
          <w:color w:val="000000"/>
          <w:sz w:val="20"/>
          <w:szCs w:val="20"/>
          <w:u w:val="single"/>
        </w:rPr>
        <w:t>DECLARAÇÃO DE RESPONSABILIDADE PELO CONTROLE DO ATENDIMENTO DO LIMITE INDIVIDUAL DE VENDA DOS COOPERADOS/ASSOCIADOS</w:t>
      </w:r>
    </w:p>
    <w:p w14:paraId="3466B068" w14:textId="77777777" w:rsidR="0048191D" w:rsidRPr="0048191D" w:rsidRDefault="0048191D" w:rsidP="00A702C3">
      <w:pPr>
        <w:shd w:val="clear" w:color="auto" w:fill="F2F2F2" w:themeFill="background1" w:themeFillShade="F2"/>
        <w:jc w:val="center"/>
        <w:rPr>
          <w:rFonts w:asciiTheme="minorHAnsi" w:eastAsia="Times New Roman" w:hAnsiTheme="minorHAnsi" w:cstheme="minorHAnsi"/>
          <w:b/>
          <w:bCs/>
          <w:sz w:val="22"/>
          <w:szCs w:val="22"/>
          <w:u w:val="single"/>
        </w:rPr>
      </w:pPr>
      <w:r w:rsidRPr="0048191D">
        <w:rPr>
          <w:rFonts w:asciiTheme="minorHAnsi" w:eastAsia="Times New Roman" w:hAnsiTheme="minorHAnsi" w:cstheme="minorHAnsi"/>
          <w:b/>
          <w:bCs/>
          <w:color w:val="000000"/>
          <w:sz w:val="20"/>
          <w:szCs w:val="20"/>
          <w:u w:val="single"/>
        </w:rPr>
        <w:t>(GRUPOS FORMAIS)</w:t>
      </w:r>
    </w:p>
    <w:p w14:paraId="628A5487" w14:textId="77777777" w:rsidR="0048191D" w:rsidRPr="0048191D" w:rsidRDefault="0048191D" w:rsidP="0048191D">
      <w:pPr>
        <w:rPr>
          <w:rFonts w:asciiTheme="minorHAnsi" w:eastAsia="Times New Roman" w:hAnsiTheme="minorHAnsi" w:cstheme="minorHAnsi"/>
          <w:sz w:val="22"/>
          <w:szCs w:val="22"/>
        </w:rPr>
      </w:pPr>
    </w:p>
    <w:p w14:paraId="6FD9BB92" w14:textId="77777777" w:rsidR="0048191D" w:rsidRPr="0048191D" w:rsidRDefault="0048191D" w:rsidP="0048191D">
      <w:pPr>
        <w:jc w:val="both"/>
        <w:rPr>
          <w:rFonts w:asciiTheme="minorHAnsi" w:eastAsia="Times New Roman" w:hAnsiTheme="minorHAnsi" w:cstheme="minorHAnsi"/>
          <w:sz w:val="22"/>
          <w:szCs w:val="22"/>
        </w:rPr>
      </w:pPr>
      <w:r w:rsidRPr="0048191D">
        <w:rPr>
          <w:rFonts w:asciiTheme="minorHAnsi" w:eastAsia="Times New Roman" w:hAnsiTheme="minorHAnsi" w:cstheme="minorHAnsi"/>
          <w:color w:val="000000"/>
          <w:sz w:val="20"/>
          <w:szCs w:val="20"/>
        </w:rPr>
        <w:tab/>
      </w:r>
    </w:p>
    <w:p w14:paraId="0EFDCBE6" w14:textId="14AB2754" w:rsidR="0048191D" w:rsidRPr="0048191D" w:rsidRDefault="00B56F8E" w:rsidP="0048191D">
      <w:pPr>
        <w:jc w:val="both"/>
        <w:rPr>
          <w:rFonts w:asciiTheme="minorHAnsi" w:eastAsia="Times New Roman" w:hAnsiTheme="minorHAnsi" w:cstheme="minorHAnsi"/>
          <w:sz w:val="20"/>
          <w:szCs w:val="20"/>
        </w:rPr>
      </w:pPr>
      <w:r w:rsidRPr="00D64D60">
        <w:rPr>
          <w:rFonts w:asciiTheme="minorHAnsi" w:hAnsiTheme="minorHAnsi" w:cstheme="minorHAnsi"/>
          <w:b/>
          <w:noProof/>
          <w:sz w:val="18"/>
          <w:szCs w:val="18"/>
        </w:rPr>
        <mc:AlternateContent>
          <mc:Choice Requires="wps">
            <w:drawing>
              <wp:anchor distT="0" distB="0" distL="114300" distR="114300" simplePos="0" relativeHeight="251670528" behindDoc="1" locked="0" layoutInCell="0" allowOverlap="1" wp14:anchorId="051078E4" wp14:editId="188151BB">
                <wp:simplePos x="0" y="0"/>
                <wp:positionH relativeFrom="margin">
                  <wp:align>center</wp:align>
                </wp:positionH>
                <wp:positionV relativeFrom="margin">
                  <wp:posOffset>2672503</wp:posOffset>
                </wp:positionV>
                <wp:extent cx="6840220" cy="1553210"/>
                <wp:effectExtent l="0" t="0" r="0" b="0"/>
                <wp:wrapNone/>
                <wp:docPr id="19111669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729225" flipV="1">
                          <a:off x="0" y="0"/>
                          <a:ext cx="6840220" cy="1553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FE66F5" w14:textId="77777777" w:rsidR="00B56F8E" w:rsidRDefault="00B56F8E" w:rsidP="00B56F8E">
                            <w:pPr>
                              <w:jc w:val="center"/>
                              <w:rPr>
                                <w:rFonts w:eastAsia="Calibri"/>
                                <w:color w:val="C0C0C0"/>
                                <w:sz w:val="72"/>
                                <w:szCs w:val="72"/>
                                <w14:textFill>
                                  <w14:solidFill>
                                    <w14:srgbClr w14:val="C0C0C0">
                                      <w14:alpha w14:val="50000"/>
                                    </w14:srgbClr>
                                  </w14:solidFill>
                                </w14:textFill>
                              </w:rPr>
                            </w:pPr>
                            <w:r>
                              <w:rPr>
                                <w:rFonts w:eastAsia="Calibri"/>
                                <w:color w:val="C0C0C0"/>
                                <w:sz w:val="72"/>
                                <w:szCs w:val="72"/>
                                <w14:textFill>
                                  <w14:solidFill>
                                    <w14:srgbClr w14:val="C0C0C0">
                                      <w14:alpha w14:val="50000"/>
                                    </w14:srgbClr>
                                  </w14:solidFill>
                                </w14:textFill>
                              </w:rPr>
                              <w:t>MODELO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51078E4" id="_x0000_s1056" type="#_x0000_t202" style="position:absolute;left:0;text-align:left;margin-left:0;margin-top:210.45pt;width:538.6pt;height:122.3pt;rotation:-8442375fd;flip:y;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t5AQIAANYDAAAOAAAAZHJzL2Uyb0RvYy54bWysU02P0zAUvCPxHyzfaT6g3SVquiq7wGWB&#10;lbawZ9cfjSH2M7bbpP+eZ2/aIrghcrCSZ3vezLzJ8mY0PTlIHzTYllazkhJpOQhtdy39uvnw6pqS&#10;EJkVrAcrW3qUgd6sXr5YDq6RNXTQC+kJgtjQDK6lXYyuKYrAO2lYmIGTFjcVeMMifvpdITwbEN30&#10;RV2Wi2IAL5wHLkPA6t3zJl1lfKUkj1+UCjKSvqXILebV53Wb1mK1ZM3OM9dpPtFg/8DCMG2x6Rnq&#10;jkVG9l7/BWU09xBAxRkHU4BSmsusAdVU5R9qHjvmZNaC5gR3tin8P1j++fDoHjyJ4zsYcYBZRHD3&#10;wH8EYuG2Y3Yn197D0EkmsHFFz+VMb3N0ONZc3cgxvhcaPa6Sr8XgQjPhp3mEJqRO2+ETCLzC9hFy&#10;t1F5Qzzgtaur+m1dzylRvXbfTmzQJILUcHrH88SwE+FYXFy/KesatzjuVfP567rKMy1Yk2DTRJwP&#10;8aMEQ9JLSz1GIrdlh/sQE83LkYlzovlMOI7bkWjR0nqRFCUNWxBHVDFgZFoafu6Zl+jI3twCJgxt&#10;UB7ME2Zy7bMPJwab8Yl5N3GISP+hP0UmE8nZEcQyk6wR3xHI9JjEA+vJvMQnO8qa6fBE+hk13bWw&#10;Rj+VzoouPCdFGJ4sdAp6Sufv3/nU5Xdc/QIAAP//AwBQSwMEFAAGAAgAAAAhAPuuX3fiAAAACgEA&#10;AA8AAABkcnMvZG93bnJldi54bWxMj8FOwzAMhu9IvENkJG4sKaDQlaYTQgw4TazssN3SNmurNU7V&#10;ZGvH08+c4Gbr//T7c7qYbMdOZvCtQwXRTAAzWLqqxVrB5nt5FwPzQWOlO4dGwdl4WGTXV6lOKjfi&#10;2pzyUDMqQZ9oBU0IfcK5LxtjtZ+53iBlezdYHWgdal4NeqRy2/F7ISS3ukW60OjevDamPORHqyD/&#10;2a626/35sHwSxcfbavf1/jkflbq9mV6egQUzhT8YfvVJHTJyKtwRK886BY+RfCCUBgmMcinFHFhB&#10;oIijGHiW8v8vZBcAAAD//wMAUEsBAi0AFAAGAAgAAAAhALaDOJL+AAAA4QEAABMAAAAAAAAAAAAA&#10;AAAAAAAAAFtDb250ZW50X1R5cGVzXS54bWxQSwECLQAUAAYACAAAACEAOP0h/9YAAACUAQAACwAA&#10;AAAAAAAAAAAAAAAvAQAAX3JlbHMvLnJlbHNQSwECLQAUAAYACAAAACEAM2obeQECAADWAwAADgAA&#10;AAAAAAAAAAAAAAAuAgAAZHJzL2Uyb0RvYy54bWxQSwECLQAUAAYACAAAACEA+65fd+IAAAAKAQAA&#10;DwAAAAAAAAAAAAAAAABbBAAAZHJzL2Rvd25yZXYueG1sUEsFBgAAAAAEAAQA8wAAAGoFAAAAAA==&#10;" o:allowincell="f" filled="f" stroked="f">
                <v:stroke joinstyle="round"/>
                <o:lock v:ext="edit" shapetype="t"/>
                <v:textbox>
                  <w:txbxContent>
                    <w:p w14:paraId="56FE66F5" w14:textId="77777777" w:rsidR="00B56F8E" w:rsidRDefault="00B56F8E" w:rsidP="00B56F8E">
                      <w:pPr>
                        <w:jc w:val="center"/>
                        <w:rPr>
                          <w:rFonts w:eastAsia="Calibri"/>
                          <w:color w:val="C0C0C0"/>
                          <w:sz w:val="72"/>
                          <w:szCs w:val="72"/>
                          <w14:textFill>
                            <w14:solidFill>
                              <w14:srgbClr w14:val="C0C0C0">
                                <w14:alpha w14:val="50000"/>
                              </w14:srgbClr>
                            </w14:solidFill>
                          </w14:textFill>
                        </w:rPr>
                      </w:pPr>
                      <w:r>
                        <w:rPr>
                          <w:rFonts w:eastAsia="Calibri"/>
                          <w:color w:val="C0C0C0"/>
                          <w:sz w:val="72"/>
                          <w:szCs w:val="72"/>
                          <w14:textFill>
                            <w14:solidFill>
                              <w14:srgbClr w14:val="C0C0C0">
                                <w14:alpha w14:val="50000"/>
                              </w14:srgbClr>
                            </w14:solidFill>
                          </w14:textFill>
                        </w:rPr>
                        <w:t>MODELO</w:t>
                      </w:r>
                    </w:p>
                  </w:txbxContent>
                </v:textbox>
                <w10:wrap anchorx="margin" anchory="margin"/>
              </v:shape>
            </w:pict>
          </mc:Fallback>
        </mc:AlternateContent>
      </w:r>
      <w:r w:rsidR="0048191D" w:rsidRPr="0048191D">
        <w:rPr>
          <w:rFonts w:asciiTheme="minorHAnsi" w:eastAsia="Times New Roman" w:hAnsiTheme="minorHAnsi" w:cstheme="minorHAnsi"/>
          <w:color w:val="000000"/>
          <w:sz w:val="18"/>
          <w:szCs w:val="18"/>
        </w:rPr>
        <w:t xml:space="preserve">O(A)  (nome do Grupo Formal) ________________________________________, CNPJ nº __________________, DAP/CAF jurídica nº ____________________ com sede __________________________________________________, neste ato representado(a) por (nome do representante legal de acordo com o Projeto de Venda) ______________________________________________, portador (a) da Cédula de Identidade RG nº _____________, CPF nº ___________________, nos termos do Estatuto Social, DECLARA que se responsabilizará pelo controle do limite individual de venda de gêneros alimentícios dos Agricultores e Empreendedores de Base Familiar Rural que compõem o quadro social desta Entidade, </w:t>
      </w:r>
      <w:r w:rsidR="0048191D" w:rsidRPr="0048191D">
        <w:rPr>
          <w:rFonts w:asciiTheme="minorHAnsi" w:eastAsia="Times New Roman" w:hAnsiTheme="minorHAnsi" w:cstheme="minorHAnsi"/>
          <w:b/>
          <w:bCs/>
          <w:color w:val="000000"/>
          <w:sz w:val="18"/>
          <w:szCs w:val="18"/>
        </w:rPr>
        <w:t>no valor de R$ 40.000,00 (quarenta mil reais)</w:t>
      </w:r>
      <w:r w:rsidR="0048191D" w:rsidRPr="0048191D">
        <w:rPr>
          <w:rFonts w:asciiTheme="minorHAnsi" w:eastAsia="Times New Roman" w:hAnsiTheme="minorHAnsi" w:cstheme="minorHAnsi"/>
          <w:color w:val="000000"/>
          <w:sz w:val="18"/>
          <w:szCs w:val="18"/>
        </w:rPr>
        <w:t xml:space="preserve"> por DAP/ANO CIVIL/ ENTIDADE EXECUTORA referente à sua produção, considerando os dispositivos da Lei nº 11.947/2009 e da Resolução CD/FNDE nº 26/2013 que regem o Programa Nacional de Alimentação Escolar – PNAE e demais documentos normativos, no que couber.</w:t>
      </w:r>
    </w:p>
    <w:p w14:paraId="3983F3C6" w14:textId="77777777" w:rsidR="0048191D" w:rsidRPr="0048191D" w:rsidRDefault="0048191D" w:rsidP="0048191D">
      <w:pPr>
        <w:rPr>
          <w:rFonts w:asciiTheme="minorHAnsi" w:eastAsia="Times New Roman" w:hAnsiTheme="minorHAnsi" w:cstheme="minorHAnsi"/>
          <w:sz w:val="20"/>
          <w:szCs w:val="20"/>
        </w:rPr>
      </w:pPr>
    </w:p>
    <w:p w14:paraId="162BB5C5" w14:textId="77777777" w:rsidR="0048191D" w:rsidRPr="0048191D" w:rsidRDefault="0048191D" w:rsidP="0048191D">
      <w:pPr>
        <w:ind w:left="2124" w:firstLine="708"/>
        <w:jc w:val="right"/>
        <w:rPr>
          <w:rFonts w:asciiTheme="minorHAnsi" w:eastAsia="Times New Roman" w:hAnsiTheme="minorHAnsi" w:cstheme="minorHAnsi"/>
          <w:sz w:val="20"/>
          <w:szCs w:val="20"/>
        </w:rPr>
      </w:pPr>
      <w:r w:rsidRPr="0048191D">
        <w:rPr>
          <w:rFonts w:asciiTheme="minorHAnsi" w:eastAsia="Times New Roman" w:hAnsiTheme="minorHAnsi" w:cstheme="minorHAnsi"/>
          <w:color w:val="000000"/>
          <w:sz w:val="18"/>
          <w:szCs w:val="18"/>
        </w:rPr>
        <w:t>Local, ____/____/ 2023</w:t>
      </w:r>
    </w:p>
    <w:p w14:paraId="25E8FAF1" w14:textId="77777777" w:rsidR="0048191D" w:rsidRPr="0048191D" w:rsidRDefault="0048191D" w:rsidP="0048191D">
      <w:pPr>
        <w:spacing w:after="240"/>
        <w:rPr>
          <w:rFonts w:asciiTheme="minorHAnsi" w:eastAsia="Times New Roman" w:hAnsiTheme="minorHAnsi" w:cstheme="minorHAnsi"/>
          <w:sz w:val="20"/>
          <w:szCs w:val="20"/>
        </w:rPr>
      </w:pPr>
      <w:r w:rsidRPr="0048191D">
        <w:rPr>
          <w:rFonts w:asciiTheme="minorHAnsi" w:eastAsia="Times New Roman" w:hAnsiTheme="minorHAnsi" w:cstheme="minorHAnsi"/>
          <w:sz w:val="20"/>
          <w:szCs w:val="20"/>
        </w:rPr>
        <w:br/>
      </w:r>
    </w:p>
    <w:p w14:paraId="75EFC81D" w14:textId="77777777" w:rsidR="0048191D" w:rsidRPr="0048191D" w:rsidRDefault="0048191D" w:rsidP="0048191D">
      <w:pPr>
        <w:jc w:val="center"/>
        <w:rPr>
          <w:rFonts w:asciiTheme="minorHAnsi" w:eastAsia="Times New Roman" w:hAnsiTheme="minorHAnsi" w:cstheme="minorHAnsi"/>
          <w:b/>
          <w:bCs/>
          <w:sz w:val="20"/>
          <w:szCs w:val="20"/>
        </w:rPr>
      </w:pPr>
      <w:r w:rsidRPr="0048191D">
        <w:rPr>
          <w:rFonts w:asciiTheme="minorHAnsi" w:eastAsia="Times New Roman" w:hAnsiTheme="minorHAnsi" w:cstheme="minorHAnsi"/>
          <w:b/>
          <w:bCs/>
          <w:color w:val="000000"/>
          <w:sz w:val="18"/>
          <w:szCs w:val="18"/>
        </w:rPr>
        <w:t>_____________________________________</w:t>
      </w:r>
    </w:p>
    <w:p w14:paraId="0ADCF534" w14:textId="77777777" w:rsidR="0048191D" w:rsidRPr="0048191D" w:rsidRDefault="0048191D" w:rsidP="0048191D">
      <w:pPr>
        <w:jc w:val="center"/>
        <w:rPr>
          <w:rFonts w:asciiTheme="minorHAnsi" w:eastAsia="Times New Roman" w:hAnsiTheme="minorHAnsi" w:cstheme="minorHAnsi"/>
          <w:b/>
          <w:bCs/>
          <w:sz w:val="20"/>
          <w:szCs w:val="20"/>
        </w:rPr>
      </w:pPr>
      <w:r w:rsidRPr="0048191D">
        <w:rPr>
          <w:rFonts w:asciiTheme="minorHAnsi" w:eastAsia="Times New Roman" w:hAnsiTheme="minorHAnsi" w:cstheme="minorHAnsi"/>
          <w:b/>
          <w:bCs/>
          <w:color w:val="000000"/>
          <w:sz w:val="18"/>
          <w:szCs w:val="18"/>
        </w:rPr>
        <w:t>Assinatura</w:t>
      </w:r>
    </w:p>
    <w:p w14:paraId="5D3283E3" w14:textId="77777777" w:rsidR="00653230" w:rsidRDefault="00653230" w:rsidP="00D474FC">
      <w:pPr>
        <w:tabs>
          <w:tab w:val="left" w:pos="567"/>
        </w:tabs>
        <w:spacing w:line="360" w:lineRule="auto"/>
        <w:jc w:val="center"/>
        <w:rPr>
          <w:rFonts w:asciiTheme="minorHAnsi" w:hAnsiTheme="minorHAnsi" w:cstheme="minorHAnsi"/>
          <w:b/>
          <w:sz w:val="18"/>
          <w:szCs w:val="18"/>
          <w:u w:val="single"/>
        </w:rPr>
      </w:pPr>
    </w:p>
    <w:p w14:paraId="34032E12"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3EAE040B"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3F5687A4"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5D0560F4"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751A8901"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22262FD2"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1EFFE06E"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2D5C7ACB"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4FB30812"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7584301C"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25D59E87"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2AA40C1F"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128821CC"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1235C7B8"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6DDAF618"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57C99F11"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25F53C87"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79010973"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6DCF75A7"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16B5BC63" w14:textId="77777777" w:rsidR="0048191D" w:rsidRDefault="0048191D" w:rsidP="0048191D">
      <w:pPr>
        <w:tabs>
          <w:tab w:val="left" w:pos="567"/>
        </w:tabs>
        <w:spacing w:line="360" w:lineRule="auto"/>
        <w:rPr>
          <w:rFonts w:asciiTheme="minorHAnsi" w:hAnsiTheme="minorHAnsi" w:cstheme="minorHAnsi"/>
          <w:b/>
          <w:sz w:val="18"/>
          <w:szCs w:val="18"/>
          <w:u w:val="single"/>
        </w:rPr>
      </w:pPr>
    </w:p>
    <w:p w14:paraId="0C6B089C" w14:textId="29481878" w:rsidR="001653D1" w:rsidRPr="001653D1" w:rsidRDefault="001653D1" w:rsidP="00165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567"/>
        </w:tabs>
        <w:jc w:val="center"/>
        <w:rPr>
          <w:rFonts w:asciiTheme="minorHAnsi" w:hAnsiTheme="minorHAnsi" w:cstheme="minorHAnsi"/>
          <w:b/>
          <w:sz w:val="28"/>
          <w:szCs w:val="28"/>
        </w:rPr>
      </w:pPr>
      <w:r w:rsidRPr="001653D1">
        <w:rPr>
          <w:rFonts w:asciiTheme="minorHAnsi" w:hAnsiTheme="minorHAnsi" w:cstheme="minorHAnsi"/>
          <w:b/>
          <w:sz w:val="28"/>
          <w:szCs w:val="28"/>
        </w:rPr>
        <w:lastRenderedPageBreak/>
        <w:t xml:space="preserve">ANEXO </w:t>
      </w:r>
      <w:r w:rsidR="00653230">
        <w:rPr>
          <w:rFonts w:asciiTheme="minorHAnsi" w:hAnsiTheme="minorHAnsi" w:cstheme="minorHAnsi"/>
          <w:b/>
          <w:sz w:val="28"/>
          <w:szCs w:val="28"/>
        </w:rPr>
        <w:t>VIII</w:t>
      </w:r>
      <w:r>
        <w:rPr>
          <w:rFonts w:asciiTheme="minorHAnsi" w:hAnsiTheme="minorHAnsi" w:cstheme="minorHAnsi"/>
          <w:b/>
          <w:sz w:val="28"/>
          <w:szCs w:val="28"/>
        </w:rPr>
        <w:t xml:space="preserve"> – UNIDADES DE ENSINO</w:t>
      </w:r>
    </w:p>
    <w:p w14:paraId="62032731" w14:textId="77777777" w:rsidR="001653D1" w:rsidRDefault="001653D1" w:rsidP="00D474FC">
      <w:pPr>
        <w:tabs>
          <w:tab w:val="left" w:pos="567"/>
        </w:tabs>
        <w:spacing w:line="360" w:lineRule="auto"/>
        <w:jc w:val="center"/>
        <w:rPr>
          <w:rFonts w:asciiTheme="minorHAnsi" w:hAnsiTheme="minorHAnsi" w:cstheme="minorHAnsi"/>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332"/>
        <w:gridCol w:w="4323"/>
      </w:tblGrid>
      <w:tr w:rsidR="001653D1" w:rsidRPr="00201465" w14:paraId="4CC3DE8B" w14:textId="77777777" w:rsidTr="00DC7EFF">
        <w:tc>
          <w:tcPr>
            <w:tcW w:w="4731" w:type="dxa"/>
            <w:gridSpan w:val="2"/>
            <w:shd w:val="clear" w:color="auto" w:fill="F2F2F2"/>
            <w:vAlign w:val="center"/>
          </w:tcPr>
          <w:p w14:paraId="7FC40308" w14:textId="1ADE644E" w:rsidR="001653D1" w:rsidRPr="00DC7EFF" w:rsidRDefault="00DC7EFF" w:rsidP="0093656E">
            <w:pPr>
              <w:tabs>
                <w:tab w:val="left" w:pos="360"/>
              </w:tabs>
              <w:spacing w:line="276" w:lineRule="auto"/>
              <w:jc w:val="center"/>
              <w:rPr>
                <w:b/>
                <w:bCs/>
                <w:sz w:val="18"/>
                <w:szCs w:val="18"/>
              </w:rPr>
            </w:pPr>
            <w:r w:rsidRPr="00DC7EFF">
              <w:rPr>
                <w:b/>
                <w:bCs/>
                <w:sz w:val="18"/>
                <w:szCs w:val="18"/>
              </w:rPr>
              <w:t>SECRETARIA DE EDUCAÇÃO</w:t>
            </w:r>
          </w:p>
        </w:tc>
        <w:tc>
          <w:tcPr>
            <w:tcW w:w="4323" w:type="dxa"/>
            <w:shd w:val="clear" w:color="auto" w:fill="F2F2F2"/>
            <w:vAlign w:val="center"/>
          </w:tcPr>
          <w:p w14:paraId="1DB53BCD" w14:textId="77777777" w:rsidR="001653D1" w:rsidRPr="00DC7EFF" w:rsidRDefault="001653D1" w:rsidP="0093656E">
            <w:pPr>
              <w:jc w:val="center"/>
              <w:rPr>
                <w:b/>
                <w:bCs/>
                <w:sz w:val="18"/>
                <w:szCs w:val="18"/>
              </w:rPr>
            </w:pPr>
            <w:r w:rsidRPr="00DC7EFF">
              <w:rPr>
                <w:b/>
                <w:bCs/>
                <w:sz w:val="18"/>
                <w:szCs w:val="18"/>
              </w:rPr>
              <w:t>ENDEREÇO</w:t>
            </w:r>
          </w:p>
        </w:tc>
      </w:tr>
      <w:tr w:rsidR="00DC7EFF" w:rsidRPr="00201465" w14:paraId="775A35CB" w14:textId="77777777" w:rsidTr="004A349E">
        <w:tc>
          <w:tcPr>
            <w:tcW w:w="4731" w:type="dxa"/>
            <w:gridSpan w:val="2"/>
            <w:shd w:val="clear" w:color="auto" w:fill="auto"/>
            <w:vAlign w:val="center"/>
          </w:tcPr>
          <w:p w14:paraId="7BC1B76A" w14:textId="6BFF920E" w:rsidR="00DC7EFF" w:rsidRPr="00DC7EFF" w:rsidRDefault="00DC7EFF" w:rsidP="00AC09FB">
            <w:pPr>
              <w:tabs>
                <w:tab w:val="left" w:pos="360"/>
              </w:tabs>
              <w:spacing w:line="276" w:lineRule="auto"/>
              <w:rPr>
                <w:rFonts w:asciiTheme="minorHAnsi" w:hAnsiTheme="minorHAnsi" w:cstheme="minorHAnsi"/>
                <w:b/>
                <w:bCs/>
                <w:color w:val="000000"/>
                <w:sz w:val="18"/>
                <w:szCs w:val="18"/>
              </w:rPr>
            </w:pPr>
            <w:r>
              <w:rPr>
                <w:rFonts w:asciiTheme="minorHAnsi" w:hAnsiTheme="minorHAnsi" w:cstheme="minorHAnsi"/>
                <w:b/>
                <w:bCs/>
                <w:color w:val="000000"/>
                <w:sz w:val="18"/>
                <w:szCs w:val="18"/>
              </w:rPr>
              <w:t>Sede da Secretaria Municipal de Educação</w:t>
            </w:r>
          </w:p>
        </w:tc>
        <w:tc>
          <w:tcPr>
            <w:tcW w:w="4323" w:type="dxa"/>
            <w:shd w:val="clear" w:color="auto" w:fill="auto"/>
          </w:tcPr>
          <w:p w14:paraId="51A66414" w14:textId="3E301F07" w:rsidR="00DC7EFF" w:rsidRPr="00DC7EFF" w:rsidRDefault="00DC7EFF" w:rsidP="0093656E">
            <w:pPr>
              <w:rPr>
                <w:color w:val="000000"/>
                <w:sz w:val="18"/>
                <w:szCs w:val="18"/>
              </w:rPr>
            </w:pPr>
            <w:r w:rsidRPr="00DC7EFF">
              <w:rPr>
                <w:rFonts w:asciiTheme="minorHAnsi" w:hAnsiTheme="minorHAnsi" w:cstheme="minorHAnsi"/>
                <w:sz w:val="18"/>
                <w:szCs w:val="28"/>
              </w:rPr>
              <w:t>Rua Belém de Lima, 70 – Lot. Esplanada do Açude, Timbi – Camaragibe/PE – CEP: 54.768-847</w:t>
            </w:r>
          </w:p>
        </w:tc>
      </w:tr>
      <w:tr w:rsidR="00DC7EFF" w:rsidRPr="00201465" w14:paraId="53DF5AFC" w14:textId="77777777" w:rsidTr="00DC7EFF">
        <w:tc>
          <w:tcPr>
            <w:tcW w:w="4731" w:type="dxa"/>
            <w:gridSpan w:val="2"/>
            <w:shd w:val="clear" w:color="auto" w:fill="F2F2F2" w:themeFill="background1" w:themeFillShade="F2"/>
            <w:vAlign w:val="center"/>
          </w:tcPr>
          <w:p w14:paraId="3F495137" w14:textId="3F25A86C" w:rsidR="00DC7EFF" w:rsidRPr="00DC7EFF" w:rsidRDefault="00DC7EFF" w:rsidP="00DC7EFF">
            <w:pPr>
              <w:tabs>
                <w:tab w:val="left" w:pos="360"/>
              </w:tabs>
              <w:spacing w:line="276" w:lineRule="auto"/>
              <w:jc w:val="center"/>
              <w:rPr>
                <w:b/>
                <w:bCs/>
                <w:color w:val="000000"/>
                <w:sz w:val="18"/>
                <w:szCs w:val="18"/>
              </w:rPr>
            </w:pPr>
            <w:r w:rsidRPr="00DC7EFF">
              <w:rPr>
                <w:b/>
                <w:bCs/>
                <w:color w:val="000000"/>
                <w:sz w:val="18"/>
                <w:szCs w:val="18"/>
              </w:rPr>
              <w:t>UNIDADE EDUCACIONAL</w:t>
            </w:r>
          </w:p>
        </w:tc>
        <w:tc>
          <w:tcPr>
            <w:tcW w:w="4323" w:type="dxa"/>
            <w:shd w:val="clear" w:color="auto" w:fill="F2F2F2" w:themeFill="background1" w:themeFillShade="F2"/>
            <w:vAlign w:val="center"/>
          </w:tcPr>
          <w:p w14:paraId="7ABD868A" w14:textId="17593B23" w:rsidR="00DC7EFF" w:rsidRPr="00DC7EFF" w:rsidRDefault="00DC7EFF" w:rsidP="00DC7EFF">
            <w:pPr>
              <w:jc w:val="center"/>
              <w:rPr>
                <w:color w:val="000000"/>
                <w:sz w:val="18"/>
                <w:szCs w:val="18"/>
              </w:rPr>
            </w:pPr>
            <w:r w:rsidRPr="00DC7EFF">
              <w:rPr>
                <w:b/>
                <w:bCs/>
                <w:sz w:val="18"/>
                <w:szCs w:val="18"/>
              </w:rPr>
              <w:t>ENDEREÇO</w:t>
            </w:r>
          </w:p>
        </w:tc>
      </w:tr>
      <w:tr w:rsidR="00DC7EFF" w:rsidRPr="00201465" w14:paraId="6F676953" w14:textId="77777777" w:rsidTr="00DC7EFF">
        <w:tc>
          <w:tcPr>
            <w:tcW w:w="399" w:type="dxa"/>
            <w:shd w:val="clear" w:color="auto" w:fill="auto"/>
            <w:vAlign w:val="center"/>
          </w:tcPr>
          <w:p w14:paraId="5ACEA77A" w14:textId="4A1A4458" w:rsidR="00DC7EFF" w:rsidRPr="00201465" w:rsidRDefault="00DC7EFF" w:rsidP="00DC7EFF">
            <w:pPr>
              <w:tabs>
                <w:tab w:val="left" w:pos="360"/>
              </w:tabs>
              <w:spacing w:after="200" w:line="276" w:lineRule="auto"/>
              <w:jc w:val="center"/>
              <w:rPr>
                <w:b/>
                <w:bCs/>
                <w:color w:val="000000"/>
                <w:sz w:val="16"/>
                <w:szCs w:val="16"/>
              </w:rPr>
            </w:pPr>
            <w:r w:rsidRPr="00201465">
              <w:rPr>
                <w:b/>
                <w:bCs/>
                <w:color w:val="000000"/>
                <w:sz w:val="16"/>
                <w:szCs w:val="16"/>
              </w:rPr>
              <w:t>1</w:t>
            </w:r>
          </w:p>
        </w:tc>
        <w:tc>
          <w:tcPr>
            <w:tcW w:w="4332" w:type="dxa"/>
            <w:shd w:val="clear" w:color="auto" w:fill="auto"/>
            <w:vAlign w:val="center"/>
          </w:tcPr>
          <w:p w14:paraId="44FBE18A" w14:textId="6CBCC573" w:rsidR="00DC7EFF" w:rsidRPr="00201465" w:rsidRDefault="00DC7EFF" w:rsidP="00AC09FB">
            <w:pPr>
              <w:tabs>
                <w:tab w:val="left" w:pos="360"/>
              </w:tabs>
              <w:spacing w:after="200" w:line="276" w:lineRule="auto"/>
              <w:rPr>
                <w:sz w:val="18"/>
                <w:szCs w:val="18"/>
              </w:rPr>
            </w:pPr>
            <w:r w:rsidRPr="00201465">
              <w:rPr>
                <w:b/>
                <w:bCs/>
                <w:color w:val="000000"/>
                <w:sz w:val="18"/>
                <w:szCs w:val="18"/>
              </w:rPr>
              <w:t>Escola Municipal Marcelo José do Amaral Correia de Araújo</w:t>
            </w:r>
          </w:p>
        </w:tc>
        <w:tc>
          <w:tcPr>
            <w:tcW w:w="4323" w:type="dxa"/>
            <w:shd w:val="clear" w:color="auto" w:fill="auto"/>
          </w:tcPr>
          <w:p w14:paraId="0E084C65" w14:textId="20EFB2AF" w:rsidR="00DC7EFF" w:rsidRPr="001653D1" w:rsidRDefault="00DC7EFF" w:rsidP="00DC7EFF">
            <w:pPr>
              <w:pStyle w:val="Ttulo1"/>
              <w:tabs>
                <w:tab w:val="left" w:pos="360"/>
              </w:tabs>
              <w:jc w:val="both"/>
              <w:rPr>
                <w:rFonts w:ascii="Calibri" w:hAnsi="Calibri" w:cs="Calibri"/>
                <w:sz w:val="18"/>
                <w:szCs w:val="18"/>
              </w:rPr>
            </w:pPr>
            <w:r w:rsidRPr="00201465">
              <w:rPr>
                <w:rFonts w:ascii="Calibri" w:hAnsi="Calibri" w:cs="Calibri"/>
                <w:color w:val="000000"/>
                <w:sz w:val="18"/>
                <w:szCs w:val="18"/>
              </w:rPr>
              <w:t>Rua José Izídio da Silva, s/n, Timbi – CEP: 54762-750. Fone:3458.5801</w:t>
            </w:r>
          </w:p>
        </w:tc>
      </w:tr>
      <w:tr w:rsidR="00DC7EFF" w:rsidRPr="00201465" w14:paraId="4D7246B7" w14:textId="77777777" w:rsidTr="00DC7EFF">
        <w:tc>
          <w:tcPr>
            <w:tcW w:w="399" w:type="dxa"/>
            <w:shd w:val="clear" w:color="auto" w:fill="auto"/>
            <w:vAlign w:val="center"/>
          </w:tcPr>
          <w:p w14:paraId="67C6227C" w14:textId="5F26A755" w:rsidR="00DC7EFF" w:rsidRPr="00201465" w:rsidRDefault="00DC7EFF" w:rsidP="00DC7EFF">
            <w:pPr>
              <w:tabs>
                <w:tab w:val="left" w:pos="360"/>
              </w:tabs>
              <w:spacing w:after="200" w:line="276" w:lineRule="auto"/>
              <w:jc w:val="center"/>
              <w:rPr>
                <w:b/>
                <w:bCs/>
                <w:color w:val="000000"/>
                <w:sz w:val="16"/>
                <w:szCs w:val="16"/>
              </w:rPr>
            </w:pPr>
            <w:r w:rsidRPr="00201465">
              <w:rPr>
                <w:b/>
                <w:bCs/>
                <w:color w:val="000000"/>
                <w:sz w:val="16"/>
                <w:szCs w:val="16"/>
              </w:rPr>
              <w:t>2</w:t>
            </w:r>
          </w:p>
        </w:tc>
        <w:tc>
          <w:tcPr>
            <w:tcW w:w="4332" w:type="dxa"/>
            <w:shd w:val="clear" w:color="auto" w:fill="auto"/>
            <w:vAlign w:val="center"/>
          </w:tcPr>
          <w:p w14:paraId="3725EC1A" w14:textId="68EE5B7E" w:rsidR="00DC7EFF" w:rsidRPr="00201465" w:rsidRDefault="00DC7EFF" w:rsidP="00AC09FB">
            <w:pPr>
              <w:tabs>
                <w:tab w:val="left" w:pos="360"/>
              </w:tabs>
              <w:spacing w:after="200" w:line="276" w:lineRule="auto"/>
              <w:rPr>
                <w:b/>
                <w:bCs/>
                <w:color w:val="000000"/>
                <w:sz w:val="18"/>
                <w:szCs w:val="18"/>
              </w:rPr>
            </w:pPr>
            <w:r w:rsidRPr="00201465">
              <w:rPr>
                <w:b/>
                <w:bCs/>
                <w:color w:val="000000"/>
                <w:sz w:val="18"/>
                <w:szCs w:val="18"/>
              </w:rPr>
              <w:t>Escola Municipal Antônio Luiz de Souza</w:t>
            </w:r>
          </w:p>
        </w:tc>
        <w:tc>
          <w:tcPr>
            <w:tcW w:w="4323" w:type="dxa"/>
            <w:shd w:val="clear" w:color="auto" w:fill="auto"/>
          </w:tcPr>
          <w:p w14:paraId="44DF815B" w14:textId="1B38D508" w:rsidR="00DC7EFF" w:rsidRPr="001653D1" w:rsidRDefault="00DC7EFF" w:rsidP="00DC7EFF">
            <w:pPr>
              <w:pStyle w:val="Ttulo1"/>
              <w:tabs>
                <w:tab w:val="left" w:pos="360"/>
              </w:tabs>
              <w:jc w:val="both"/>
              <w:rPr>
                <w:rFonts w:ascii="Calibri" w:hAnsi="Calibri" w:cs="Calibri"/>
                <w:color w:val="000000"/>
                <w:sz w:val="18"/>
                <w:szCs w:val="18"/>
              </w:rPr>
            </w:pPr>
            <w:r w:rsidRPr="001653D1">
              <w:rPr>
                <w:rFonts w:ascii="Calibri" w:hAnsi="Calibri" w:cs="Calibri"/>
                <w:color w:val="000000"/>
                <w:sz w:val="18"/>
                <w:szCs w:val="18"/>
              </w:rPr>
              <w:t>Av. Luiza de Medeiros, s/n, Tabatinga - CEP: 54756-770. Fone: 3456-5213 / 3458-7761</w:t>
            </w:r>
          </w:p>
        </w:tc>
      </w:tr>
      <w:tr w:rsidR="00DC7EFF" w:rsidRPr="00201465" w14:paraId="07776B23" w14:textId="77777777" w:rsidTr="00DC7EFF">
        <w:tc>
          <w:tcPr>
            <w:tcW w:w="399" w:type="dxa"/>
            <w:shd w:val="clear" w:color="auto" w:fill="auto"/>
            <w:vAlign w:val="center"/>
          </w:tcPr>
          <w:p w14:paraId="6D407C8D" w14:textId="77777777" w:rsidR="00DC7EFF" w:rsidRPr="00201465" w:rsidRDefault="00DC7EFF" w:rsidP="00DC7EFF">
            <w:pPr>
              <w:jc w:val="center"/>
              <w:rPr>
                <w:b/>
                <w:bCs/>
                <w:color w:val="000000"/>
                <w:sz w:val="16"/>
                <w:szCs w:val="16"/>
              </w:rPr>
            </w:pPr>
            <w:r w:rsidRPr="00201465">
              <w:rPr>
                <w:b/>
                <w:bCs/>
                <w:color w:val="000000"/>
                <w:sz w:val="16"/>
                <w:szCs w:val="16"/>
              </w:rPr>
              <w:t>3</w:t>
            </w:r>
          </w:p>
        </w:tc>
        <w:tc>
          <w:tcPr>
            <w:tcW w:w="4332" w:type="dxa"/>
            <w:shd w:val="clear" w:color="auto" w:fill="auto"/>
            <w:vAlign w:val="center"/>
          </w:tcPr>
          <w:p w14:paraId="5DF72089" w14:textId="77777777" w:rsidR="00DC7EFF" w:rsidRPr="00201465" w:rsidRDefault="00DC7EFF" w:rsidP="00AC09FB">
            <w:pPr>
              <w:rPr>
                <w:b/>
                <w:bCs/>
                <w:sz w:val="18"/>
                <w:szCs w:val="18"/>
                <w:u w:val="single"/>
              </w:rPr>
            </w:pPr>
            <w:r w:rsidRPr="00201465">
              <w:rPr>
                <w:b/>
                <w:bCs/>
                <w:color w:val="000000"/>
                <w:sz w:val="18"/>
                <w:szCs w:val="18"/>
              </w:rPr>
              <w:t>Escola Municipal Antônio Luiz (Anexo 0)</w:t>
            </w:r>
          </w:p>
        </w:tc>
        <w:tc>
          <w:tcPr>
            <w:tcW w:w="4323" w:type="dxa"/>
            <w:shd w:val="clear" w:color="auto" w:fill="auto"/>
          </w:tcPr>
          <w:p w14:paraId="6CA81696" w14:textId="77777777" w:rsidR="00DC7EFF" w:rsidRPr="00201465" w:rsidRDefault="00DC7EFF" w:rsidP="00DC7EFF">
            <w:pPr>
              <w:tabs>
                <w:tab w:val="left" w:pos="360"/>
              </w:tabs>
              <w:jc w:val="both"/>
              <w:rPr>
                <w:sz w:val="18"/>
                <w:szCs w:val="18"/>
              </w:rPr>
            </w:pPr>
            <w:r w:rsidRPr="00201465">
              <w:rPr>
                <w:color w:val="000000"/>
                <w:sz w:val="18"/>
                <w:szCs w:val="18"/>
              </w:rPr>
              <w:t>Av. Luiza de Medeiros, 897, Tabatinga, CEP: 54756-770. Fone: 3456-5213</w:t>
            </w:r>
          </w:p>
        </w:tc>
      </w:tr>
      <w:tr w:rsidR="00DC7EFF" w:rsidRPr="00201465" w14:paraId="408DD0B6" w14:textId="77777777" w:rsidTr="00DC7EFF">
        <w:tc>
          <w:tcPr>
            <w:tcW w:w="399" w:type="dxa"/>
            <w:shd w:val="clear" w:color="auto" w:fill="auto"/>
            <w:vAlign w:val="center"/>
          </w:tcPr>
          <w:p w14:paraId="0B55CDE6" w14:textId="77777777" w:rsidR="00DC7EFF" w:rsidRPr="00201465" w:rsidRDefault="00DC7EFF" w:rsidP="00DC7EFF">
            <w:pPr>
              <w:tabs>
                <w:tab w:val="left" w:pos="360"/>
              </w:tabs>
              <w:spacing w:line="276" w:lineRule="auto"/>
              <w:jc w:val="center"/>
              <w:rPr>
                <w:b/>
                <w:bCs/>
                <w:color w:val="000000"/>
                <w:sz w:val="16"/>
                <w:szCs w:val="16"/>
              </w:rPr>
            </w:pPr>
            <w:r w:rsidRPr="00201465">
              <w:rPr>
                <w:b/>
                <w:bCs/>
                <w:color w:val="000000"/>
                <w:sz w:val="16"/>
                <w:szCs w:val="16"/>
              </w:rPr>
              <w:t>4</w:t>
            </w:r>
          </w:p>
        </w:tc>
        <w:tc>
          <w:tcPr>
            <w:tcW w:w="4332" w:type="dxa"/>
            <w:shd w:val="clear" w:color="auto" w:fill="auto"/>
            <w:vAlign w:val="center"/>
          </w:tcPr>
          <w:p w14:paraId="75C89C29" w14:textId="77777777" w:rsidR="00DC7EFF" w:rsidRPr="00201465" w:rsidRDefault="00DC7EFF" w:rsidP="00AC09FB">
            <w:pPr>
              <w:tabs>
                <w:tab w:val="left" w:pos="360"/>
              </w:tabs>
              <w:spacing w:line="276" w:lineRule="auto"/>
              <w:rPr>
                <w:sz w:val="18"/>
                <w:szCs w:val="18"/>
              </w:rPr>
            </w:pPr>
            <w:r w:rsidRPr="00201465">
              <w:rPr>
                <w:b/>
                <w:bCs/>
                <w:color w:val="000000"/>
                <w:sz w:val="18"/>
                <w:szCs w:val="18"/>
              </w:rPr>
              <w:t>Escola Municipal 19 de Abril</w:t>
            </w:r>
          </w:p>
        </w:tc>
        <w:tc>
          <w:tcPr>
            <w:tcW w:w="4323" w:type="dxa"/>
            <w:shd w:val="clear" w:color="auto" w:fill="auto"/>
          </w:tcPr>
          <w:p w14:paraId="2C1BC629" w14:textId="77777777" w:rsidR="00DC7EFF" w:rsidRPr="00201465" w:rsidRDefault="00DC7EFF" w:rsidP="00DC7EFF">
            <w:pPr>
              <w:rPr>
                <w:color w:val="000000"/>
                <w:sz w:val="18"/>
                <w:szCs w:val="18"/>
              </w:rPr>
            </w:pPr>
            <w:r w:rsidRPr="00201465">
              <w:rPr>
                <w:color w:val="000000"/>
                <w:sz w:val="18"/>
                <w:szCs w:val="18"/>
              </w:rPr>
              <w:t xml:space="preserve">Rua São Pedro, s/n, Pau-Ferro - CEP: 54750-000. </w:t>
            </w:r>
            <w:r w:rsidRPr="00201465">
              <w:rPr>
                <w:color w:val="000000"/>
                <w:sz w:val="18"/>
                <w:szCs w:val="18"/>
              </w:rPr>
              <w:br/>
              <w:t>Fone: 3459-6603.</w:t>
            </w:r>
          </w:p>
        </w:tc>
      </w:tr>
      <w:tr w:rsidR="00DC7EFF" w:rsidRPr="00201465" w14:paraId="54F79454" w14:textId="77777777" w:rsidTr="00DC7EFF">
        <w:tc>
          <w:tcPr>
            <w:tcW w:w="399" w:type="dxa"/>
            <w:shd w:val="clear" w:color="auto" w:fill="auto"/>
            <w:vAlign w:val="center"/>
          </w:tcPr>
          <w:p w14:paraId="1B8CAA57" w14:textId="77777777" w:rsidR="00DC7EFF" w:rsidRPr="00201465" w:rsidRDefault="00DC7EFF" w:rsidP="00DC7EFF">
            <w:pPr>
              <w:tabs>
                <w:tab w:val="left" w:pos="360"/>
              </w:tabs>
              <w:spacing w:line="276" w:lineRule="auto"/>
              <w:jc w:val="center"/>
              <w:rPr>
                <w:b/>
                <w:bCs/>
                <w:color w:val="000000"/>
                <w:sz w:val="16"/>
                <w:szCs w:val="16"/>
              </w:rPr>
            </w:pPr>
            <w:r w:rsidRPr="00201465">
              <w:rPr>
                <w:b/>
                <w:bCs/>
                <w:color w:val="000000"/>
                <w:sz w:val="16"/>
                <w:szCs w:val="16"/>
              </w:rPr>
              <w:t>5</w:t>
            </w:r>
          </w:p>
        </w:tc>
        <w:tc>
          <w:tcPr>
            <w:tcW w:w="4332" w:type="dxa"/>
            <w:shd w:val="clear" w:color="auto" w:fill="auto"/>
            <w:vAlign w:val="center"/>
          </w:tcPr>
          <w:p w14:paraId="7E6F855F" w14:textId="77777777" w:rsidR="00DC7EFF" w:rsidRPr="00201465" w:rsidRDefault="00DC7EFF" w:rsidP="00AC09FB">
            <w:pPr>
              <w:tabs>
                <w:tab w:val="left" w:pos="360"/>
              </w:tabs>
              <w:spacing w:line="276" w:lineRule="auto"/>
              <w:rPr>
                <w:sz w:val="18"/>
                <w:szCs w:val="18"/>
              </w:rPr>
            </w:pPr>
            <w:r w:rsidRPr="00201465">
              <w:rPr>
                <w:b/>
                <w:bCs/>
                <w:color w:val="000000"/>
                <w:sz w:val="18"/>
                <w:szCs w:val="18"/>
              </w:rPr>
              <w:t>Escola Municipal Manuel Chaves da Costa</w:t>
            </w:r>
          </w:p>
        </w:tc>
        <w:tc>
          <w:tcPr>
            <w:tcW w:w="4323" w:type="dxa"/>
            <w:shd w:val="clear" w:color="auto" w:fill="auto"/>
          </w:tcPr>
          <w:p w14:paraId="175C8F71" w14:textId="77777777" w:rsidR="00DC7EFF" w:rsidRPr="00201465" w:rsidRDefault="00DC7EFF" w:rsidP="00DC7EFF">
            <w:pPr>
              <w:rPr>
                <w:sz w:val="18"/>
                <w:szCs w:val="18"/>
              </w:rPr>
            </w:pPr>
            <w:r w:rsidRPr="00201465">
              <w:rPr>
                <w:sz w:val="18"/>
                <w:szCs w:val="18"/>
              </w:rPr>
              <w:t>Loteamento Nossa Senhora de Nazaré, s/n Inabi, CEP: 45753-100. Fone: 3458-3384.</w:t>
            </w:r>
          </w:p>
        </w:tc>
      </w:tr>
      <w:tr w:rsidR="00DC7EFF" w:rsidRPr="00201465" w14:paraId="4DF13D02" w14:textId="77777777" w:rsidTr="00DC7EFF">
        <w:tc>
          <w:tcPr>
            <w:tcW w:w="399" w:type="dxa"/>
            <w:shd w:val="clear" w:color="auto" w:fill="auto"/>
            <w:vAlign w:val="center"/>
          </w:tcPr>
          <w:p w14:paraId="39022FC9" w14:textId="77777777" w:rsidR="00DC7EFF" w:rsidRPr="00201465" w:rsidRDefault="00DC7EFF" w:rsidP="00DC7EFF">
            <w:pPr>
              <w:jc w:val="center"/>
              <w:rPr>
                <w:b/>
                <w:bCs/>
                <w:sz w:val="18"/>
                <w:szCs w:val="18"/>
              </w:rPr>
            </w:pPr>
            <w:r w:rsidRPr="00201465">
              <w:rPr>
                <w:b/>
                <w:bCs/>
                <w:sz w:val="18"/>
                <w:szCs w:val="18"/>
              </w:rPr>
              <w:t>6</w:t>
            </w:r>
          </w:p>
        </w:tc>
        <w:tc>
          <w:tcPr>
            <w:tcW w:w="4332" w:type="dxa"/>
            <w:shd w:val="clear" w:color="auto" w:fill="auto"/>
            <w:vAlign w:val="center"/>
          </w:tcPr>
          <w:p w14:paraId="23F0009F" w14:textId="77777777" w:rsidR="00DC7EFF" w:rsidRPr="00201465" w:rsidRDefault="00DC7EFF" w:rsidP="00AC09FB">
            <w:pPr>
              <w:tabs>
                <w:tab w:val="left" w:pos="360"/>
              </w:tabs>
              <w:spacing w:line="276" w:lineRule="auto"/>
              <w:rPr>
                <w:sz w:val="18"/>
                <w:szCs w:val="18"/>
              </w:rPr>
            </w:pPr>
            <w:r w:rsidRPr="00201465">
              <w:rPr>
                <w:b/>
                <w:bCs/>
                <w:color w:val="000000"/>
                <w:sz w:val="18"/>
                <w:szCs w:val="18"/>
              </w:rPr>
              <w:t>Escola Municipal Clara Lopes</w:t>
            </w:r>
          </w:p>
        </w:tc>
        <w:tc>
          <w:tcPr>
            <w:tcW w:w="4323" w:type="dxa"/>
            <w:shd w:val="clear" w:color="auto" w:fill="auto"/>
          </w:tcPr>
          <w:p w14:paraId="49549BFE" w14:textId="77777777" w:rsidR="00DC7EFF" w:rsidRPr="001653D1" w:rsidRDefault="00DC7EFF" w:rsidP="00DC7EFF">
            <w:pPr>
              <w:pStyle w:val="Ttulo1"/>
              <w:jc w:val="both"/>
              <w:rPr>
                <w:rFonts w:ascii="Calibri" w:hAnsi="Calibri" w:cs="Calibri"/>
                <w:color w:val="000000"/>
                <w:sz w:val="18"/>
                <w:szCs w:val="18"/>
              </w:rPr>
            </w:pPr>
            <w:r w:rsidRPr="001653D1">
              <w:rPr>
                <w:rFonts w:ascii="Calibri" w:hAnsi="Calibri" w:cs="Calibri"/>
                <w:color w:val="000000"/>
                <w:sz w:val="18"/>
                <w:szCs w:val="18"/>
              </w:rPr>
              <w:t>Loteamento Capibaribe, s/n, Alberto Maia – CEP: 54750-000. Fone:  3525-2718</w:t>
            </w:r>
          </w:p>
        </w:tc>
      </w:tr>
      <w:tr w:rsidR="00DC7EFF" w:rsidRPr="00201465" w14:paraId="130A5990" w14:textId="77777777" w:rsidTr="00DC7EFF">
        <w:tc>
          <w:tcPr>
            <w:tcW w:w="399" w:type="dxa"/>
            <w:shd w:val="clear" w:color="auto" w:fill="auto"/>
            <w:vAlign w:val="center"/>
          </w:tcPr>
          <w:p w14:paraId="3ABE587C" w14:textId="77777777" w:rsidR="00DC7EFF" w:rsidRPr="00201465" w:rsidRDefault="00DC7EFF" w:rsidP="00DC7EFF">
            <w:pPr>
              <w:jc w:val="center"/>
              <w:rPr>
                <w:b/>
                <w:bCs/>
                <w:sz w:val="18"/>
                <w:szCs w:val="18"/>
              </w:rPr>
            </w:pPr>
            <w:r w:rsidRPr="00201465">
              <w:rPr>
                <w:b/>
                <w:bCs/>
                <w:sz w:val="18"/>
                <w:szCs w:val="18"/>
              </w:rPr>
              <w:t>7</w:t>
            </w:r>
          </w:p>
        </w:tc>
        <w:tc>
          <w:tcPr>
            <w:tcW w:w="4332" w:type="dxa"/>
            <w:shd w:val="clear" w:color="auto" w:fill="auto"/>
            <w:vAlign w:val="center"/>
          </w:tcPr>
          <w:p w14:paraId="33554FF5" w14:textId="77777777" w:rsidR="00DC7EFF" w:rsidRPr="00201465" w:rsidRDefault="00DC7EFF" w:rsidP="00AC09FB">
            <w:pPr>
              <w:tabs>
                <w:tab w:val="left" w:pos="360"/>
              </w:tabs>
              <w:spacing w:after="200" w:line="276" w:lineRule="auto"/>
              <w:rPr>
                <w:sz w:val="18"/>
                <w:szCs w:val="18"/>
              </w:rPr>
            </w:pPr>
            <w:r w:rsidRPr="00201465">
              <w:rPr>
                <w:b/>
                <w:bCs/>
                <w:color w:val="000000"/>
                <w:sz w:val="18"/>
                <w:szCs w:val="18"/>
              </w:rPr>
              <w:t>Escola Municipal Imaculada Conceição</w:t>
            </w:r>
          </w:p>
        </w:tc>
        <w:tc>
          <w:tcPr>
            <w:tcW w:w="4323" w:type="dxa"/>
            <w:shd w:val="clear" w:color="auto" w:fill="auto"/>
          </w:tcPr>
          <w:p w14:paraId="6AE94BB5" w14:textId="77777777" w:rsidR="00DC7EFF" w:rsidRPr="00201465" w:rsidRDefault="00DC7EFF" w:rsidP="00DC7EFF">
            <w:pPr>
              <w:rPr>
                <w:sz w:val="18"/>
                <w:szCs w:val="18"/>
                <w:u w:val="single"/>
              </w:rPr>
            </w:pPr>
            <w:r w:rsidRPr="00201465">
              <w:rPr>
                <w:color w:val="000000"/>
                <w:sz w:val="18"/>
                <w:szCs w:val="18"/>
              </w:rPr>
              <w:t>Rua das Palmeiras 285, Bairro Novo – CEP: 54726-210. Fone: 3458-2843</w:t>
            </w:r>
          </w:p>
        </w:tc>
      </w:tr>
      <w:tr w:rsidR="00DC7EFF" w:rsidRPr="00201465" w14:paraId="4F30255A" w14:textId="77777777" w:rsidTr="00DC7EFF">
        <w:tc>
          <w:tcPr>
            <w:tcW w:w="399" w:type="dxa"/>
            <w:shd w:val="clear" w:color="auto" w:fill="auto"/>
            <w:vAlign w:val="center"/>
          </w:tcPr>
          <w:p w14:paraId="0F1AB811" w14:textId="77777777" w:rsidR="00DC7EFF" w:rsidRPr="00201465" w:rsidRDefault="00DC7EFF" w:rsidP="00DC7EFF">
            <w:pPr>
              <w:jc w:val="center"/>
              <w:rPr>
                <w:b/>
                <w:bCs/>
                <w:sz w:val="18"/>
                <w:szCs w:val="18"/>
              </w:rPr>
            </w:pPr>
            <w:r w:rsidRPr="00201465">
              <w:rPr>
                <w:b/>
                <w:bCs/>
                <w:sz w:val="18"/>
                <w:szCs w:val="18"/>
              </w:rPr>
              <w:t>8</w:t>
            </w:r>
          </w:p>
        </w:tc>
        <w:tc>
          <w:tcPr>
            <w:tcW w:w="4332" w:type="dxa"/>
            <w:shd w:val="clear" w:color="auto" w:fill="auto"/>
            <w:vAlign w:val="center"/>
          </w:tcPr>
          <w:p w14:paraId="0F1413FC" w14:textId="77777777" w:rsidR="00DC7EFF" w:rsidRPr="00201465" w:rsidRDefault="00DC7EFF" w:rsidP="00AC09FB">
            <w:pPr>
              <w:tabs>
                <w:tab w:val="left" w:pos="360"/>
              </w:tabs>
              <w:spacing w:after="200" w:line="276" w:lineRule="auto"/>
              <w:rPr>
                <w:sz w:val="18"/>
                <w:szCs w:val="18"/>
              </w:rPr>
            </w:pPr>
            <w:r w:rsidRPr="00201465">
              <w:rPr>
                <w:b/>
                <w:bCs/>
                <w:color w:val="000000"/>
                <w:sz w:val="18"/>
                <w:szCs w:val="18"/>
              </w:rPr>
              <w:t>Escola Municipal Professora Maria Lúcia Gonçalves Guerra</w:t>
            </w:r>
          </w:p>
        </w:tc>
        <w:tc>
          <w:tcPr>
            <w:tcW w:w="4323" w:type="dxa"/>
            <w:shd w:val="clear" w:color="auto" w:fill="auto"/>
          </w:tcPr>
          <w:p w14:paraId="104F59AE" w14:textId="77777777" w:rsidR="00DC7EFF" w:rsidRPr="00201465" w:rsidRDefault="00DC7EFF" w:rsidP="00DC7EFF">
            <w:pPr>
              <w:rPr>
                <w:sz w:val="18"/>
                <w:szCs w:val="18"/>
                <w:u w:val="single"/>
              </w:rPr>
            </w:pPr>
            <w:r w:rsidRPr="00201465">
              <w:rPr>
                <w:color w:val="000000"/>
                <w:sz w:val="18"/>
                <w:szCs w:val="18"/>
              </w:rPr>
              <w:t>Rua Antônio Soares de Lima, s/n, Céu Azul - CEP: 54768-400. Fone: 3458-2477.</w:t>
            </w:r>
          </w:p>
        </w:tc>
      </w:tr>
      <w:tr w:rsidR="00DC7EFF" w:rsidRPr="00201465" w14:paraId="46CB3FFC" w14:textId="77777777" w:rsidTr="00DC7EFF">
        <w:tc>
          <w:tcPr>
            <w:tcW w:w="399" w:type="dxa"/>
            <w:shd w:val="clear" w:color="auto" w:fill="auto"/>
            <w:vAlign w:val="center"/>
          </w:tcPr>
          <w:p w14:paraId="0515CFEE" w14:textId="77777777" w:rsidR="00DC7EFF" w:rsidRPr="00201465" w:rsidRDefault="00DC7EFF" w:rsidP="00DC7EFF">
            <w:pPr>
              <w:jc w:val="center"/>
              <w:rPr>
                <w:b/>
                <w:bCs/>
                <w:sz w:val="18"/>
                <w:szCs w:val="18"/>
              </w:rPr>
            </w:pPr>
            <w:r w:rsidRPr="00201465">
              <w:rPr>
                <w:b/>
                <w:bCs/>
                <w:sz w:val="18"/>
                <w:szCs w:val="18"/>
              </w:rPr>
              <w:t>9</w:t>
            </w:r>
          </w:p>
        </w:tc>
        <w:tc>
          <w:tcPr>
            <w:tcW w:w="4332" w:type="dxa"/>
            <w:shd w:val="clear" w:color="auto" w:fill="auto"/>
            <w:vAlign w:val="center"/>
          </w:tcPr>
          <w:p w14:paraId="30D695F5" w14:textId="77777777" w:rsidR="00DC7EFF" w:rsidRPr="00201465" w:rsidRDefault="00DC7EFF" w:rsidP="00AC09FB">
            <w:pPr>
              <w:tabs>
                <w:tab w:val="left" w:pos="360"/>
              </w:tabs>
              <w:spacing w:after="200" w:line="276" w:lineRule="auto"/>
              <w:rPr>
                <w:sz w:val="18"/>
                <w:szCs w:val="18"/>
              </w:rPr>
            </w:pPr>
            <w:r w:rsidRPr="00201465">
              <w:rPr>
                <w:b/>
                <w:sz w:val="18"/>
                <w:szCs w:val="18"/>
              </w:rPr>
              <w:t>Anexo - Professora Maria Lúcia Gonçalves Guerra</w:t>
            </w:r>
          </w:p>
        </w:tc>
        <w:tc>
          <w:tcPr>
            <w:tcW w:w="4323" w:type="dxa"/>
            <w:shd w:val="clear" w:color="auto" w:fill="auto"/>
          </w:tcPr>
          <w:p w14:paraId="3343B032" w14:textId="77777777" w:rsidR="00DC7EFF" w:rsidRPr="00201465" w:rsidRDefault="00DC7EFF" w:rsidP="00DC7EFF">
            <w:pPr>
              <w:tabs>
                <w:tab w:val="left" w:pos="360"/>
              </w:tabs>
              <w:jc w:val="both"/>
              <w:rPr>
                <w:sz w:val="18"/>
                <w:szCs w:val="18"/>
              </w:rPr>
            </w:pPr>
            <w:r w:rsidRPr="00201465">
              <w:rPr>
                <w:sz w:val="18"/>
                <w:szCs w:val="18"/>
              </w:rPr>
              <w:t>Rua Cassimiro de Abreu, 306-354- Céu Azul, Camaragibe- PE, - CEP: 54777-210. Fone:3458-2477</w:t>
            </w:r>
          </w:p>
        </w:tc>
      </w:tr>
      <w:tr w:rsidR="00DC7EFF" w:rsidRPr="00201465" w14:paraId="09AE39C7" w14:textId="77777777" w:rsidTr="00DC7EFF">
        <w:tc>
          <w:tcPr>
            <w:tcW w:w="399" w:type="dxa"/>
            <w:shd w:val="clear" w:color="auto" w:fill="auto"/>
            <w:vAlign w:val="center"/>
          </w:tcPr>
          <w:p w14:paraId="7E628DDF" w14:textId="77777777" w:rsidR="00DC7EFF" w:rsidRPr="00201465" w:rsidRDefault="00DC7EFF" w:rsidP="00DC7EFF">
            <w:pPr>
              <w:jc w:val="center"/>
              <w:rPr>
                <w:b/>
                <w:bCs/>
                <w:sz w:val="18"/>
                <w:szCs w:val="18"/>
              </w:rPr>
            </w:pPr>
            <w:r w:rsidRPr="00201465">
              <w:rPr>
                <w:b/>
                <w:bCs/>
                <w:sz w:val="18"/>
                <w:szCs w:val="18"/>
              </w:rPr>
              <w:t>10</w:t>
            </w:r>
          </w:p>
        </w:tc>
        <w:tc>
          <w:tcPr>
            <w:tcW w:w="4332" w:type="dxa"/>
            <w:shd w:val="clear" w:color="auto" w:fill="auto"/>
            <w:vAlign w:val="center"/>
          </w:tcPr>
          <w:p w14:paraId="25E9905C" w14:textId="77777777" w:rsidR="00DC7EFF" w:rsidRPr="00201465" w:rsidRDefault="00DC7EFF" w:rsidP="00AC09FB">
            <w:pPr>
              <w:tabs>
                <w:tab w:val="left" w:pos="360"/>
              </w:tabs>
              <w:spacing w:line="276" w:lineRule="auto"/>
              <w:rPr>
                <w:sz w:val="18"/>
                <w:szCs w:val="18"/>
              </w:rPr>
            </w:pPr>
            <w:r w:rsidRPr="00201465">
              <w:rPr>
                <w:b/>
                <w:sz w:val="18"/>
                <w:szCs w:val="18"/>
              </w:rPr>
              <w:t>Escola Municipal Professor Paulo Freire</w:t>
            </w:r>
          </w:p>
        </w:tc>
        <w:tc>
          <w:tcPr>
            <w:tcW w:w="4323" w:type="dxa"/>
            <w:shd w:val="clear" w:color="auto" w:fill="auto"/>
          </w:tcPr>
          <w:p w14:paraId="0C53E614" w14:textId="77777777" w:rsidR="00DC7EFF" w:rsidRPr="00201465" w:rsidRDefault="00DC7EFF" w:rsidP="00DC7EFF">
            <w:pPr>
              <w:pStyle w:val="Ttulo2"/>
              <w:tabs>
                <w:tab w:val="num" w:pos="0"/>
                <w:tab w:val="left" w:pos="360"/>
              </w:tabs>
              <w:jc w:val="both"/>
              <w:rPr>
                <w:rFonts w:ascii="Calibri" w:hAnsi="Calibri" w:cs="Calibri"/>
                <w:sz w:val="18"/>
                <w:szCs w:val="18"/>
              </w:rPr>
            </w:pPr>
            <w:r w:rsidRPr="00201465">
              <w:rPr>
                <w:rFonts w:ascii="Calibri" w:hAnsi="Calibri" w:cs="Calibri"/>
                <w:b w:val="0"/>
                <w:i/>
                <w:color w:val="000000"/>
                <w:sz w:val="18"/>
                <w:szCs w:val="18"/>
              </w:rPr>
              <w:t>Estrada das Pedreiras, s/n, Loteamento São Pedro - CEP: 54750-000. Fone: 3458-6159</w:t>
            </w:r>
          </w:p>
        </w:tc>
      </w:tr>
      <w:tr w:rsidR="00DC7EFF" w:rsidRPr="00201465" w14:paraId="01F55E81" w14:textId="77777777" w:rsidTr="00DC7EFF">
        <w:trPr>
          <w:trHeight w:val="58"/>
        </w:trPr>
        <w:tc>
          <w:tcPr>
            <w:tcW w:w="399" w:type="dxa"/>
            <w:shd w:val="clear" w:color="auto" w:fill="auto"/>
            <w:vAlign w:val="center"/>
          </w:tcPr>
          <w:p w14:paraId="7BEB36B8" w14:textId="77777777" w:rsidR="00DC7EFF" w:rsidRPr="00201465" w:rsidRDefault="00DC7EFF" w:rsidP="00DC7EFF">
            <w:pPr>
              <w:jc w:val="center"/>
              <w:rPr>
                <w:b/>
                <w:bCs/>
                <w:sz w:val="18"/>
                <w:szCs w:val="18"/>
              </w:rPr>
            </w:pPr>
            <w:r w:rsidRPr="00201465">
              <w:rPr>
                <w:b/>
                <w:bCs/>
                <w:sz w:val="18"/>
                <w:szCs w:val="18"/>
              </w:rPr>
              <w:t>11</w:t>
            </w:r>
          </w:p>
        </w:tc>
        <w:tc>
          <w:tcPr>
            <w:tcW w:w="4332" w:type="dxa"/>
            <w:shd w:val="clear" w:color="auto" w:fill="auto"/>
            <w:vAlign w:val="center"/>
          </w:tcPr>
          <w:p w14:paraId="099F303A" w14:textId="77777777" w:rsidR="00DC7EFF" w:rsidRPr="00201465" w:rsidRDefault="00DC7EFF" w:rsidP="00AC09FB">
            <w:pPr>
              <w:tabs>
                <w:tab w:val="left" w:pos="360"/>
              </w:tabs>
              <w:spacing w:after="200" w:line="276" w:lineRule="auto"/>
              <w:rPr>
                <w:sz w:val="18"/>
                <w:szCs w:val="18"/>
              </w:rPr>
            </w:pPr>
            <w:r w:rsidRPr="00201465">
              <w:rPr>
                <w:b/>
                <w:bCs/>
                <w:color w:val="000000"/>
                <w:sz w:val="18"/>
                <w:szCs w:val="18"/>
              </w:rPr>
              <w:t>Escola Municipal Santa Maria</w:t>
            </w:r>
          </w:p>
        </w:tc>
        <w:tc>
          <w:tcPr>
            <w:tcW w:w="4323" w:type="dxa"/>
            <w:shd w:val="clear" w:color="auto" w:fill="auto"/>
          </w:tcPr>
          <w:p w14:paraId="3B09CC74" w14:textId="77777777" w:rsidR="00DC7EFF" w:rsidRPr="00201465" w:rsidRDefault="00DC7EFF" w:rsidP="00DC7EFF">
            <w:pPr>
              <w:tabs>
                <w:tab w:val="left" w:pos="360"/>
              </w:tabs>
              <w:jc w:val="both"/>
              <w:rPr>
                <w:sz w:val="18"/>
                <w:szCs w:val="18"/>
              </w:rPr>
            </w:pPr>
            <w:r w:rsidRPr="00201465">
              <w:rPr>
                <w:color w:val="000000"/>
                <w:sz w:val="18"/>
                <w:szCs w:val="18"/>
              </w:rPr>
              <w:t>Rua Paracambi nº 150, Alberto Maia  CEP: 54750-000. Fone: 3458-0389.</w:t>
            </w:r>
          </w:p>
        </w:tc>
      </w:tr>
      <w:tr w:rsidR="00DC7EFF" w:rsidRPr="00201465" w14:paraId="3902C904" w14:textId="77777777" w:rsidTr="00DC7EFF">
        <w:tc>
          <w:tcPr>
            <w:tcW w:w="399" w:type="dxa"/>
            <w:shd w:val="clear" w:color="auto" w:fill="auto"/>
            <w:vAlign w:val="center"/>
          </w:tcPr>
          <w:p w14:paraId="3D371E9B" w14:textId="77777777" w:rsidR="00DC7EFF" w:rsidRPr="00201465" w:rsidRDefault="00DC7EFF" w:rsidP="00DC7EFF">
            <w:pPr>
              <w:jc w:val="center"/>
              <w:rPr>
                <w:b/>
                <w:bCs/>
                <w:sz w:val="18"/>
                <w:szCs w:val="18"/>
              </w:rPr>
            </w:pPr>
            <w:r w:rsidRPr="00201465">
              <w:rPr>
                <w:b/>
                <w:bCs/>
                <w:sz w:val="18"/>
                <w:szCs w:val="18"/>
              </w:rPr>
              <w:t>12</w:t>
            </w:r>
          </w:p>
        </w:tc>
        <w:tc>
          <w:tcPr>
            <w:tcW w:w="4332" w:type="dxa"/>
            <w:shd w:val="clear" w:color="auto" w:fill="auto"/>
            <w:vAlign w:val="center"/>
          </w:tcPr>
          <w:p w14:paraId="069DEC71" w14:textId="77777777" w:rsidR="00DC7EFF" w:rsidRPr="00201465" w:rsidRDefault="00DC7EFF" w:rsidP="00AC09FB">
            <w:pPr>
              <w:tabs>
                <w:tab w:val="left" w:pos="360"/>
              </w:tabs>
              <w:spacing w:line="276" w:lineRule="auto"/>
              <w:rPr>
                <w:sz w:val="18"/>
                <w:szCs w:val="18"/>
              </w:rPr>
            </w:pPr>
            <w:r w:rsidRPr="00201465">
              <w:rPr>
                <w:b/>
                <w:bCs/>
                <w:color w:val="000000"/>
                <w:sz w:val="18"/>
                <w:szCs w:val="18"/>
              </w:rPr>
              <w:t>Escola Municipal Manoel Rito</w:t>
            </w:r>
          </w:p>
        </w:tc>
        <w:tc>
          <w:tcPr>
            <w:tcW w:w="4323" w:type="dxa"/>
            <w:shd w:val="clear" w:color="auto" w:fill="auto"/>
          </w:tcPr>
          <w:p w14:paraId="73846425" w14:textId="77777777" w:rsidR="00DC7EFF" w:rsidRPr="00201465" w:rsidRDefault="00DC7EFF" w:rsidP="00DC7EFF">
            <w:pPr>
              <w:rPr>
                <w:b/>
                <w:bCs/>
                <w:sz w:val="18"/>
                <w:szCs w:val="18"/>
                <w:u w:val="single"/>
              </w:rPr>
            </w:pPr>
            <w:r w:rsidRPr="00201465">
              <w:rPr>
                <w:color w:val="000000"/>
                <w:sz w:val="18"/>
                <w:szCs w:val="18"/>
              </w:rPr>
              <w:t>Rua Antônio Guilherme de Lima, s/n, Aldeia de Baixo - CEP: 54759-235.</w:t>
            </w:r>
          </w:p>
        </w:tc>
      </w:tr>
      <w:tr w:rsidR="00DC7EFF" w:rsidRPr="00201465" w14:paraId="4456862C" w14:textId="77777777" w:rsidTr="00DC7EFF">
        <w:tc>
          <w:tcPr>
            <w:tcW w:w="399" w:type="dxa"/>
            <w:shd w:val="clear" w:color="auto" w:fill="auto"/>
            <w:vAlign w:val="center"/>
          </w:tcPr>
          <w:p w14:paraId="3AE675BF" w14:textId="77777777" w:rsidR="00DC7EFF" w:rsidRPr="00201465" w:rsidRDefault="00DC7EFF" w:rsidP="00DC7EFF">
            <w:pPr>
              <w:jc w:val="center"/>
              <w:rPr>
                <w:b/>
                <w:bCs/>
                <w:sz w:val="18"/>
                <w:szCs w:val="18"/>
              </w:rPr>
            </w:pPr>
            <w:r w:rsidRPr="00201465">
              <w:rPr>
                <w:b/>
                <w:bCs/>
                <w:sz w:val="18"/>
                <w:szCs w:val="18"/>
              </w:rPr>
              <w:t>13</w:t>
            </w:r>
          </w:p>
        </w:tc>
        <w:tc>
          <w:tcPr>
            <w:tcW w:w="4332" w:type="dxa"/>
            <w:shd w:val="clear" w:color="auto" w:fill="auto"/>
            <w:vAlign w:val="center"/>
          </w:tcPr>
          <w:p w14:paraId="363FEB51" w14:textId="77777777" w:rsidR="00DC7EFF" w:rsidRPr="00201465" w:rsidRDefault="00DC7EFF" w:rsidP="00AC09FB">
            <w:pPr>
              <w:spacing w:line="276" w:lineRule="auto"/>
              <w:rPr>
                <w:sz w:val="18"/>
                <w:szCs w:val="18"/>
              </w:rPr>
            </w:pPr>
            <w:r w:rsidRPr="00201465">
              <w:rPr>
                <w:b/>
                <w:bCs/>
                <w:color w:val="000000"/>
                <w:sz w:val="18"/>
                <w:szCs w:val="18"/>
              </w:rPr>
              <w:t>Escola Municipal Aldo Ferreira Castelo Branco</w:t>
            </w:r>
          </w:p>
        </w:tc>
        <w:tc>
          <w:tcPr>
            <w:tcW w:w="4323" w:type="dxa"/>
            <w:shd w:val="clear" w:color="auto" w:fill="auto"/>
          </w:tcPr>
          <w:p w14:paraId="4D334E7A" w14:textId="77777777" w:rsidR="00DC7EFF" w:rsidRPr="00201465" w:rsidRDefault="00DC7EFF" w:rsidP="00DC7EFF">
            <w:pPr>
              <w:rPr>
                <w:b/>
                <w:bCs/>
                <w:sz w:val="18"/>
                <w:szCs w:val="18"/>
                <w:u w:val="single"/>
              </w:rPr>
            </w:pPr>
            <w:r w:rsidRPr="00201465">
              <w:rPr>
                <w:color w:val="000000"/>
                <w:sz w:val="18"/>
                <w:szCs w:val="18"/>
              </w:rPr>
              <w:t xml:space="preserve">Av. Josadark Alves de França, s/n, Loteamento Santa Mônica - </w:t>
            </w:r>
            <w:r w:rsidRPr="00201465">
              <w:rPr>
                <w:rFonts w:eastAsia="Arial"/>
                <w:color w:val="000000"/>
                <w:sz w:val="18"/>
                <w:szCs w:val="18"/>
              </w:rPr>
              <w:t xml:space="preserve"> </w:t>
            </w:r>
            <w:r w:rsidRPr="00201465">
              <w:rPr>
                <w:color w:val="000000"/>
                <w:sz w:val="18"/>
                <w:szCs w:val="18"/>
              </w:rPr>
              <w:t>CEP:  54750-000. Fone: 3458-2369.</w:t>
            </w:r>
          </w:p>
        </w:tc>
      </w:tr>
      <w:tr w:rsidR="00DC7EFF" w:rsidRPr="00201465" w14:paraId="7E62392B" w14:textId="77777777" w:rsidTr="00DC7EFF">
        <w:trPr>
          <w:trHeight w:val="58"/>
        </w:trPr>
        <w:tc>
          <w:tcPr>
            <w:tcW w:w="399" w:type="dxa"/>
            <w:shd w:val="clear" w:color="auto" w:fill="auto"/>
            <w:vAlign w:val="center"/>
          </w:tcPr>
          <w:p w14:paraId="46661662" w14:textId="77777777" w:rsidR="00DC7EFF" w:rsidRPr="00201465" w:rsidRDefault="00DC7EFF" w:rsidP="00DC7EFF">
            <w:pPr>
              <w:jc w:val="center"/>
              <w:rPr>
                <w:b/>
                <w:bCs/>
                <w:sz w:val="18"/>
                <w:szCs w:val="18"/>
              </w:rPr>
            </w:pPr>
            <w:r w:rsidRPr="00201465">
              <w:rPr>
                <w:b/>
                <w:bCs/>
                <w:sz w:val="18"/>
                <w:szCs w:val="18"/>
              </w:rPr>
              <w:t>14</w:t>
            </w:r>
          </w:p>
        </w:tc>
        <w:tc>
          <w:tcPr>
            <w:tcW w:w="4332" w:type="dxa"/>
            <w:shd w:val="clear" w:color="auto" w:fill="auto"/>
            <w:vAlign w:val="center"/>
          </w:tcPr>
          <w:p w14:paraId="5575839E" w14:textId="77777777" w:rsidR="00DC7EFF" w:rsidRPr="00201465" w:rsidRDefault="00DC7EFF" w:rsidP="00AC09FB">
            <w:pPr>
              <w:tabs>
                <w:tab w:val="left" w:pos="360"/>
              </w:tabs>
              <w:spacing w:line="276" w:lineRule="auto"/>
              <w:rPr>
                <w:sz w:val="18"/>
                <w:szCs w:val="18"/>
              </w:rPr>
            </w:pPr>
            <w:r w:rsidRPr="00201465">
              <w:rPr>
                <w:b/>
                <w:sz w:val="18"/>
                <w:szCs w:val="18"/>
              </w:rPr>
              <w:t>Anexo- Aldo Ferreira Castelo Branco</w:t>
            </w:r>
          </w:p>
        </w:tc>
        <w:tc>
          <w:tcPr>
            <w:tcW w:w="4323" w:type="dxa"/>
            <w:shd w:val="clear" w:color="auto" w:fill="auto"/>
          </w:tcPr>
          <w:p w14:paraId="18473252" w14:textId="77777777" w:rsidR="00DC7EFF" w:rsidRPr="00201465" w:rsidRDefault="00DC7EFF" w:rsidP="00DC7EFF">
            <w:pPr>
              <w:tabs>
                <w:tab w:val="left" w:pos="360"/>
              </w:tabs>
              <w:jc w:val="both"/>
              <w:rPr>
                <w:sz w:val="18"/>
                <w:szCs w:val="18"/>
              </w:rPr>
            </w:pPr>
            <w:r w:rsidRPr="00201465">
              <w:rPr>
                <w:sz w:val="18"/>
                <w:szCs w:val="18"/>
              </w:rPr>
              <w:t>Rua Senador Pompeu s/n- Santa Mônica. Fone: 3525-2718</w:t>
            </w:r>
          </w:p>
        </w:tc>
      </w:tr>
      <w:tr w:rsidR="00DC7EFF" w:rsidRPr="00201465" w14:paraId="5532344B" w14:textId="77777777" w:rsidTr="00DC7EFF">
        <w:tc>
          <w:tcPr>
            <w:tcW w:w="399" w:type="dxa"/>
            <w:shd w:val="clear" w:color="auto" w:fill="auto"/>
            <w:vAlign w:val="center"/>
          </w:tcPr>
          <w:p w14:paraId="19382E78" w14:textId="77777777" w:rsidR="00DC7EFF" w:rsidRPr="00201465" w:rsidRDefault="00DC7EFF" w:rsidP="00DC7EFF">
            <w:pPr>
              <w:jc w:val="center"/>
              <w:rPr>
                <w:b/>
                <w:bCs/>
                <w:sz w:val="18"/>
                <w:szCs w:val="18"/>
              </w:rPr>
            </w:pPr>
            <w:r w:rsidRPr="00201465">
              <w:rPr>
                <w:b/>
                <w:bCs/>
                <w:sz w:val="18"/>
                <w:szCs w:val="18"/>
              </w:rPr>
              <w:t>15</w:t>
            </w:r>
          </w:p>
        </w:tc>
        <w:tc>
          <w:tcPr>
            <w:tcW w:w="4332" w:type="dxa"/>
            <w:shd w:val="clear" w:color="auto" w:fill="auto"/>
            <w:vAlign w:val="center"/>
          </w:tcPr>
          <w:p w14:paraId="1B5B7136" w14:textId="77777777" w:rsidR="00DC7EFF" w:rsidRPr="00201465" w:rsidRDefault="00DC7EFF" w:rsidP="00AC09FB">
            <w:pPr>
              <w:tabs>
                <w:tab w:val="left" w:pos="360"/>
              </w:tabs>
              <w:spacing w:line="276" w:lineRule="auto"/>
              <w:rPr>
                <w:sz w:val="18"/>
                <w:szCs w:val="18"/>
              </w:rPr>
            </w:pPr>
            <w:r w:rsidRPr="00201465">
              <w:rPr>
                <w:b/>
                <w:bCs/>
                <w:color w:val="000000"/>
                <w:sz w:val="18"/>
                <w:szCs w:val="18"/>
              </w:rPr>
              <w:t>Escola Municipal Rita Neiva de Oliveira</w:t>
            </w:r>
          </w:p>
        </w:tc>
        <w:tc>
          <w:tcPr>
            <w:tcW w:w="4323" w:type="dxa"/>
            <w:shd w:val="clear" w:color="auto" w:fill="auto"/>
          </w:tcPr>
          <w:p w14:paraId="1E12E043" w14:textId="77777777" w:rsidR="00DC7EFF" w:rsidRPr="00201465" w:rsidRDefault="00DC7EFF" w:rsidP="00DC7EFF">
            <w:pPr>
              <w:jc w:val="both"/>
              <w:rPr>
                <w:sz w:val="18"/>
                <w:szCs w:val="18"/>
              </w:rPr>
            </w:pPr>
            <w:r w:rsidRPr="00201465">
              <w:rPr>
                <w:color w:val="000000"/>
                <w:sz w:val="18"/>
                <w:szCs w:val="18"/>
              </w:rPr>
              <w:t>Estrada de Aldeia, km 12, Araçá - CEP: 54750-000. Fone: 3458-320</w:t>
            </w:r>
          </w:p>
        </w:tc>
      </w:tr>
      <w:tr w:rsidR="00DC7EFF" w:rsidRPr="00201465" w14:paraId="575A3707" w14:textId="77777777" w:rsidTr="00DC7EFF">
        <w:tc>
          <w:tcPr>
            <w:tcW w:w="399" w:type="dxa"/>
            <w:shd w:val="clear" w:color="auto" w:fill="auto"/>
            <w:vAlign w:val="center"/>
          </w:tcPr>
          <w:p w14:paraId="020D05CE" w14:textId="77777777" w:rsidR="00DC7EFF" w:rsidRPr="00201465" w:rsidRDefault="00DC7EFF" w:rsidP="00DC7EFF">
            <w:pPr>
              <w:jc w:val="center"/>
              <w:rPr>
                <w:b/>
                <w:bCs/>
                <w:sz w:val="18"/>
                <w:szCs w:val="18"/>
              </w:rPr>
            </w:pPr>
            <w:r w:rsidRPr="00201465">
              <w:rPr>
                <w:b/>
                <w:bCs/>
                <w:sz w:val="18"/>
                <w:szCs w:val="18"/>
              </w:rPr>
              <w:t>16</w:t>
            </w:r>
          </w:p>
        </w:tc>
        <w:tc>
          <w:tcPr>
            <w:tcW w:w="4332" w:type="dxa"/>
            <w:shd w:val="clear" w:color="auto" w:fill="auto"/>
            <w:vAlign w:val="center"/>
          </w:tcPr>
          <w:p w14:paraId="48A45A2C" w14:textId="77777777" w:rsidR="00DC7EFF" w:rsidRPr="00201465" w:rsidRDefault="00DC7EFF" w:rsidP="00AC09FB">
            <w:pPr>
              <w:tabs>
                <w:tab w:val="left" w:pos="360"/>
              </w:tabs>
              <w:spacing w:after="200" w:line="276" w:lineRule="auto"/>
              <w:rPr>
                <w:sz w:val="18"/>
                <w:szCs w:val="18"/>
              </w:rPr>
            </w:pPr>
            <w:r w:rsidRPr="00201465">
              <w:rPr>
                <w:b/>
                <w:bCs/>
                <w:color w:val="000000"/>
                <w:sz w:val="18"/>
                <w:szCs w:val="18"/>
              </w:rPr>
              <w:t>Escola Municipal Santo Antônio</w:t>
            </w:r>
          </w:p>
        </w:tc>
        <w:tc>
          <w:tcPr>
            <w:tcW w:w="4323" w:type="dxa"/>
            <w:shd w:val="clear" w:color="auto" w:fill="auto"/>
          </w:tcPr>
          <w:p w14:paraId="64241583" w14:textId="77777777" w:rsidR="00DC7EFF" w:rsidRPr="00201465" w:rsidRDefault="00DC7EFF" w:rsidP="00DC7EFF">
            <w:pPr>
              <w:rPr>
                <w:b/>
                <w:bCs/>
                <w:sz w:val="18"/>
                <w:szCs w:val="18"/>
                <w:u w:val="single"/>
              </w:rPr>
            </w:pPr>
            <w:r w:rsidRPr="00201465">
              <w:rPr>
                <w:color w:val="000000"/>
                <w:sz w:val="18"/>
                <w:szCs w:val="18"/>
              </w:rPr>
              <w:t>Travessa Nova América, s/n, Alberto Maia - CEP: 54774-020. Fone: 3458-0816.</w:t>
            </w:r>
          </w:p>
        </w:tc>
      </w:tr>
      <w:tr w:rsidR="00DC7EFF" w:rsidRPr="00201465" w14:paraId="78206E7E" w14:textId="77777777" w:rsidTr="00DC7EFF">
        <w:tc>
          <w:tcPr>
            <w:tcW w:w="399" w:type="dxa"/>
            <w:shd w:val="clear" w:color="auto" w:fill="auto"/>
            <w:vAlign w:val="center"/>
          </w:tcPr>
          <w:p w14:paraId="3AFDEBB9" w14:textId="77777777" w:rsidR="00DC7EFF" w:rsidRPr="00201465" w:rsidRDefault="00DC7EFF" w:rsidP="00DC7EFF">
            <w:pPr>
              <w:jc w:val="center"/>
              <w:rPr>
                <w:b/>
                <w:bCs/>
                <w:sz w:val="18"/>
                <w:szCs w:val="18"/>
              </w:rPr>
            </w:pPr>
            <w:r w:rsidRPr="00201465">
              <w:rPr>
                <w:b/>
                <w:bCs/>
                <w:sz w:val="18"/>
                <w:szCs w:val="18"/>
              </w:rPr>
              <w:t>17</w:t>
            </w:r>
          </w:p>
        </w:tc>
        <w:tc>
          <w:tcPr>
            <w:tcW w:w="4332" w:type="dxa"/>
            <w:shd w:val="clear" w:color="auto" w:fill="auto"/>
            <w:vAlign w:val="center"/>
          </w:tcPr>
          <w:p w14:paraId="3A48EC6D" w14:textId="77777777" w:rsidR="00DC7EFF" w:rsidRPr="00201465" w:rsidRDefault="00DC7EFF" w:rsidP="00AC09FB">
            <w:pPr>
              <w:tabs>
                <w:tab w:val="left" w:pos="360"/>
              </w:tabs>
              <w:spacing w:after="200" w:line="276" w:lineRule="auto"/>
              <w:rPr>
                <w:sz w:val="18"/>
                <w:szCs w:val="18"/>
              </w:rPr>
            </w:pPr>
            <w:r w:rsidRPr="00201465">
              <w:rPr>
                <w:b/>
                <w:bCs/>
                <w:color w:val="000000"/>
                <w:sz w:val="18"/>
                <w:szCs w:val="18"/>
              </w:rPr>
              <w:t>Escola Municipal Jardim Primavera</w:t>
            </w:r>
          </w:p>
        </w:tc>
        <w:tc>
          <w:tcPr>
            <w:tcW w:w="4323" w:type="dxa"/>
            <w:shd w:val="clear" w:color="auto" w:fill="auto"/>
          </w:tcPr>
          <w:p w14:paraId="1AA2F1BC" w14:textId="77777777" w:rsidR="00DC7EFF" w:rsidRPr="00201465" w:rsidRDefault="00DC7EFF" w:rsidP="00DC7EFF">
            <w:pPr>
              <w:rPr>
                <w:b/>
                <w:bCs/>
                <w:sz w:val="18"/>
                <w:szCs w:val="18"/>
                <w:u w:val="single"/>
              </w:rPr>
            </w:pPr>
            <w:r w:rsidRPr="00201465">
              <w:rPr>
                <w:color w:val="000000"/>
                <w:sz w:val="18"/>
                <w:szCs w:val="18"/>
              </w:rPr>
              <w:t>Av. Samuel Mac Dowell, s/n, Jardim Primavera - CEP: 54753-350. Fone: 3458-3406.</w:t>
            </w:r>
          </w:p>
        </w:tc>
      </w:tr>
      <w:tr w:rsidR="00DC7EFF" w:rsidRPr="00201465" w14:paraId="510A89B9" w14:textId="77777777" w:rsidTr="00DC7EFF">
        <w:tc>
          <w:tcPr>
            <w:tcW w:w="399" w:type="dxa"/>
            <w:shd w:val="clear" w:color="auto" w:fill="auto"/>
            <w:vAlign w:val="center"/>
          </w:tcPr>
          <w:p w14:paraId="0F3BD6A1" w14:textId="77777777" w:rsidR="00DC7EFF" w:rsidRPr="00201465" w:rsidRDefault="00DC7EFF" w:rsidP="00DC7EFF">
            <w:pPr>
              <w:jc w:val="center"/>
              <w:rPr>
                <w:b/>
                <w:bCs/>
                <w:sz w:val="18"/>
                <w:szCs w:val="18"/>
              </w:rPr>
            </w:pPr>
            <w:r w:rsidRPr="00201465">
              <w:rPr>
                <w:b/>
                <w:bCs/>
                <w:sz w:val="18"/>
                <w:szCs w:val="18"/>
              </w:rPr>
              <w:t>18</w:t>
            </w:r>
          </w:p>
        </w:tc>
        <w:tc>
          <w:tcPr>
            <w:tcW w:w="4332" w:type="dxa"/>
            <w:shd w:val="clear" w:color="auto" w:fill="auto"/>
            <w:vAlign w:val="center"/>
          </w:tcPr>
          <w:p w14:paraId="05A5A5E6" w14:textId="77777777" w:rsidR="00DC7EFF" w:rsidRPr="00201465" w:rsidRDefault="00DC7EFF" w:rsidP="00AC09FB">
            <w:pPr>
              <w:tabs>
                <w:tab w:val="left" w:pos="360"/>
              </w:tabs>
              <w:spacing w:after="200" w:line="276" w:lineRule="auto"/>
              <w:rPr>
                <w:sz w:val="18"/>
                <w:szCs w:val="18"/>
              </w:rPr>
            </w:pPr>
            <w:r w:rsidRPr="00201465">
              <w:rPr>
                <w:b/>
                <w:bCs/>
                <w:color w:val="000000"/>
                <w:sz w:val="18"/>
                <w:szCs w:val="18"/>
              </w:rPr>
              <w:t>Escola Municipal Nova Santana</w:t>
            </w:r>
          </w:p>
        </w:tc>
        <w:tc>
          <w:tcPr>
            <w:tcW w:w="4323" w:type="dxa"/>
            <w:shd w:val="clear" w:color="auto" w:fill="auto"/>
          </w:tcPr>
          <w:p w14:paraId="3EDA2001" w14:textId="77777777" w:rsidR="00DC7EFF" w:rsidRPr="00201465" w:rsidRDefault="00DC7EFF" w:rsidP="00DC7EFF">
            <w:pPr>
              <w:jc w:val="both"/>
              <w:rPr>
                <w:sz w:val="18"/>
                <w:szCs w:val="18"/>
              </w:rPr>
            </w:pPr>
            <w:r w:rsidRPr="00201465">
              <w:rPr>
                <w:color w:val="000000"/>
                <w:sz w:val="18"/>
                <w:szCs w:val="18"/>
              </w:rPr>
              <w:t>Rua São Braz, Loteamento Santana, s/n, Alberto Maia - CEP: 54777- 430. Fone: 3458-7952</w:t>
            </w:r>
          </w:p>
        </w:tc>
      </w:tr>
      <w:tr w:rsidR="00DC7EFF" w:rsidRPr="00201465" w14:paraId="4C79A274" w14:textId="77777777" w:rsidTr="00DC7EFF">
        <w:tc>
          <w:tcPr>
            <w:tcW w:w="399" w:type="dxa"/>
            <w:shd w:val="clear" w:color="auto" w:fill="auto"/>
            <w:vAlign w:val="center"/>
          </w:tcPr>
          <w:p w14:paraId="1C52635D" w14:textId="77777777" w:rsidR="00DC7EFF" w:rsidRPr="00201465" w:rsidRDefault="00DC7EFF" w:rsidP="00DC7EFF">
            <w:pPr>
              <w:jc w:val="center"/>
              <w:rPr>
                <w:b/>
                <w:bCs/>
                <w:sz w:val="18"/>
                <w:szCs w:val="18"/>
              </w:rPr>
            </w:pPr>
            <w:r w:rsidRPr="00201465">
              <w:rPr>
                <w:b/>
                <w:bCs/>
                <w:sz w:val="18"/>
                <w:szCs w:val="18"/>
              </w:rPr>
              <w:t>19</w:t>
            </w:r>
          </w:p>
        </w:tc>
        <w:tc>
          <w:tcPr>
            <w:tcW w:w="4332" w:type="dxa"/>
            <w:shd w:val="clear" w:color="auto" w:fill="auto"/>
            <w:vAlign w:val="center"/>
          </w:tcPr>
          <w:p w14:paraId="1FBAA281" w14:textId="77777777" w:rsidR="00DC7EFF" w:rsidRPr="00201465" w:rsidRDefault="00DC7EFF" w:rsidP="00AC09FB">
            <w:pPr>
              <w:tabs>
                <w:tab w:val="left" w:pos="360"/>
              </w:tabs>
              <w:spacing w:after="200" w:line="276" w:lineRule="auto"/>
              <w:rPr>
                <w:sz w:val="18"/>
                <w:szCs w:val="18"/>
              </w:rPr>
            </w:pPr>
            <w:r w:rsidRPr="00201465">
              <w:rPr>
                <w:b/>
                <w:bCs/>
                <w:color w:val="000000"/>
                <w:sz w:val="18"/>
                <w:szCs w:val="18"/>
              </w:rPr>
              <w:t>Escola Municipal São José</w:t>
            </w:r>
          </w:p>
        </w:tc>
        <w:tc>
          <w:tcPr>
            <w:tcW w:w="4323" w:type="dxa"/>
            <w:shd w:val="clear" w:color="auto" w:fill="auto"/>
          </w:tcPr>
          <w:p w14:paraId="55F8FFC9" w14:textId="77777777" w:rsidR="00DC7EFF" w:rsidRPr="00201465" w:rsidRDefault="00DC7EFF" w:rsidP="00DC7EFF">
            <w:pPr>
              <w:jc w:val="both"/>
              <w:rPr>
                <w:sz w:val="18"/>
                <w:szCs w:val="18"/>
              </w:rPr>
            </w:pPr>
            <w:r w:rsidRPr="00201465">
              <w:rPr>
                <w:color w:val="000000"/>
                <w:sz w:val="18"/>
                <w:szCs w:val="18"/>
              </w:rPr>
              <w:t>Rua Sérgio Romero, s/n, Pau Ferro - CEP: 54759-970. Fone: 3459-3127 / 3459-3727</w:t>
            </w:r>
          </w:p>
        </w:tc>
      </w:tr>
      <w:tr w:rsidR="00DC7EFF" w:rsidRPr="00201465" w14:paraId="4E1EF9A6" w14:textId="77777777" w:rsidTr="00DC7EFF">
        <w:tc>
          <w:tcPr>
            <w:tcW w:w="399" w:type="dxa"/>
            <w:shd w:val="clear" w:color="auto" w:fill="auto"/>
            <w:vAlign w:val="center"/>
          </w:tcPr>
          <w:p w14:paraId="715A0D36" w14:textId="77777777" w:rsidR="00DC7EFF" w:rsidRPr="00201465" w:rsidRDefault="00DC7EFF" w:rsidP="00DC7EFF">
            <w:pPr>
              <w:jc w:val="center"/>
              <w:rPr>
                <w:b/>
                <w:bCs/>
                <w:sz w:val="18"/>
                <w:szCs w:val="18"/>
              </w:rPr>
            </w:pPr>
            <w:r w:rsidRPr="00201465">
              <w:rPr>
                <w:b/>
                <w:bCs/>
                <w:sz w:val="18"/>
                <w:szCs w:val="18"/>
              </w:rPr>
              <w:t>20</w:t>
            </w:r>
          </w:p>
        </w:tc>
        <w:tc>
          <w:tcPr>
            <w:tcW w:w="4332" w:type="dxa"/>
            <w:shd w:val="clear" w:color="auto" w:fill="auto"/>
            <w:vAlign w:val="center"/>
          </w:tcPr>
          <w:p w14:paraId="26B9BEFD" w14:textId="77777777" w:rsidR="00DC7EFF" w:rsidRPr="00201465" w:rsidRDefault="00DC7EFF" w:rsidP="00AC09FB">
            <w:pPr>
              <w:tabs>
                <w:tab w:val="left" w:pos="360"/>
              </w:tabs>
              <w:spacing w:after="200" w:line="276" w:lineRule="auto"/>
              <w:rPr>
                <w:sz w:val="18"/>
                <w:szCs w:val="18"/>
              </w:rPr>
            </w:pPr>
            <w:r w:rsidRPr="00201465">
              <w:rPr>
                <w:b/>
                <w:bCs/>
                <w:color w:val="000000"/>
                <w:sz w:val="18"/>
                <w:szCs w:val="18"/>
              </w:rPr>
              <w:t>Escola Municipal Nossa Senhora do Carmo</w:t>
            </w:r>
          </w:p>
        </w:tc>
        <w:tc>
          <w:tcPr>
            <w:tcW w:w="4323" w:type="dxa"/>
            <w:shd w:val="clear" w:color="auto" w:fill="auto"/>
          </w:tcPr>
          <w:p w14:paraId="3EE0B8D1" w14:textId="77777777" w:rsidR="00DC7EFF" w:rsidRPr="00201465" w:rsidRDefault="00DC7EFF" w:rsidP="00DC7EFF">
            <w:pPr>
              <w:rPr>
                <w:b/>
                <w:bCs/>
                <w:sz w:val="18"/>
                <w:szCs w:val="18"/>
                <w:u w:val="single"/>
              </w:rPr>
            </w:pPr>
            <w:r w:rsidRPr="00201465">
              <w:rPr>
                <w:color w:val="000000"/>
                <w:sz w:val="18"/>
                <w:szCs w:val="18"/>
              </w:rPr>
              <w:t>Loteamento Nossa Senhora do Carmo, s/n, Alberto Maia - CEP: 54771-420. Fone: 3458-0224</w:t>
            </w:r>
          </w:p>
        </w:tc>
      </w:tr>
      <w:tr w:rsidR="00DC7EFF" w:rsidRPr="00201465" w14:paraId="1DD8AAE7" w14:textId="77777777" w:rsidTr="00DC7EFF">
        <w:tc>
          <w:tcPr>
            <w:tcW w:w="399" w:type="dxa"/>
            <w:shd w:val="clear" w:color="auto" w:fill="auto"/>
            <w:vAlign w:val="center"/>
          </w:tcPr>
          <w:p w14:paraId="155C3956" w14:textId="77777777" w:rsidR="00DC7EFF" w:rsidRPr="00201465" w:rsidRDefault="00DC7EFF" w:rsidP="00DC7EFF">
            <w:pPr>
              <w:jc w:val="center"/>
              <w:rPr>
                <w:b/>
                <w:bCs/>
                <w:sz w:val="18"/>
                <w:szCs w:val="18"/>
              </w:rPr>
            </w:pPr>
            <w:r w:rsidRPr="00201465">
              <w:rPr>
                <w:b/>
                <w:bCs/>
                <w:sz w:val="18"/>
                <w:szCs w:val="18"/>
              </w:rPr>
              <w:t>21</w:t>
            </w:r>
          </w:p>
        </w:tc>
        <w:tc>
          <w:tcPr>
            <w:tcW w:w="4332" w:type="dxa"/>
            <w:shd w:val="clear" w:color="auto" w:fill="auto"/>
            <w:vAlign w:val="center"/>
          </w:tcPr>
          <w:p w14:paraId="0E105E87" w14:textId="77777777" w:rsidR="00DC7EFF" w:rsidRPr="00201465" w:rsidRDefault="00DC7EFF" w:rsidP="00AC09FB">
            <w:pPr>
              <w:tabs>
                <w:tab w:val="left" w:pos="360"/>
              </w:tabs>
              <w:spacing w:after="200" w:line="276" w:lineRule="auto"/>
              <w:rPr>
                <w:sz w:val="18"/>
                <w:szCs w:val="18"/>
              </w:rPr>
            </w:pPr>
            <w:r w:rsidRPr="00201465">
              <w:rPr>
                <w:b/>
                <w:bCs/>
                <w:color w:val="000000"/>
                <w:sz w:val="18"/>
                <w:szCs w:val="18"/>
              </w:rPr>
              <w:t>Escola Municipal Carmela Orrico Lapenda</w:t>
            </w:r>
          </w:p>
        </w:tc>
        <w:tc>
          <w:tcPr>
            <w:tcW w:w="4323" w:type="dxa"/>
            <w:shd w:val="clear" w:color="auto" w:fill="auto"/>
          </w:tcPr>
          <w:p w14:paraId="2507230F" w14:textId="77777777" w:rsidR="00DC7EFF" w:rsidRPr="00201465" w:rsidRDefault="00DC7EFF" w:rsidP="00DC7EFF">
            <w:pPr>
              <w:rPr>
                <w:b/>
                <w:bCs/>
                <w:sz w:val="18"/>
                <w:szCs w:val="18"/>
                <w:u w:val="single"/>
              </w:rPr>
            </w:pPr>
            <w:r w:rsidRPr="00201465">
              <w:rPr>
                <w:color w:val="000000"/>
                <w:sz w:val="18"/>
                <w:szCs w:val="18"/>
              </w:rPr>
              <w:t>Rua Mato Grosso, s/n, Bairro dos Estados - CEP: 54759-970. Fone: 3458-5804</w:t>
            </w:r>
          </w:p>
        </w:tc>
      </w:tr>
      <w:tr w:rsidR="00DC7EFF" w:rsidRPr="00201465" w14:paraId="6CE053FB" w14:textId="77777777" w:rsidTr="00DC7EFF">
        <w:tc>
          <w:tcPr>
            <w:tcW w:w="399" w:type="dxa"/>
            <w:shd w:val="clear" w:color="auto" w:fill="auto"/>
            <w:vAlign w:val="center"/>
          </w:tcPr>
          <w:p w14:paraId="1C211917" w14:textId="77777777" w:rsidR="00DC7EFF" w:rsidRPr="00201465" w:rsidRDefault="00DC7EFF" w:rsidP="00DC7EFF">
            <w:pPr>
              <w:jc w:val="center"/>
              <w:rPr>
                <w:b/>
                <w:bCs/>
                <w:sz w:val="18"/>
                <w:szCs w:val="18"/>
              </w:rPr>
            </w:pPr>
            <w:r w:rsidRPr="00201465">
              <w:rPr>
                <w:b/>
                <w:bCs/>
                <w:sz w:val="18"/>
                <w:szCs w:val="18"/>
              </w:rPr>
              <w:t>22</w:t>
            </w:r>
          </w:p>
        </w:tc>
        <w:tc>
          <w:tcPr>
            <w:tcW w:w="4332" w:type="dxa"/>
            <w:shd w:val="clear" w:color="auto" w:fill="auto"/>
            <w:vAlign w:val="center"/>
          </w:tcPr>
          <w:p w14:paraId="3CCC5189" w14:textId="77777777" w:rsidR="00DC7EFF" w:rsidRPr="00201465" w:rsidRDefault="00DC7EFF" w:rsidP="00AC09FB">
            <w:pPr>
              <w:tabs>
                <w:tab w:val="left" w:pos="360"/>
              </w:tabs>
              <w:spacing w:after="200" w:line="276" w:lineRule="auto"/>
              <w:rPr>
                <w:sz w:val="18"/>
                <w:szCs w:val="18"/>
              </w:rPr>
            </w:pPr>
            <w:r w:rsidRPr="00201465">
              <w:rPr>
                <w:b/>
                <w:bCs/>
                <w:color w:val="000000"/>
                <w:sz w:val="18"/>
                <w:szCs w:val="18"/>
              </w:rPr>
              <w:t>Escola Municipal José Collier</w:t>
            </w:r>
          </w:p>
        </w:tc>
        <w:tc>
          <w:tcPr>
            <w:tcW w:w="4323" w:type="dxa"/>
            <w:shd w:val="clear" w:color="auto" w:fill="auto"/>
          </w:tcPr>
          <w:p w14:paraId="0560C7DE" w14:textId="77777777" w:rsidR="00DC7EFF" w:rsidRPr="00201465" w:rsidRDefault="00DC7EFF" w:rsidP="00DC7EFF">
            <w:pPr>
              <w:jc w:val="both"/>
              <w:rPr>
                <w:sz w:val="18"/>
                <w:szCs w:val="18"/>
              </w:rPr>
            </w:pPr>
            <w:r w:rsidRPr="00201465">
              <w:rPr>
                <w:color w:val="000000"/>
                <w:sz w:val="18"/>
                <w:szCs w:val="18"/>
              </w:rPr>
              <w:t>Rua Pierre Collier, 462, Vila da Fábrica - CEP: 54750-000. Fone: 3458-7485</w:t>
            </w:r>
          </w:p>
        </w:tc>
      </w:tr>
      <w:tr w:rsidR="00DC7EFF" w:rsidRPr="00201465" w14:paraId="74138F9B" w14:textId="77777777" w:rsidTr="00DC7EFF">
        <w:tc>
          <w:tcPr>
            <w:tcW w:w="399" w:type="dxa"/>
            <w:shd w:val="clear" w:color="auto" w:fill="auto"/>
            <w:vAlign w:val="center"/>
          </w:tcPr>
          <w:p w14:paraId="7502B732" w14:textId="77777777" w:rsidR="00DC7EFF" w:rsidRPr="00201465" w:rsidRDefault="00DC7EFF" w:rsidP="00DC7EFF">
            <w:pPr>
              <w:jc w:val="center"/>
              <w:rPr>
                <w:b/>
                <w:bCs/>
                <w:sz w:val="18"/>
                <w:szCs w:val="18"/>
              </w:rPr>
            </w:pPr>
            <w:r w:rsidRPr="00201465">
              <w:rPr>
                <w:b/>
                <w:bCs/>
                <w:sz w:val="18"/>
                <w:szCs w:val="18"/>
              </w:rPr>
              <w:t>23</w:t>
            </w:r>
          </w:p>
        </w:tc>
        <w:tc>
          <w:tcPr>
            <w:tcW w:w="4332" w:type="dxa"/>
            <w:shd w:val="clear" w:color="auto" w:fill="auto"/>
            <w:vAlign w:val="center"/>
          </w:tcPr>
          <w:p w14:paraId="043AF27A" w14:textId="77777777" w:rsidR="00DC7EFF" w:rsidRPr="00201465" w:rsidRDefault="00DC7EFF" w:rsidP="00AC09FB">
            <w:pPr>
              <w:tabs>
                <w:tab w:val="left" w:pos="360"/>
              </w:tabs>
              <w:spacing w:after="200" w:line="276" w:lineRule="auto"/>
              <w:rPr>
                <w:sz w:val="18"/>
                <w:szCs w:val="18"/>
              </w:rPr>
            </w:pPr>
            <w:r w:rsidRPr="00201465">
              <w:rPr>
                <w:b/>
                <w:bCs/>
                <w:color w:val="000000"/>
                <w:sz w:val="18"/>
                <w:szCs w:val="18"/>
              </w:rPr>
              <w:t>Escola Municipal João Paulo II</w:t>
            </w:r>
          </w:p>
        </w:tc>
        <w:tc>
          <w:tcPr>
            <w:tcW w:w="4323" w:type="dxa"/>
            <w:shd w:val="clear" w:color="auto" w:fill="auto"/>
          </w:tcPr>
          <w:p w14:paraId="6474E8CB" w14:textId="77777777" w:rsidR="00DC7EFF" w:rsidRPr="00201465" w:rsidRDefault="00DC7EFF" w:rsidP="00DC7EFF">
            <w:pPr>
              <w:jc w:val="both"/>
              <w:rPr>
                <w:sz w:val="18"/>
                <w:szCs w:val="18"/>
              </w:rPr>
            </w:pPr>
            <w:r w:rsidRPr="00201465">
              <w:rPr>
                <w:color w:val="000000"/>
                <w:sz w:val="18"/>
                <w:szCs w:val="18"/>
              </w:rPr>
              <w:t>Rua Tóquio Marques, s/n, Loteamento João Paulo II, Alberto Maia  – CEP: 54765-970. Fone: 3458-8695</w:t>
            </w:r>
          </w:p>
        </w:tc>
      </w:tr>
      <w:tr w:rsidR="00DC7EFF" w:rsidRPr="00201465" w14:paraId="713F6102" w14:textId="77777777" w:rsidTr="00DC7EFF">
        <w:tc>
          <w:tcPr>
            <w:tcW w:w="399" w:type="dxa"/>
            <w:shd w:val="clear" w:color="auto" w:fill="auto"/>
            <w:vAlign w:val="center"/>
          </w:tcPr>
          <w:p w14:paraId="2D7921AC" w14:textId="77777777" w:rsidR="00DC7EFF" w:rsidRPr="00201465" w:rsidRDefault="00DC7EFF" w:rsidP="00DC7EFF">
            <w:pPr>
              <w:jc w:val="center"/>
              <w:rPr>
                <w:b/>
                <w:bCs/>
                <w:sz w:val="18"/>
                <w:szCs w:val="18"/>
              </w:rPr>
            </w:pPr>
            <w:r w:rsidRPr="00201465">
              <w:rPr>
                <w:b/>
                <w:bCs/>
                <w:sz w:val="18"/>
                <w:szCs w:val="18"/>
              </w:rPr>
              <w:lastRenderedPageBreak/>
              <w:t>24</w:t>
            </w:r>
          </w:p>
        </w:tc>
        <w:tc>
          <w:tcPr>
            <w:tcW w:w="4332" w:type="dxa"/>
            <w:shd w:val="clear" w:color="auto" w:fill="auto"/>
            <w:vAlign w:val="center"/>
          </w:tcPr>
          <w:p w14:paraId="1B0DA0C6" w14:textId="77777777" w:rsidR="00DC7EFF" w:rsidRPr="00201465" w:rsidRDefault="00DC7EFF" w:rsidP="00AC09FB">
            <w:pPr>
              <w:tabs>
                <w:tab w:val="left" w:pos="0"/>
              </w:tabs>
              <w:spacing w:after="200" w:line="276" w:lineRule="auto"/>
              <w:rPr>
                <w:sz w:val="18"/>
                <w:szCs w:val="18"/>
              </w:rPr>
            </w:pPr>
            <w:r w:rsidRPr="00201465">
              <w:rPr>
                <w:b/>
                <w:bCs/>
                <w:color w:val="000000"/>
                <w:sz w:val="18"/>
                <w:szCs w:val="18"/>
              </w:rPr>
              <w:t>Escola XV de Novembro</w:t>
            </w:r>
          </w:p>
        </w:tc>
        <w:tc>
          <w:tcPr>
            <w:tcW w:w="4323" w:type="dxa"/>
            <w:shd w:val="clear" w:color="auto" w:fill="auto"/>
          </w:tcPr>
          <w:p w14:paraId="74DD84DF" w14:textId="77777777" w:rsidR="00DC7EFF" w:rsidRPr="00201465" w:rsidRDefault="00DC7EFF" w:rsidP="00DC7EFF">
            <w:pPr>
              <w:tabs>
                <w:tab w:val="left" w:pos="0"/>
              </w:tabs>
              <w:rPr>
                <w:sz w:val="18"/>
                <w:szCs w:val="18"/>
              </w:rPr>
            </w:pPr>
            <w:r w:rsidRPr="00201465">
              <w:rPr>
                <w:color w:val="000000"/>
                <w:sz w:val="18"/>
                <w:szCs w:val="18"/>
              </w:rPr>
              <w:t>Rua Carlos Alberto, nº 385 – Vila da Fábrica – CEP: 54750-000. Fone: 3458-2494.</w:t>
            </w:r>
            <w:r w:rsidRPr="00201465">
              <w:rPr>
                <w:sz w:val="18"/>
                <w:szCs w:val="18"/>
              </w:rPr>
              <w:tab/>
            </w:r>
          </w:p>
        </w:tc>
      </w:tr>
      <w:tr w:rsidR="00DC7EFF" w:rsidRPr="00201465" w14:paraId="4F6716B3" w14:textId="77777777" w:rsidTr="00DC7EFF">
        <w:tc>
          <w:tcPr>
            <w:tcW w:w="399" w:type="dxa"/>
            <w:shd w:val="clear" w:color="auto" w:fill="auto"/>
            <w:vAlign w:val="center"/>
          </w:tcPr>
          <w:p w14:paraId="27798FA0" w14:textId="77777777" w:rsidR="00DC7EFF" w:rsidRPr="00201465" w:rsidRDefault="00DC7EFF" w:rsidP="00DC7EFF">
            <w:pPr>
              <w:jc w:val="center"/>
              <w:rPr>
                <w:b/>
                <w:bCs/>
                <w:sz w:val="18"/>
                <w:szCs w:val="18"/>
              </w:rPr>
            </w:pPr>
            <w:r w:rsidRPr="00201465">
              <w:rPr>
                <w:b/>
                <w:bCs/>
                <w:sz w:val="18"/>
                <w:szCs w:val="18"/>
              </w:rPr>
              <w:t>25</w:t>
            </w:r>
          </w:p>
        </w:tc>
        <w:tc>
          <w:tcPr>
            <w:tcW w:w="4332" w:type="dxa"/>
            <w:shd w:val="clear" w:color="auto" w:fill="auto"/>
            <w:vAlign w:val="center"/>
          </w:tcPr>
          <w:p w14:paraId="7D87B760" w14:textId="77777777" w:rsidR="00DC7EFF" w:rsidRPr="00201465" w:rsidRDefault="00DC7EFF" w:rsidP="00AC09FB">
            <w:pPr>
              <w:tabs>
                <w:tab w:val="left" w:pos="0"/>
              </w:tabs>
              <w:spacing w:after="200" w:line="276" w:lineRule="auto"/>
              <w:rPr>
                <w:sz w:val="18"/>
                <w:szCs w:val="18"/>
              </w:rPr>
            </w:pPr>
            <w:r w:rsidRPr="00201465">
              <w:rPr>
                <w:b/>
                <w:bCs/>
                <w:color w:val="000000"/>
                <w:sz w:val="18"/>
                <w:szCs w:val="18"/>
              </w:rPr>
              <w:t>Escola Santa Teresa</w:t>
            </w:r>
          </w:p>
        </w:tc>
        <w:tc>
          <w:tcPr>
            <w:tcW w:w="4323" w:type="dxa"/>
            <w:shd w:val="clear" w:color="auto" w:fill="auto"/>
          </w:tcPr>
          <w:p w14:paraId="5A92DE4D" w14:textId="77777777" w:rsidR="00DC7EFF" w:rsidRPr="00201465" w:rsidRDefault="00DC7EFF" w:rsidP="00DC7EFF">
            <w:pPr>
              <w:rPr>
                <w:b/>
                <w:bCs/>
                <w:sz w:val="18"/>
                <w:szCs w:val="18"/>
                <w:u w:val="single"/>
              </w:rPr>
            </w:pPr>
            <w:r w:rsidRPr="00201465">
              <w:rPr>
                <w:color w:val="000000"/>
                <w:sz w:val="18"/>
                <w:szCs w:val="18"/>
              </w:rPr>
              <w:t>Rua Domingos Martins, S/N – Loteamento Santa Teresa – CEP: 64750-000. Fone: 3458-9637.</w:t>
            </w:r>
          </w:p>
        </w:tc>
      </w:tr>
      <w:tr w:rsidR="00DC7EFF" w:rsidRPr="00201465" w14:paraId="7E76B4F9" w14:textId="77777777" w:rsidTr="00DC7EFF">
        <w:tc>
          <w:tcPr>
            <w:tcW w:w="399" w:type="dxa"/>
            <w:shd w:val="clear" w:color="auto" w:fill="auto"/>
            <w:vAlign w:val="center"/>
          </w:tcPr>
          <w:p w14:paraId="40DEABFE" w14:textId="77777777" w:rsidR="00DC7EFF" w:rsidRPr="00201465" w:rsidRDefault="00DC7EFF" w:rsidP="00DC7EFF">
            <w:pPr>
              <w:jc w:val="center"/>
              <w:rPr>
                <w:b/>
                <w:bCs/>
                <w:sz w:val="18"/>
                <w:szCs w:val="18"/>
              </w:rPr>
            </w:pPr>
            <w:r w:rsidRPr="00201465">
              <w:rPr>
                <w:b/>
                <w:bCs/>
                <w:sz w:val="18"/>
                <w:szCs w:val="18"/>
              </w:rPr>
              <w:t>26</w:t>
            </w:r>
          </w:p>
        </w:tc>
        <w:tc>
          <w:tcPr>
            <w:tcW w:w="4332" w:type="dxa"/>
            <w:shd w:val="clear" w:color="auto" w:fill="auto"/>
            <w:vAlign w:val="center"/>
          </w:tcPr>
          <w:p w14:paraId="3978F662" w14:textId="77777777" w:rsidR="00DC7EFF" w:rsidRPr="00201465" w:rsidRDefault="00DC7EFF" w:rsidP="00AC09FB">
            <w:pPr>
              <w:tabs>
                <w:tab w:val="left" w:pos="0"/>
              </w:tabs>
              <w:spacing w:after="200" w:line="276" w:lineRule="auto"/>
              <w:rPr>
                <w:sz w:val="18"/>
                <w:szCs w:val="18"/>
              </w:rPr>
            </w:pPr>
            <w:r w:rsidRPr="00201465">
              <w:rPr>
                <w:b/>
                <w:bCs/>
                <w:color w:val="000000"/>
                <w:sz w:val="18"/>
                <w:szCs w:val="18"/>
              </w:rPr>
              <w:t>Escola São Vicente de Paulo</w:t>
            </w:r>
          </w:p>
        </w:tc>
        <w:tc>
          <w:tcPr>
            <w:tcW w:w="4323" w:type="dxa"/>
            <w:shd w:val="clear" w:color="auto" w:fill="auto"/>
          </w:tcPr>
          <w:p w14:paraId="7090CF89" w14:textId="77777777" w:rsidR="00DC7EFF" w:rsidRPr="00201465" w:rsidRDefault="00DC7EFF" w:rsidP="00DC7EFF">
            <w:pPr>
              <w:tabs>
                <w:tab w:val="left" w:pos="0"/>
              </w:tabs>
              <w:rPr>
                <w:sz w:val="18"/>
                <w:szCs w:val="18"/>
              </w:rPr>
            </w:pPr>
            <w:r w:rsidRPr="00201465">
              <w:rPr>
                <w:rFonts w:eastAsia="Arial"/>
                <w:color w:val="000000"/>
                <w:sz w:val="18"/>
                <w:szCs w:val="18"/>
              </w:rPr>
              <w:t xml:space="preserve">Rua Boa Esperança, s/n, </w:t>
            </w:r>
            <w:r w:rsidRPr="00201465">
              <w:rPr>
                <w:color w:val="000000"/>
                <w:sz w:val="18"/>
                <w:szCs w:val="18"/>
              </w:rPr>
              <w:t>Loteamento Santos Cosme e Damião – CEP: 54750-000. Fone: 3458-7475.</w:t>
            </w:r>
          </w:p>
        </w:tc>
      </w:tr>
      <w:tr w:rsidR="00DC7EFF" w:rsidRPr="00201465" w14:paraId="376C8F8F" w14:textId="77777777" w:rsidTr="00DC7EFF">
        <w:tc>
          <w:tcPr>
            <w:tcW w:w="399" w:type="dxa"/>
            <w:shd w:val="clear" w:color="auto" w:fill="auto"/>
            <w:vAlign w:val="center"/>
          </w:tcPr>
          <w:p w14:paraId="2B09BE8D" w14:textId="77777777" w:rsidR="00DC7EFF" w:rsidRPr="00201465" w:rsidRDefault="00DC7EFF" w:rsidP="00DC7EFF">
            <w:pPr>
              <w:jc w:val="center"/>
              <w:rPr>
                <w:b/>
                <w:bCs/>
                <w:sz w:val="18"/>
                <w:szCs w:val="18"/>
              </w:rPr>
            </w:pPr>
            <w:r w:rsidRPr="00201465">
              <w:rPr>
                <w:b/>
                <w:bCs/>
                <w:sz w:val="18"/>
                <w:szCs w:val="18"/>
              </w:rPr>
              <w:t>27</w:t>
            </w:r>
          </w:p>
        </w:tc>
        <w:tc>
          <w:tcPr>
            <w:tcW w:w="4332" w:type="dxa"/>
            <w:shd w:val="clear" w:color="auto" w:fill="auto"/>
            <w:vAlign w:val="center"/>
          </w:tcPr>
          <w:p w14:paraId="2FDFF812" w14:textId="77777777" w:rsidR="00DC7EFF" w:rsidRPr="00201465" w:rsidRDefault="00DC7EFF" w:rsidP="00AC09FB">
            <w:pPr>
              <w:tabs>
                <w:tab w:val="left" w:pos="0"/>
              </w:tabs>
              <w:spacing w:line="276" w:lineRule="auto"/>
              <w:rPr>
                <w:sz w:val="18"/>
                <w:szCs w:val="18"/>
              </w:rPr>
            </w:pPr>
            <w:r w:rsidRPr="00201465">
              <w:rPr>
                <w:b/>
                <w:bCs/>
                <w:color w:val="000000"/>
                <w:sz w:val="18"/>
                <w:szCs w:val="18"/>
              </w:rPr>
              <w:t>Escola Ersina Lapenda</w:t>
            </w:r>
          </w:p>
        </w:tc>
        <w:tc>
          <w:tcPr>
            <w:tcW w:w="4323" w:type="dxa"/>
            <w:shd w:val="clear" w:color="auto" w:fill="auto"/>
          </w:tcPr>
          <w:p w14:paraId="3E3CA401" w14:textId="77777777" w:rsidR="00DC7EFF" w:rsidRPr="00201465" w:rsidRDefault="00DC7EFF" w:rsidP="00DC7EFF">
            <w:pPr>
              <w:rPr>
                <w:b/>
                <w:bCs/>
                <w:sz w:val="18"/>
                <w:szCs w:val="18"/>
                <w:u w:val="single"/>
              </w:rPr>
            </w:pPr>
            <w:r w:rsidRPr="00201465">
              <w:rPr>
                <w:color w:val="000000"/>
                <w:sz w:val="18"/>
                <w:szCs w:val="18"/>
              </w:rPr>
              <w:t>Estrada de Aldeia, Km 03 – CEP: 54.750-000. Fone: 3458-4003.</w:t>
            </w:r>
          </w:p>
        </w:tc>
      </w:tr>
      <w:tr w:rsidR="00DC7EFF" w:rsidRPr="00201465" w14:paraId="75261045" w14:textId="77777777" w:rsidTr="00DC7EFF">
        <w:tc>
          <w:tcPr>
            <w:tcW w:w="399" w:type="dxa"/>
            <w:shd w:val="clear" w:color="auto" w:fill="auto"/>
            <w:vAlign w:val="center"/>
          </w:tcPr>
          <w:p w14:paraId="5ACC2894" w14:textId="77777777" w:rsidR="00DC7EFF" w:rsidRPr="00201465" w:rsidRDefault="00DC7EFF" w:rsidP="00DC7EFF">
            <w:pPr>
              <w:jc w:val="center"/>
              <w:rPr>
                <w:b/>
                <w:bCs/>
                <w:sz w:val="18"/>
                <w:szCs w:val="18"/>
              </w:rPr>
            </w:pPr>
            <w:r w:rsidRPr="00201465">
              <w:rPr>
                <w:b/>
                <w:bCs/>
                <w:sz w:val="18"/>
                <w:szCs w:val="18"/>
              </w:rPr>
              <w:t>28</w:t>
            </w:r>
          </w:p>
        </w:tc>
        <w:tc>
          <w:tcPr>
            <w:tcW w:w="4332" w:type="dxa"/>
            <w:shd w:val="clear" w:color="auto" w:fill="auto"/>
            <w:vAlign w:val="center"/>
          </w:tcPr>
          <w:p w14:paraId="653DA87B" w14:textId="77777777" w:rsidR="00DC7EFF" w:rsidRPr="00201465" w:rsidRDefault="00DC7EFF" w:rsidP="00AC09FB">
            <w:pPr>
              <w:tabs>
                <w:tab w:val="left" w:pos="0"/>
              </w:tabs>
              <w:spacing w:after="200" w:line="276" w:lineRule="auto"/>
              <w:rPr>
                <w:sz w:val="18"/>
                <w:szCs w:val="18"/>
              </w:rPr>
            </w:pPr>
            <w:r w:rsidRPr="00201465">
              <w:rPr>
                <w:b/>
                <w:bCs/>
                <w:color w:val="000000"/>
                <w:sz w:val="18"/>
                <w:szCs w:val="18"/>
              </w:rPr>
              <w:t>Creche Maria Alice Gonçalves Guerra</w:t>
            </w:r>
          </w:p>
        </w:tc>
        <w:tc>
          <w:tcPr>
            <w:tcW w:w="4323" w:type="dxa"/>
            <w:shd w:val="clear" w:color="auto" w:fill="auto"/>
          </w:tcPr>
          <w:p w14:paraId="0975540C" w14:textId="77777777" w:rsidR="00DC7EFF" w:rsidRPr="00201465" w:rsidRDefault="00DC7EFF" w:rsidP="00DC7EFF">
            <w:pPr>
              <w:rPr>
                <w:b/>
                <w:bCs/>
                <w:sz w:val="18"/>
                <w:szCs w:val="18"/>
                <w:u w:val="single"/>
              </w:rPr>
            </w:pPr>
            <w:r w:rsidRPr="00201465">
              <w:rPr>
                <w:color w:val="000000"/>
                <w:sz w:val="18"/>
                <w:szCs w:val="18"/>
              </w:rPr>
              <w:t>Av. Josadark Alves de França, S/N – Santa Mônica – CEP: 54750-000.</w:t>
            </w:r>
          </w:p>
        </w:tc>
      </w:tr>
      <w:tr w:rsidR="00DC7EFF" w:rsidRPr="00201465" w14:paraId="51F431D0" w14:textId="77777777" w:rsidTr="00DC7EFF">
        <w:tc>
          <w:tcPr>
            <w:tcW w:w="399" w:type="dxa"/>
            <w:shd w:val="clear" w:color="auto" w:fill="auto"/>
            <w:vAlign w:val="center"/>
          </w:tcPr>
          <w:p w14:paraId="504B24F2" w14:textId="77777777" w:rsidR="00DC7EFF" w:rsidRPr="00201465" w:rsidRDefault="00DC7EFF" w:rsidP="00DC7EFF">
            <w:pPr>
              <w:jc w:val="center"/>
              <w:rPr>
                <w:b/>
                <w:bCs/>
                <w:sz w:val="18"/>
                <w:szCs w:val="18"/>
              </w:rPr>
            </w:pPr>
            <w:r w:rsidRPr="00201465">
              <w:rPr>
                <w:b/>
                <w:bCs/>
                <w:sz w:val="18"/>
                <w:szCs w:val="18"/>
              </w:rPr>
              <w:t>29</w:t>
            </w:r>
          </w:p>
        </w:tc>
        <w:tc>
          <w:tcPr>
            <w:tcW w:w="4332" w:type="dxa"/>
            <w:shd w:val="clear" w:color="auto" w:fill="auto"/>
            <w:vAlign w:val="center"/>
          </w:tcPr>
          <w:p w14:paraId="6DD537BF" w14:textId="77777777" w:rsidR="00DC7EFF" w:rsidRPr="00201465" w:rsidRDefault="00DC7EFF" w:rsidP="00AC09FB">
            <w:pPr>
              <w:tabs>
                <w:tab w:val="left" w:pos="0"/>
              </w:tabs>
              <w:spacing w:line="276" w:lineRule="auto"/>
              <w:rPr>
                <w:sz w:val="18"/>
                <w:szCs w:val="18"/>
              </w:rPr>
            </w:pPr>
            <w:r w:rsidRPr="00201465">
              <w:rPr>
                <w:b/>
                <w:bCs/>
                <w:color w:val="000000"/>
                <w:sz w:val="18"/>
                <w:szCs w:val="18"/>
              </w:rPr>
              <w:t>CMEI Judith Maria Brasileiro</w:t>
            </w:r>
          </w:p>
        </w:tc>
        <w:tc>
          <w:tcPr>
            <w:tcW w:w="4323" w:type="dxa"/>
            <w:shd w:val="clear" w:color="auto" w:fill="auto"/>
          </w:tcPr>
          <w:p w14:paraId="27C88071" w14:textId="77777777" w:rsidR="00DC7EFF" w:rsidRPr="00201465" w:rsidRDefault="00DC7EFF" w:rsidP="00DC7EFF">
            <w:pPr>
              <w:tabs>
                <w:tab w:val="left" w:pos="0"/>
              </w:tabs>
              <w:rPr>
                <w:sz w:val="18"/>
                <w:szCs w:val="18"/>
              </w:rPr>
            </w:pPr>
            <w:r w:rsidRPr="00201465">
              <w:rPr>
                <w:color w:val="000000"/>
                <w:sz w:val="18"/>
                <w:szCs w:val="18"/>
              </w:rPr>
              <w:t>Av. Luiza de Medeiros, s/n, Tabatinga – CEP: 54756-770</w:t>
            </w:r>
          </w:p>
        </w:tc>
      </w:tr>
      <w:tr w:rsidR="00DC7EFF" w:rsidRPr="00201465" w14:paraId="47146F30" w14:textId="77777777" w:rsidTr="00DC7EFF">
        <w:tc>
          <w:tcPr>
            <w:tcW w:w="399" w:type="dxa"/>
            <w:shd w:val="clear" w:color="auto" w:fill="auto"/>
            <w:vAlign w:val="center"/>
          </w:tcPr>
          <w:p w14:paraId="2027CC56" w14:textId="77777777" w:rsidR="00DC7EFF" w:rsidRPr="00201465" w:rsidRDefault="00DC7EFF" w:rsidP="00DC7EFF">
            <w:pPr>
              <w:jc w:val="center"/>
              <w:rPr>
                <w:b/>
                <w:bCs/>
                <w:sz w:val="18"/>
                <w:szCs w:val="18"/>
              </w:rPr>
            </w:pPr>
            <w:r w:rsidRPr="00201465">
              <w:rPr>
                <w:b/>
                <w:bCs/>
                <w:sz w:val="18"/>
                <w:szCs w:val="18"/>
              </w:rPr>
              <w:t>30</w:t>
            </w:r>
          </w:p>
        </w:tc>
        <w:tc>
          <w:tcPr>
            <w:tcW w:w="4332" w:type="dxa"/>
            <w:shd w:val="clear" w:color="auto" w:fill="auto"/>
            <w:vAlign w:val="center"/>
          </w:tcPr>
          <w:p w14:paraId="31D6B591" w14:textId="77777777" w:rsidR="00DC7EFF" w:rsidRPr="00201465" w:rsidRDefault="00DC7EFF" w:rsidP="00AC09FB">
            <w:pPr>
              <w:tabs>
                <w:tab w:val="left" w:pos="0"/>
              </w:tabs>
              <w:spacing w:line="276" w:lineRule="auto"/>
              <w:rPr>
                <w:sz w:val="18"/>
                <w:szCs w:val="18"/>
              </w:rPr>
            </w:pPr>
            <w:r w:rsidRPr="00201465">
              <w:rPr>
                <w:b/>
                <w:bCs/>
                <w:color w:val="000000"/>
                <w:sz w:val="18"/>
                <w:szCs w:val="18"/>
              </w:rPr>
              <w:t>CMEI Antônio Luiz de Pontes Ramos</w:t>
            </w:r>
          </w:p>
        </w:tc>
        <w:tc>
          <w:tcPr>
            <w:tcW w:w="4323" w:type="dxa"/>
            <w:shd w:val="clear" w:color="auto" w:fill="auto"/>
          </w:tcPr>
          <w:p w14:paraId="1500499B" w14:textId="77777777" w:rsidR="00DC7EFF" w:rsidRPr="00201465" w:rsidRDefault="00DC7EFF" w:rsidP="00DC7EFF">
            <w:pPr>
              <w:tabs>
                <w:tab w:val="left" w:pos="0"/>
              </w:tabs>
              <w:rPr>
                <w:color w:val="000000"/>
                <w:sz w:val="18"/>
                <w:szCs w:val="18"/>
              </w:rPr>
            </w:pPr>
            <w:r w:rsidRPr="00201465">
              <w:rPr>
                <w:color w:val="000000"/>
                <w:sz w:val="18"/>
                <w:szCs w:val="18"/>
              </w:rPr>
              <w:t>Rua José Belém de Lima, S/N – Loteamento Esplanada do Açude Timbi – CEP: 54768-847</w:t>
            </w:r>
          </w:p>
        </w:tc>
      </w:tr>
      <w:tr w:rsidR="00DC7EFF" w:rsidRPr="00201465" w14:paraId="39AF61F4" w14:textId="77777777" w:rsidTr="00DC7EFF">
        <w:tc>
          <w:tcPr>
            <w:tcW w:w="399" w:type="dxa"/>
            <w:shd w:val="clear" w:color="auto" w:fill="auto"/>
            <w:vAlign w:val="center"/>
          </w:tcPr>
          <w:p w14:paraId="75FA60E5" w14:textId="77777777" w:rsidR="00DC7EFF" w:rsidRPr="00201465" w:rsidRDefault="00DC7EFF" w:rsidP="00DC7EFF">
            <w:pPr>
              <w:jc w:val="center"/>
              <w:rPr>
                <w:b/>
                <w:bCs/>
                <w:sz w:val="18"/>
                <w:szCs w:val="18"/>
              </w:rPr>
            </w:pPr>
            <w:r w:rsidRPr="00201465">
              <w:rPr>
                <w:b/>
                <w:bCs/>
                <w:sz w:val="18"/>
                <w:szCs w:val="18"/>
              </w:rPr>
              <w:t>31</w:t>
            </w:r>
          </w:p>
        </w:tc>
        <w:tc>
          <w:tcPr>
            <w:tcW w:w="4332" w:type="dxa"/>
            <w:shd w:val="clear" w:color="auto" w:fill="auto"/>
            <w:vAlign w:val="center"/>
          </w:tcPr>
          <w:p w14:paraId="216436F1" w14:textId="77777777" w:rsidR="00DC7EFF" w:rsidRPr="00201465" w:rsidRDefault="00DC7EFF" w:rsidP="00AC09FB">
            <w:pPr>
              <w:spacing w:after="200" w:line="276" w:lineRule="auto"/>
              <w:rPr>
                <w:b/>
                <w:sz w:val="18"/>
                <w:szCs w:val="18"/>
              </w:rPr>
            </w:pPr>
            <w:r w:rsidRPr="00201465">
              <w:rPr>
                <w:b/>
                <w:sz w:val="18"/>
                <w:szCs w:val="18"/>
              </w:rPr>
              <w:t>CMEI Vivendo e Aprendendo</w:t>
            </w:r>
          </w:p>
        </w:tc>
        <w:tc>
          <w:tcPr>
            <w:tcW w:w="4323" w:type="dxa"/>
            <w:shd w:val="clear" w:color="auto" w:fill="auto"/>
          </w:tcPr>
          <w:p w14:paraId="1C9C77DF" w14:textId="77777777" w:rsidR="00DC7EFF" w:rsidRPr="00201465" w:rsidRDefault="00DC7EFF" w:rsidP="00DC7EFF">
            <w:pPr>
              <w:rPr>
                <w:sz w:val="18"/>
                <w:szCs w:val="18"/>
              </w:rPr>
            </w:pPr>
            <w:r w:rsidRPr="00201465">
              <w:rPr>
                <w:sz w:val="18"/>
                <w:szCs w:val="18"/>
              </w:rPr>
              <w:t>Rua Guilherme Veloso- 98 – Celeiro das Alegrias Futuras – Camaragibe/PE. CEP:54774-290.</w:t>
            </w:r>
          </w:p>
        </w:tc>
      </w:tr>
      <w:tr w:rsidR="00DC7EFF" w:rsidRPr="00201465" w14:paraId="589CB985" w14:textId="77777777" w:rsidTr="00DC7EFF">
        <w:tc>
          <w:tcPr>
            <w:tcW w:w="399" w:type="dxa"/>
            <w:shd w:val="clear" w:color="auto" w:fill="auto"/>
            <w:vAlign w:val="center"/>
          </w:tcPr>
          <w:p w14:paraId="184DB379" w14:textId="77777777" w:rsidR="00DC7EFF" w:rsidRPr="00201465" w:rsidRDefault="00DC7EFF" w:rsidP="00DC7EFF">
            <w:pPr>
              <w:jc w:val="center"/>
              <w:rPr>
                <w:b/>
                <w:bCs/>
                <w:sz w:val="18"/>
                <w:szCs w:val="18"/>
              </w:rPr>
            </w:pPr>
            <w:r w:rsidRPr="00201465">
              <w:rPr>
                <w:b/>
                <w:bCs/>
                <w:sz w:val="18"/>
                <w:szCs w:val="18"/>
              </w:rPr>
              <w:t>32</w:t>
            </w:r>
          </w:p>
        </w:tc>
        <w:tc>
          <w:tcPr>
            <w:tcW w:w="4332" w:type="dxa"/>
            <w:shd w:val="clear" w:color="auto" w:fill="auto"/>
            <w:vAlign w:val="center"/>
          </w:tcPr>
          <w:p w14:paraId="77EAD6A9" w14:textId="77777777" w:rsidR="00DC7EFF" w:rsidRPr="00201465" w:rsidRDefault="00DC7EFF" w:rsidP="00AC09FB">
            <w:pPr>
              <w:spacing w:line="276" w:lineRule="auto"/>
              <w:rPr>
                <w:b/>
                <w:sz w:val="18"/>
                <w:szCs w:val="18"/>
              </w:rPr>
            </w:pPr>
            <w:r w:rsidRPr="00201465">
              <w:rPr>
                <w:b/>
                <w:sz w:val="18"/>
                <w:szCs w:val="18"/>
              </w:rPr>
              <w:t>Creche Rotary</w:t>
            </w:r>
          </w:p>
        </w:tc>
        <w:tc>
          <w:tcPr>
            <w:tcW w:w="4323" w:type="dxa"/>
            <w:shd w:val="clear" w:color="auto" w:fill="auto"/>
          </w:tcPr>
          <w:p w14:paraId="073A09F5" w14:textId="77777777" w:rsidR="00DC7EFF" w:rsidRPr="00201465" w:rsidRDefault="00DC7EFF" w:rsidP="00DC7EFF">
            <w:pPr>
              <w:rPr>
                <w:b/>
                <w:bCs/>
                <w:sz w:val="18"/>
                <w:szCs w:val="18"/>
                <w:u w:val="single"/>
              </w:rPr>
            </w:pPr>
            <w:r w:rsidRPr="00201465">
              <w:rPr>
                <w:sz w:val="18"/>
                <w:szCs w:val="18"/>
              </w:rPr>
              <w:t>Rua Sérgio Romero – Aldeia- Camaragibe</w:t>
            </w:r>
          </w:p>
        </w:tc>
      </w:tr>
    </w:tbl>
    <w:p w14:paraId="0BD50CA1" w14:textId="77777777" w:rsidR="001653D1" w:rsidRDefault="001653D1" w:rsidP="00D474FC">
      <w:pPr>
        <w:tabs>
          <w:tab w:val="left" w:pos="567"/>
        </w:tabs>
        <w:spacing w:line="360" w:lineRule="auto"/>
        <w:jc w:val="center"/>
        <w:rPr>
          <w:rFonts w:asciiTheme="minorHAnsi" w:hAnsiTheme="minorHAnsi" w:cstheme="minorHAnsi"/>
          <w:b/>
          <w:sz w:val="18"/>
          <w:szCs w:val="18"/>
          <w:u w:val="single"/>
        </w:rPr>
      </w:pPr>
    </w:p>
    <w:p w14:paraId="44BDC776"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09676EEF"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7DE442DA"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5AC265ED"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4B024786"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66B3E892"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2FD3D6AA"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43AA7827"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39FC08AD"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49A7F067"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09EDD741"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12BE284F"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0985E313"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712AD048"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21444908"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03044FC8"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4B1D608E"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503FD0F1"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1230B6DC"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6CB95C8A" w14:textId="77777777" w:rsidR="000169F7" w:rsidRDefault="000169F7" w:rsidP="00D474FC">
      <w:pPr>
        <w:tabs>
          <w:tab w:val="left" w:pos="567"/>
        </w:tabs>
        <w:spacing w:line="360" w:lineRule="auto"/>
        <w:jc w:val="center"/>
        <w:rPr>
          <w:rFonts w:asciiTheme="minorHAnsi" w:hAnsiTheme="minorHAnsi" w:cstheme="minorHAnsi"/>
          <w:b/>
          <w:sz w:val="18"/>
          <w:szCs w:val="18"/>
          <w:u w:val="single"/>
        </w:rPr>
      </w:pPr>
    </w:p>
    <w:p w14:paraId="4CD0B2C1" w14:textId="77777777" w:rsidR="000169F7" w:rsidRDefault="000169F7" w:rsidP="00D474FC">
      <w:pPr>
        <w:tabs>
          <w:tab w:val="left" w:pos="567"/>
        </w:tabs>
        <w:spacing w:line="360" w:lineRule="auto"/>
        <w:jc w:val="center"/>
        <w:rPr>
          <w:rFonts w:asciiTheme="minorHAnsi" w:hAnsiTheme="minorHAnsi" w:cstheme="minorHAnsi"/>
          <w:b/>
          <w:sz w:val="18"/>
          <w:szCs w:val="18"/>
          <w:u w:val="single"/>
        </w:rPr>
      </w:pPr>
    </w:p>
    <w:p w14:paraId="6034BA8A" w14:textId="77777777" w:rsidR="000169F7" w:rsidRDefault="000169F7" w:rsidP="00D474FC">
      <w:pPr>
        <w:tabs>
          <w:tab w:val="left" w:pos="567"/>
        </w:tabs>
        <w:spacing w:line="360" w:lineRule="auto"/>
        <w:jc w:val="center"/>
        <w:rPr>
          <w:rFonts w:asciiTheme="minorHAnsi" w:hAnsiTheme="minorHAnsi" w:cstheme="minorHAnsi"/>
          <w:b/>
          <w:sz w:val="18"/>
          <w:szCs w:val="18"/>
          <w:u w:val="single"/>
        </w:rPr>
      </w:pPr>
    </w:p>
    <w:p w14:paraId="4E4FB615"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7206BBE1"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6F187861"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5DC417E7"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13A673FC" w14:textId="6E1DB4B3" w:rsidR="00653230" w:rsidRPr="001653D1" w:rsidRDefault="00653230" w:rsidP="006532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567"/>
        </w:tabs>
        <w:jc w:val="center"/>
        <w:rPr>
          <w:rFonts w:asciiTheme="minorHAnsi" w:hAnsiTheme="minorHAnsi" w:cstheme="minorHAnsi"/>
          <w:b/>
          <w:sz w:val="28"/>
          <w:szCs w:val="28"/>
        </w:rPr>
      </w:pPr>
      <w:r w:rsidRPr="001653D1">
        <w:rPr>
          <w:rFonts w:asciiTheme="minorHAnsi" w:hAnsiTheme="minorHAnsi" w:cstheme="minorHAnsi"/>
          <w:b/>
          <w:sz w:val="28"/>
          <w:szCs w:val="28"/>
        </w:rPr>
        <w:lastRenderedPageBreak/>
        <w:t xml:space="preserve">ANEXO </w:t>
      </w:r>
      <w:r>
        <w:rPr>
          <w:rFonts w:asciiTheme="minorHAnsi" w:hAnsiTheme="minorHAnsi" w:cstheme="minorHAnsi"/>
          <w:b/>
          <w:sz w:val="28"/>
          <w:szCs w:val="28"/>
        </w:rPr>
        <w:t>IX – DECLARAÇÃO DE INEXISTÊNCIA DE EMPREGO DE MENORES</w:t>
      </w:r>
    </w:p>
    <w:p w14:paraId="16BC1CD7"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0584AA5D"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70AB830D" w14:textId="77777777" w:rsidR="0048191D" w:rsidRPr="0048191D" w:rsidRDefault="0048191D" w:rsidP="00A702C3">
      <w:pPr>
        <w:shd w:val="clear" w:color="auto" w:fill="F2F2F2" w:themeFill="background1" w:themeFillShade="F2"/>
        <w:jc w:val="center"/>
        <w:rPr>
          <w:rFonts w:asciiTheme="minorHAnsi" w:eastAsia="Times New Roman" w:hAnsiTheme="minorHAnsi" w:cstheme="minorHAnsi"/>
          <w:sz w:val="20"/>
          <w:szCs w:val="20"/>
        </w:rPr>
      </w:pPr>
      <w:r w:rsidRPr="0048191D">
        <w:rPr>
          <w:rFonts w:asciiTheme="minorHAnsi" w:eastAsia="Times New Roman" w:hAnsiTheme="minorHAnsi" w:cstheme="minorHAnsi"/>
          <w:b/>
          <w:bCs/>
          <w:color w:val="000000"/>
          <w:sz w:val="20"/>
          <w:szCs w:val="20"/>
          <w:u w:val="single"/>
        </w:rPr>
        <w:t>DECLARAÇÃO DE REGULARIDADE QUANTO À UTILIZAÇÃO DE TRABALHO DE MENOR</w:t>
      </w:r>
    </w:p>
    <w:p w14:paraId="1C0BC60C"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43C5C006"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7089FAB9" w14:textId="77777777" w:rsidR="0048191D" w:rsidRDefault="0048191D" w:rsidP="00D474FC">
      <w:pPr>
        <w:tabs>
          <w:tab w:val="left" w:pos="567"/>
        </w:tabs>
        <w:spacing w:line="360" w:lineRule="auto"/>
        <w:jc w:val="center"/>
        <w:rPr>
          <w:rFonts w:asciiTheme="minorHAnsi" w:hAnsiTheme="minorHAnsi" w:cstheme="minorHAnsi"/>
          <w:b/>
          <w:sz w:val="18"/>
          <w:szCs w:val="18"/>
          <w:u w:val="single"/>
        </w:rPr>
      </w:pPr>
    </w:p>
    <w:p w14:paraId="202FE7D1" w14:textId="0FAB7F44" w:rsidR="0048191D" w:rsidRDefault="0048191D" w:rsidP="0048191D">
      <w:pPr>
        <w:jc w:val="both"/>
        <w:rPr>
          <w:rFonts w:asciiTheme="minorHAnsi" w:eastAsia="Times New Roman" w:hAnsiTheme="minorHAnsi" w:cstheme="minorHAnsi"/>
          <w:color w:val="000000"/>
          <w:sz w:val="18"/>
          <w:szCs w:val="18"/>
        </w:rPr>
      </w:pPr>
      <w:r w:rsidRPr="0048191D">
        <w:rPr>
          <w:rFonts w:asciiTheme="minorHAnsi" w:eastAsia="Times New Roman" w:hAnsiTheme="minorHAnsi" w:cstheme="minorHAnsi"/>
          <w:color w:val="000000"/>
          <w:sz w:val="18"/>
          <w:szCs w:val="18"/>
        </w:rPr>
        <w:t>O (A)</w:t>
      </w:r>
      <w:r>
        <w:rPr>
          <w:rFonts w:asciiTheme="minorHAnsi" w:eastAsia="Times New Roman" w:hAnsiTheme="minorHAnsi" w:cstheme="minorHAnsi"/>
          <w:color w:val="000000"/>
          <w:sz w:val="18"/>
          <w:szCs w:val="18"/>
        </w:rPr>
        <w:t>_________________________</w:t>
      </w:r>
      <w:r w:rsidRPr="0048191D">
        <w:rPr>
          <w:rFonts w:asciiTheme="minorHAnsi" w:eastAsia="Times New Roman" w:hAnsiTheme="minorHAnsi" w:cstheme="minorHAnsi"/>
          <w:color w:val="000000"/>
          <w:sz w:val="18"/>
          <w:szCs w:val="18"/>
        </w:rPr>
        <w:t>inscrito no CNPJ n°</w:t>
      </w:r>
      <w:r>
        <w:rPr>
          <w:rFonts w:asciiTheme="minorHAnsi" w:eastAsia="Times New Roman" w:hAnsiTheme="minorHAnsi" w:cstheme="minorHAnsi"/>
          <w:color w:val="000000"/>
          <w:sz w:val="18"/>
          <w:szCs w:val="18"/>
        </w:rPr>
        <w:t>____________________,</w:t>
      </w:r>
      <w:r w:rsidRPr="0048191D">
        <w:rPr>
          <w:rFonts w:asciiTheme="minorHAnsi" w:eastAsia="Times New Roman" w:hAnsiTheme="minorHAnsi" w:cstheme="minorHAnsi"/>
          <w:color w:val="000000"/>
          <w:sz w:val="18"/>
          <w:szCs w:val="18"/>
        </w:rPr>
        <w:t xml:space="preserve"> por intermédio de seu representante legal o(a) Sr(a)</w:t>
      </w:r>
      <w:r>
        <w:rPr>
          <w:rFonts w:asciiTheme="minorHAnsi" w:eastAsia="Times New Roman" w:hAnsiTheme="minorHAnsi" w:cstheme="minorHAnsi"/>
          <w:color w:val="000000"/>
          <w:sz w:val="18"/>
          <w:szCs w:val="18"/>
        </w:rPr>
        <w:t>_______________________</w:t>
      </w:r>
      <w:r w:rsidRPr="0048191D">
        <w:rPr>
          <w:rFonts w:asciiTheme="minorHAnsi" w:eastAsia="Times New Roman" w:hAnsiTheme="minorHAnsi" w:cstheme="minorHAnsi"/>
          <w:color w:val="000000"/>
          <w:sz w:val="18"/>
          <w:szCs w:val="18"/>
        </w:rPr>
        <w:t xml:space="preserve">, portador(a) da Carteira de Identidade </w:t>
      </w:r>
      <w:r>
        <w:rPr>
          <w:rFonts w:asciiTheme="minorHAnsi" w:eastAsia="Times New Roman" w:hAnsiTheme="minorHAnsi" w:cstheme="minorHAnsi"/>
          <w:color w:val="000000"/>
          <w:sz w:val="18"/>
          <w:szCs w:val="18"/>
        </w:rPr>
        <w:t>nº_______________________</w:t>
      </w:r>
      <w:r w:rsidRPr="0048191D">
        <w:rPr>
          <w:rFonts w:asciiTheme="minorHAnsi" w:eastAsia="Times New Roman" w:hAnsiTheme="minorHAnsi" w:cstheme="minorHAnsi"/>
          <w:color w:val="000000"/>
          <w:sz w:val="18"/>
          <w:szCs w:val="18"/>
        </w:rPr>
        <w:t xml:space="preserve"> e do CPF </w:t>
      </w:r>
      <w:r>
        <w:rPr>
          <w:rFonts w:asciiTheme="minorHAnsi" w:eastAsia="Times New Roman" w:hAnsiTheme="minorHAnsi" w:cstheme="minorHAnsi"/>
          <w:color w:val="000000"/>
          <w:sz w:val="18"/>
          <w:szCs w:val="18"/>
        </w:rPr>
        <w:t xml:space="preserve">nº_____________________, </w:t>
      </w:r>
      <w:r w:rsidRPr="0048191D">
        <w:rPr>
          <w:rFonts w:asciiTheme="minorHAnsi" w:eastAsia="Times New Roman" w:hAnsiTheme="minorHAnsi" w:cstheme="minorHAnsi"/>
          <w:b/>
          <w:bCs/>
          <w:color w:val="000000"/>
          <w:sz w:val="18"/>
          <w:szCs w:val="18"/>
        </w:rPr>
        <w:t>DECLARA</w:t>
      </w:r>
      <w:r w:rsidRPr="0048191D">
        <w:rPr>
          <w:rFonts w:asciiTheme="minorHAnsi" w:eastAsia="Times New Roman" w:hAnsiTheme="minorHAnsi" w:cstheme="minorHAnsi"/>
          <w:color w:val="000000"/>
          <w:sz w:val="18"/>
          <w:szCs w:val="18"/>
        </w:rPr>
        <w:t>, para fins do disposto no inciso XXXIII do art. 7º da Constituição Federal, que não emprega menor de dezoito anos em trabalho noturno, perigoso ou insalubre e não emprega menor de dezesseis anos, ressalvado o emprego de menor, a partir de quatorze anos, na condição de aprendiz</w:t>
      </w:r>
      <w:r>
        <w:rPr>
          <w:rFonts w:asciiTheme="minorHAnsi" w:eastAsia="Times New Roman" w:hAnsiTheme="minorHAnsi" w:cstheme="minorHAnsi"/>
          <w:color w:val="000000"/>
          <w:sz w:val="18"/>
          <w:szCs w:val="18"/>
        </w:rPr>
        <w:t>.</w:t>
      </w:r>
    </w:p>
    <w:p w14:paraId="0361447E" w14:textId="77777777" w:rsidR="0048191D" w:rsidRPr="0048191D" w:rsidRDefault="0048191D" w:rsidP="0048191D">
      <w:pPr>
        <w:jc w:val="both"/>
        <w:rPr>
          <w:rFonts w:asciiTheme="minorHAnsi" w:eastAsia="Times New Roman" w:hAnsiTheme="minorHAnsi" w:cstheme="minorHAnsi"/>
          <w:sz w:val="18"/>
          <w:szCs w:val="18"/>
        </w:rPr>
      </w:pPr>
    </w:p>
    <w:p w14:paraId="68DCF5DE" w14:textId="77777777" w:rsidR="0048191D" w:rsidRPr="0048191D" w:rsidRDefault="0048191D" w:rsidP="0048191D">
      <w:pPr>
        <w:rPr>
          <w:rFonts w:asciiTheme="minorHAnsi" w:eastAsia="Times New Roman" w:hAnsiTheme="minorHAnsi" w:cstheme="minorHAnsi"/>
          <w:sz w:val="18"/>
          <w:szCs w:val="18"/>
        </w:rPr>
      </w:pPr>
    </w:p>
    <w:p w14:paraId="7FD147A5" w14:textId="4C5FA35E" w:rsidR="0048191D" w:rsidRPr="0048191D" w:rsidRDefault="0048191D" w:rsidP="0048191D">
      <w:pPr>
        <w:jc w:val="right"/>
        <w:rPr>
          <w:rFonts w:asciiTheme="minorHAnsi" w:eastAsia="Times New Roman" w:hAnsiTheme="minorHAnsi" w:cstheme="minorHAnsi"/>
          <w:sz w:val="18"/>
          <w:szCs w:val="18"/>
        </w:rPr>
      </w:pPr>
      <w:r>
        <w:rPr>
          <w:rFonts w:asciiTheme="minorHAnsi" w:eastAsia="Times New Roman" w:hAnsiTheme="minorHAnsi" w:cstheme="minorHAnsi"/>
          <w:color w:val="000000"/>
          <w:sz w:val="18"/>
          <w:szCs w:val="18"/>
        </w:rPr>
        <w:t>Local</w:t>
      </w:r>
      <w:r w:rsidRPr="0048191D">
        <w:rPr>
          <w:rFonts w:asciiTheme="minorHAnsi" w:eastAsia="Times New Roman" w:hAnsiTheme="minorHAnsi" w:cstheme="minorHAnsi"/>
          <w:color w:val="000000"/>
          <w:sz w:val="18"/>
          <w:szCs w:val="18"/>
        </w:rPr>
        <w:t>, ___ de ______________de 2023</w:t>
      </w:r>
    </w:p>
    <w:p w14:paraId="1AB68AC4" w14:textId="77777777" w:rsidR="0048191D" w:rsidRPr="0048191D" w:rsidRDefault="0048191D" w:rsidP="0048191D">
      <w:pPr>
        <w:spacing w:after="240"/>
        <w:rPr>
          <w:rFonts w:asciiTheme="minorHAnsi" w:eastAsia="Times New Roman" w:hAnsiTheme="minorHAnsi" w:cstheme="minorHAnsi"/>
          <w:sz w:val="18"/>
          <w:szCs w:val="18"/>
        </w:rPr>
      </w:pPr>
      <w:r w:rsidRPr="0048191D">
        <w:rPr>
          <w:rFonts w:asciiTheme="minorHAnsi" w:eastAsia="Times New Roman" w:hAnsiTheme="minorHAnsi" w:cstheme="minorHAnsi"/>
          <w:sz w:val="18"/>
          <w:szCs w:val="18"/>
        </w:rPr>
        <w:br/>
      </w:r>
      <w:r w:rsidRPr="0048191D">
        <w:rPr>
          <w:rFonts w:asciiTheme="minorHAnsi" w:eastAsia="Times New Roman" w:hAnsiTheme="minorHAnsi" w:cstheme="minorHAnsi"/>
          <w:sz w:val="18"/>
          <w:szCs w:val="18"/>
        </w:rPr>
        <w:br/>
      </w:r>
    </w:p>
    <w:p w14:paraId="67F64490" w14:textId="77777777" w:rsidR="0048191D" w:rsidRPr="0048191D" w:rsidRDefault="0048191D" w:rsidP="0048191D">
      <w:pPr>
        <w:jc w:val="center"/>
        <w:rPr>
          <w:rFonts w:asciiTheme="minorHAnsi" w:eastAsia="Times New Roman" w:hAnsiTheme="minorHAnsi" w:cstheme="minorHAnsi"/>
          <w:sz w:val="18"/>
          <w:szCs w:val="18"/>
        </w:rPr>
      </w:pPr>
      <w:r w:rsidRPr="0048191D">
        <w:rPr>
          <w:rFonts w:asciiTheme="minorHAnsi" w:eastAsia="Times New Roman" w:hAnsiTheme="minorHAnsi" w:cstheme="minorHAnsi"/>
          <w:b/>
          <w:bCs/>
          <w:color w:val="000000"/>
          <w:sz w:val="18"/>
          <w:szCs w:val="18"/>
        </w:rPr>
        <w:t>__________________________</w:t>
      </w:r>
    </w:p>
    <w:p w14:paraId="6DB12D77" w14:textId="77777777" w:rsidR="0048191D" w:rsidRDefault="0048191D" w:rsidP="0048191D">
      <w:pPr>
        <w:jc w:val="center"/>
        <w:rPr>
          <w:rFonts w:asciiTheme="minorHAnsi" w:eastAsia="Times New Roman" w:hAnsiTheme="minorHAnsi" w:cstheme="minorHAnsi"/>
          <w:b/>
          <w:bCs/>
          <w:color w:val="000000"/>
          <w:sz w:val="18"/>
          <w:szCs w:val="18"/>
        </w:rPr>
      </w:pPr>
      <w:r w:rsidRPr="0048191D">
        <w:rPr>
          <w:rFonts w:asciiTheme="minorHAnsi" w:eastAsia="Times New Roman" w:hAnsiTheme="minorHAnsi" w:cstheme="minorHAnsi"/>
          <w:b/>
          <w:bCs/>
          <w:color w:val="000000"/>
          <w:sz w:val="18"/>
          <w:szCs w:val="18"/>
        </w:rPr>
        <w:t>Representante Legal</w:t>
      </w:r>
    </w:p>
    <w:p w14:paraId="061CFBF2" w14:textId="77777777" w:rsidR="0048191D" w:rsidRDefault="0048191D" w:rsidP="0048191D">
      <w:pPr>
        <w:jc w:val="center"/>
        <w:rPr>
          <w:rFonts w:asciiTheme="minorHAnsi" w:eastAsia="Times New Roman" w:hAnsiTheme="minorHAnsi" w:cstheme="minorHAnsi"/>
          <w:b/>
          <w:bCs/>
          <w:color w:val="000000"/>
          <w:sz w:val="18"/>
          <w:szCs w:val="18"/>
        </w:rPr>
      </w:pPr>
    </w:p>
    <w:p w14:paraId="3685E8AD" w14:textId="77777777" w:rsidR="0048191D" w:rsidRDefault="0048191D" w:rsidP="0048191D">
      <w:pPr>
        <w:jc w:val="center"/>
        <w:rPr>
          <w:rFonts w:asciiTheme="minorHAnsi" w:eastAsia="Times New Roman" w:hAnsiTheme="minorHAnsi" w:cstheme="minorHAnsi"/>
          <w:b/>
          <w:bCs/>
          <w:color w:val="000000"/>
          <w:sz w:val="18"/>
          <w:szCs w:val="18"/>
        </w:rPr>
      </w:pPr>
    </w:p>
    <w:p w14:paraId="7A4367AE" w14:textId="77777777" w:rsidR="0048191D" w:rsidRDefault="0048191D" w:rsidP="0048191D">
      <w:pPr>
        <w:jc w:val="center"/>
        <w:rPr>
          <w:rFonts w:asciiTheme="minorHAnsi" w:eastAsia="Times New Roman" w:hAnsiTheme="minorHAnsi" w:cstheme="minorHAnsi"/>
          <w:b/>
          <w:bCs/>
          <w:color w:val="000000"/>
          <w:sz w:val="18"/>
          <w:szCs w:val="18"/>
        </w:rPr>
      </w:pPr>
    </w:p>
    <w:p w14:paraId="5DF552D3" w14:textId="77777777" w:rsidR="0048191D" w:rsidRDefault="0048191D" w:rsidP="0048191D">
      <w:pPr>
        <w:jc w:val="center"/>
        <w:rPr>
          <w:rFonts w:asciiTheme="minorHAnsi" w:eastAsia="Times New Roman" w:hAnsiTheme="minorHAnsi" w:cstheme="minorHAnsi"/>
          <w:b/>
          <w:bCs/>
          <w:color w:val="000000"/>
          <w:sz w:val="18"/>
          <w:szCs w:val="18"/>
        </w:rPr>
      </w:pPr>
    </w:p>
    <w:p w14:paraId="2894670A" w14:textId="77777777" w:rsidR="0048191D" w:rsidRDefault="0048191D" w:rsidP="0048191D">
      <w:pPr>
        <w:jc w:val="center"/>
        <w:rPr>
          <w:rFonts w:asciiTheme="minorHAnsi" w:eastAsia="Times New Roman" w:hAnsiTheme="minorHAnsi" w:cstheme="minorHAnsi"/>
          <w:b/>
          <w:bCs/>
          <w:color w:val="000000"/>
          <w:sz w:val="18"/>
          <w:szCs w:val="18"/>
        </w:rPr>
      </w:pPr>
    </w:p>
    <w:p w14:paraId="50D70448" w14:textId="77777777" w:rsidR="0048191D" w:rsidRDefault="0048191D" w:rsidP="0048191D">
      <w:pPr>
        <w:jc w:val="center"/>
        <w:rPr>
          <w:rFonts w:asciiTheme="minorHAnsi" w:eastAsia="Times New Roman" w:hAnsiTheme="minorHAnsi" w:cstheme="minorHAnsi"/>
          <w:b/>
          <w:bCs/>
          <w:color w:val="000000"/>
          <w:sz w:val="18"/>
          <w:szCs w:val="18"/>
        </w:rPr>
      </w:pPr>
    </w:p>
    <w:p w14:paraId="29E0AADE" w14:textId="77777777" w:rsidR="0048191D" w:rsidRDefault="0048191D" w:rsidP="0048191D">
      <w:pPr>
        <w:jc w:val="center"/>
        <w:rPr>
          <w:rFonts w:asciiTheme="minorHAnsi" w:eastAsia="Times New Roman" w:hAnsiTheme="minorHAnsi" w:cstheme="minorHAnsi"/>
          <w:b/>
          <w:bCs/>
          <w:color w:val="000000"/>
          <w:sz w:val="18"/>
          <w:szCs w:val="18"/>
        </w:rPr>
      </w:pPr>
    </w:p>
    <w:p w14:paraId="666D21E7" w14:textId="77777777" w:rsidR="0048191D" w:rsidRDefault="0048191D" w:rsidP="0048191D">
      <w:pPr>
        <w:jc w:val="center"/>
        <w:rPr>
          <w:rFonts w:asciiTheme="minorHAnsi" w:eastAsia="Times New Roman" w:hAnsiTheme="minorHAnsi" w:cstheme="minorHAnsi"/>
          <w:b/>
          <w:bCs/>
          <w:color w:val="000000"/>
          <w:sz w:val="18"/>
          <w:szCs w:val="18"/>
        </w:rPr>
      </w:pPr>
    </w:p>
    <w:p w14:paraId="24BED566" w14:textId="77777777" w:rsidR="0048191D" w:rsidRDefault="0048191D" w:rsidP="0048191D">
      <w:pPr>
        <w:jc w:val="center"/>
        <w:rPr>
          <w:rFonts w:asciiTheme="minorHAnsi" w:eastAsia="Times New Roman" w:hAnsiTheme="minorHAnsi" w:cstheme="minorHAnsi"/>
          <w:b/>
          <w:bCs/>
          <w:color w:val="000000"/>
          <w:sz w:val="18"/>
          <w:szCs w:val="18"/>
        </w:rPr>
      </w:pPr>
    </w:p>
    <w:p w14:paraId="462880CA" w14:textId="77777777" w:rsidR="0048191D" w:rsidRDefault="0048191D" w:rsidP="0048191D">
      <w:pPr>
        <w:jc w:val="center"/>
        <w:rPr>
          <w:rFonts w:asciiTheme="minorHAnsi" w:eastAsia="Times New Roman" w:hAnsiTheme="minorHAnsi" w:cstheme="minorHAnsi"/>
          <w:b/>
          <w:bCs/>
          <w:color w:val="000000"/>
          <w:sz w:val="18"/>
          <w:szCs w:val="18"/>
        </w:rPr>
      </w:pPr>
    </w:p>
    <w:p w14:paraId="5E806A0A" w14:textId="77777777" w:rsidR="0048191D" w:rsidRDefault="0048191D" w:rsidP="0048191D">
      <w:pPr>
        <w:jc w:val="center"/>
        <w:rPr>
          <w:rFonts w:asciiTheme="minorHAnsi" w:eastAsia="Times New Roman" w:hAnsiTheme="minorHAnsi" w:cstheme="minorHAnsi"/>
          <w:b/>
          <w:bCs/>
          <w:color w:val="000000"/>
          <w:sz w:val="18"/>
          <w:szCs w:val="18"/>
        </w:rPr>
      </w:pPr>
    </w:p>
    <w:p w14:paraId="2924912C" w14:textId="77777777" w:rsidR="0048191D" w:rsidRDefault="0048191D" w:rsidP="0048191D">
      <w:pPr>
        <w:jc w:val="center"/>
        <w:rPr>
          <w:rFonts w:asciiTheme="minorHAnsi" w:eastAsia="Times New Roman" w:hAnsiTheme="minorHAnsi" w:cstheme="minorHAnsi"/>
          <w:b/>
          <w:bCs/>
          <w:color w:val="000000"/>
          <w:sz w:val="18"/>
          <w:szCs w:val="18"/>
        </w:rPr>
      </w:pPr>
    </w:p>
    <w:p w14:paraId="4CD43835" w14:textId="77777777" w:rsidR="0048191D" w:rsidRDefault="0048191D" w:rsidP="0048191D">
      <w:pPr>
        <w:jc w:val="center"/>
        <w:rPr>
          <w:rFonts w:asciiTheme="minorHAnsi" w:eastAsia="Times New Roman" w:hAnsiTheme="minorHAnsi" w:cstheme="minorHAnsi"/>
          <w:b/>
          <w:bCs/>
          <w:color w:val="000000"/>
          <w:sz w:val="18"/>
          <w:szCs w:val="18"/>
        </w:rPr>
      </w:pPr>
    </w:p>
    <w:p w14:paraId="507B9899" w14:textId="77777777" w:rsidR="0048191D" w:rsidRDefault="0048191D" w:rsidP="0048191D">
      <w:pPr>
        <w:jc w:val="center"/>
        <w:rPr>
          <w:rFonts w:asciiTheme="minorHAnsi" w:eastAsia="Times New Roman" w:hAnsiTheme="minorHAnsi" w:cstheme="minorHAnsi"/>
          <w:b/>
          <w:bCs/>
          <w:color w:val="000000"/>
          <w:sz w:val="18"/>
          <w:szCs w:val="18"/>
        </w:rPr>
      </w:pPr>
    </w:p>
    <w:p w14:paraId="1D16F8DC" w14:textId="77777777" w:rsidR="0048191D" w:rsidRDefault="0048191D" w:rsidP="0048191D">
      <w:pPr>
        <w:jc w:val="center"/>
        <w:rPr>
          <w:rFonts w:asciiTheme="minorHAnsi" w:eastAsia="Times New Roman" w:hAnsiTheme="minorHAnsi" w:cstheme="minorHAnsi"/>
          <w:b/>
          <w:bCs/>
          <w:color w:val="000000"/>
          <w:sz w:val="18"/>
          <w:szCs w:val="18"/>
        </w:rPr>
      </w:pPr>
    </w:p>
    <w:p w14:paraId="1874D7DD" w14:textId="77777777" w:rsidR="0048191D" w:rsidRDefault="0048191D" w:rsidP="0048191D">
      <w:pPr>
        <w:jc w:val="center"/>
        <w:rPr>
          <w:rFonts w:asciiTheme="minorHAnsi" w:eastAsia="Times New Roman" w:hAnsiTheme="minorHAnsi" w:cstheme="minorHAnsi"/>
          <w:b/>
          <w:bCs/>
          <w:color w:val="000000"/>
          <w:sz w:val="18"/>
          <w:szCs w:val="18"/>
        </w:rPr>
      </w:pPr>
    </w:p>
    <w:p w14:paraId="2A326526" w14:textId="77777777" w:rsidR="0048191D" w:rsidRDefault="0048191D" w:rsidP="0048191D">
      <w:pPr>
        <w:jc w:val="center"/>
        <w:rPr>
          <w:rFonts w:asciiTheme="minorHAnsi" w:eastAsia="Times New Roman" w:hAnsiTheme="minorHAnsi" w:cstheme="minorHAnsi"/>
          <w:b/>
          <w:bCs/>
          <w:color w:val="000000"/>
          <w:sz w:val="18"/>
          <w:szCs w:val="18"/>
        </w:rPr>
      </w:pPr>
    </w:p>
    <w:p w14:paraId="5E7907B9" w14:textId="77777777" w:rsidR="0048191D" w:rsidRDefault="0048191D" w:rsidP="0048191D">
      <w:pPr>
        <w:jc w:val="center"/>
        <w:rPr>
          <w:rFonts w:asciiTheme="minorHAnsi" w:eastAsia="Times New Roman" w:hAnsiTheme="minorHAnsi" w:cstheme="minorHAnsi"/>
          <w:b/>
          <w:bCs/>
          <w:color w:val="000000"/>
          <w:sz w:val="18"/>
          <w:szCs w:val="18"/>
        </w:rPr>
      </w:pPr>
    </w:p>
    <w:p w14:paraId="3E84C765" w14:textId="77777777" w:rsidR="0048191D" w:rsidRDefault="0048191D" w:rsidP="0048191D">
      <w:pPr>
        <w:jc w:val="center"/>
        <w:rPr>
          <w:rFonts w:asciiTheme="minorHAnsi" w:eastAsia="Times New Roman" w:hAnsiTheme="minorHAnsi" w:cstheme="minorHAnsi"/>
          <w:b/>
          <w:bCs/>
          <w:color w:val="000000"/>
          <w:sz w:val="18"/>
          <w:szCs w:val="18"/>
        </w:rPr>
      </w:pPr>
    </w:p>
    <w:p w14:paraId="309D0C90" w14:textId="77777777" w:rsidR="0048191D" w:rsidRDefault="0048191D" w:rsidP="0048191D">
      <w:pPr>
        <w:jc w:val="center"/>
        <w:rPr>
          <w:rFonts w:asciiTheme="minorHAnsi" w:eastAsia="Times New Roman" w:hAnsiTheme="minorHAnsi" w:cstheme="minorHAnsi"/>
          <w:b/>
          <w:bCs/>
          <w:color w:val="000000"/>
          <w:sz w:val="18"/>
          <w:szCs w:val="18"/>
        </w:rPr>
      </w:pPr>
    </w:p>
    <w:p w14:paraId="242FCA8C" w14:textId="77777777" w:rsidR="0048191D" w:rsidRDefault="0048191D" w:rsidP="0048191D">
      <w:pPr>
        <w:jc w:val="center"/>
        <w:rPr>
          <w:rFonts w:asciiTheme="minorHAnsi" w:eastAsia="Times New Roman" w:hAnsiTheme="minorHAnsi" w:cstheme="minorHAnsi"/>
          <w:b/>
          <w:bCs/>
          <w:color w:val="000000"/>
          <w:sz w:val="18"/>
          <w:szCs w:val="18"/>
        </w:rPr>
      </w:pPr>
    </w:p>
    <w:p w14:paraId="6312C863" w14:textId="77777777" w:rsidR="0048191D" w:rsidRDefault="0048191D" w:rsidP="0048191D">
      <w:pPr>
        <w:jc w:val="center"/>
        <w:rPr>
          <w:rFonts w:asciiTheme="minorHAnsi" w:eastAsia="Times New Roman" w:hAnsiTheme="minorHAnsi" w:cstheme="minorHAnsi"/>
          <w:b/>
          <w:bCs/>
          <w:color w:val="000000"/>
          <w:sz w:val="18"/>
          <w:szCs w:val="18"/>
        </w:rPr>
      </w:pPr>
    </w:p>
    <w:p w14:paraId="73B75C2C" w14:textId="77777777" w:rsidR="0048191D" w:rsidRDefault="0048191D" w:rsidP="0048191D">
      <w:pPr>
        <w:jc w:val="center"/>
        <w:rPr>
          <w:rFonts w:asciiTheme="minorHAnsi" w:eastAsia="Times New Roman" w:hAnsiTheme="minorHAnsi" w:cstheme="minorHAnsi"/>
          <w:b/>
          <w:bCs/>
          <w:color w:val="000000"/>
          <w:sz w:val="18"/>
          <w:szCs w:val="18"/>
        </w:rPr>
      </w:pPr>
    </w:p>
    <w:p w14:paraId="35C28CE9" w14:textId="77777777" w:rsidR="0048191D" w:rsidRDefault="0048191D" w:rsidP="0048191D">
      <w:pPr>
        <w:jc w:val="center"/>
        <w:rPr>
          <w:rFonts w:asciiTheme="minorHAnsi" w:eastAsia="Times New Roman" w:hAnsiTheme="minorHAnsi" w:cstheme="minorHAnsi"/>
          <w:b/>
          <w:bCs/>
          <w:color w:val="000000"/>
          <w:sz w:val="18"/>
          <w:szCs w:val="18"/>
        </w:rPr>
      </w:pPr>
    </w:p>
    <w:p w14:paraId="5EEC985D" w14:textId="77777777" w:rsidR="0048191D" w:rsidRDefault="0048191D" w:rsidP="0048191D">
      <w:pPr>
        <w:jc w:val="center"/>
        <w:rPr>
          <w:rFonts w:asciiTheme="minorHAnsi" w:eastAsia="Times New Roman" w:hAnsiTheme="minorHAnsi" w:cstheme="minorHAnsi"/>
          <w:b/>
          <w:bCs/>
          <w:color w:val="000000"/>
          <w:sz w:val="18"/>
          <w:szCs w:val="18"/>
        </w:rPr>
      </w:pPr>
    </w:p>
    <w:p w14:paraId="0A100488" w14:textId="77777777" w:rsidR="0048191D" w:rsidRDefault="0048191D" w:rsidP="0048191D">
      <w:pPr>
        <w:jc w:val="center"/>
        <w:rPr>
          <w:rFonts w:asciiTheme="minorHAnsi" w:eastAsia="Times New Roman" w:hAnsiTheme="minorHAnsi" w:cstheme="minorHAnsi"/>
          <w:b/>
          <w:bCs/>
          <w:color w:val="000000"/>
          <w:sz w:val="18"/>
          <w:szCs w:val="18"/>
        </w:rPr>
      </w:pPr>
    </w:p>
    <w:p w14:paraId="173E9A6B" w14:textId="77777777" w:rsidR="0048191D" w:rsidRDefault="0048191D" w:rsidP="0048191D">
      <w:pPr>
        <w:jc w:val="center"/>
        <w:rPr>
          <w:rFonts w:asciiTheme="minorHAnsi" w:eastAsia="Times New Roman" w:hAnsiTheme="minorHAnsi" w:cstheme="minorHAnsi"/>
          <w:b/>
          <w:bCs/>
          <w:color w:val="000000"/>
          <w:sz w:val="18"/>
          <w:szCs w:val="18"/>
        </w:rPr>
      </w:pPr>
    </w:p>
    <w:p w14:paraId="19C3960B" w14:textId="77777777" w:rsidR="0048191D" w:rsidRDefault="0048191D" w:rsidP="0048191D">
      <w:pPr>
        <w:jc w:val="center"/>
        <w:rPr>
          <w:rFonts w:asciiTheme="minorHAnsi" w:eastAsia="Times New Roman" w:hAnsiTheme="minorHAnsi" w:cstheme="minorHAnsi"/>
          <w:b/>
          <w:bCs/>
          <w:color w:val="000000"/>
          <w:sz w:val="18"/>
          <w:szCs w:val="18"/>
        </w:rPr>
      </w:pPr>
    </w:p>
    <w:p w14:paraId="1F6BF9FF" w14:textId="77777777" w:rsidR="0048191D" w:rsidRDefault="0048191D" w:rsidP="0048191D">
      <w:pPr>
        <w:jc w:val="center"/>
        <w:rPr>
          <w:rFonts w:asciiTheme="minorHAnsi" w:eastAsia="Times New Roman" w:hAnsiTheme="minorHAnsi" w:cstheme="minorHAnsi"/>
          <w:b/>
          <w:bCs/>
          <w:color w:val="000000"/>
          <w:sz w:val="18"/>
          <w:szCs w:val="18"/>
        </w:rPr>
      </w:pPr>
    </w:p>
    <w:p w14:paraId="36745B5C" w14:textId="77777777" w:rsidR="0048191D" w:rsidRPr="0048191D" w:rsidRDefault="0048191D" w:rsidP="0048191D">
      <w:pPr>
        <w:jc w:val="center"/>
        <w:rPr>
          <w:rFonts w:asciiTheme="minorHAnsi" w:eastAsia="Times New Roman" w:hAnsiTheme="minorHAnsi" w:cstheme="minorHAnsi"/>
          <w:sz w:val="18"/>
          <w:szCs w:val="18"/>
        </w:rPr>
      </w:pPr>
    </w:p>
    <w:p w14:paraId="49A55234" w14:textId="77777777" w:rsidR="00653230" w:rsidRDefault="00653230" w:rsidP="00D474FC">
      <w:pPr>
        <w:tabs>
          <w:tab w:val="left" w:pos="567"/>
        </w:tabs>
        <w:spacing w:line="360" w:lineRule="auto"/>
        <w:jc w:val="center"/>
        <w:rPr>
          <w:rFonts w:asciiTheme="minorHAnsi" w:hAnsiTheme="minorHAnsi" w:cstheme="minorHAnsi"/>
          <w:b/>
          <w:sz w:val="18"/>
          <w:szCs w:val="18"/>
          <w:u w:val="single"/>
        </w:rPr>
      </w:pPr>
    </w:p>
    <w:p w14:paraId="1246375D" w14:textId="77777777" w:rsidR="00653230" w:rsidRDefault="00653230" w:rsidP="00D474FC">
      <w:pPr>
        <w:tabs>
          <w:tab w:val="left" w:pos="567"/>
        </w:tabs>
        <w:spacing w:line="360" w:lineRule="auto"/>
        <w:jc w:val="center"/>
        <w:rPr>
          <w:rFonts w:asciiTheme="minorHAnsi" w:hAnsiTheme="minorHAnsi" w:cstheme="minorHAnsi"/>
          <w:b/>
          <w:sz w:val="18"/>
          <w:szCs w:val="18"/>
          <w:u w:val="single"/>
        </w:rPr>
      </w:pPr>
    </w:p>
    <w:p w14:paraId="13372037" w14:textId="77777777" w:rsidR="000169F7" w:rsidRDefault="000169F7" w:rsidP="00D474FC">
      <w:pPr>
        <w:tabs>
          <w:tab w:val="left" w:pos="567"/>
        </w:tabs>
        <w:spacing w:line="360" w:lineRule="auto"/>
        <w:jc w:val="center"/>
        <w:rPr>
          <w:rFonts w:asciiTheme="minorHAnsi" w:hAnsiTheme="minorHAnsi" w:cstheme="minorHAnsi"/>
          <w:b/>
          <w:sz w:val="18"/>
          <w:szCs w:val="18"/>
          <w:u w:val="single"/>
        </w:rPr>
      </w:pPr>
    </w:p>
    <w:p w14:paraId="43954FAE" w14:textId="21E7DB5E" w:rsidR="001653D1" w:rsidRPr="001653D1" w:rsidRDefault="001653D1" w:rsidP="00165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567"/>
        </w:tabs>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ANEXO </w:t>
      </w:r>
      <w:r w:rsidR="00653230">
        <w:rPr>
          <w:rFonts w:asciiTheme="minorHAnsi" w:hAnsiTheme="minorHAnsi" w:cstheme="minorHAnsi"/>
          <w:b/>
          <w:sz w:val="28"/>
          <w:szCs w:val="28"/>
        </w:rPr>
        <w:t>X</w:t>
      </w:r>
      <w:r>
        <w:rPr>
          <w:rFonts w:asciiTheme="minorHAnsi" w:hAnsiTheme="minorHAnsi" w:cstheme="minorHAnsi"/>
          <w:b/>
          <w:sz w:val="28"/>
          <w:szCs w:val="28"/>
        </w:rPr>
        <w:t xml:space="preserve"> – </w:t>
      </w:r>
      <w:r w:rsidR="00653230">
        <w:rPr>
          <w:rFonts w:asciiTheme="minorHAnsi" w:hAnsiTheme="minorHAnsi" w:cstheme="minorHAnsi"/>
          <w:b/>
          <w:sz w:val="28"/>
          <w:szCs w:val="28"/>
        </w:rPr>
        <w:t>MINUTA DO CONTRATO</w:t>
      </w:r>
      <w:r>
        <w:rPr>
          <w:rFonts w:asciiTheme="minorHAnsi" w:hAnsiTheme="minorHAnsi" w:cstheme="minorHAnsi"/>
          <w:b/>
          <w:sz w:val="28"/>
          <w:szCs w:val="28"/>
        </w:rPr>
        <w:t xml:space="preserve"> </w:t>
      </w:r>
    </w:p>
    <w:p w14:paraId="46332844" w14:textId="77777777" w:rsidR="00AC2626" w:rsidRPr="00EB4283" w:rsidRDefault="00AC2626">
      <w:pPr>
        <w:keepNext/>
        <w:spacing w:line="360" w:lineRule="auto"/>
        <w:jc w:val="both"/>
        <w:rPr>
          <w:b/>
          <w:sz w:val="18"/>
          <w:szCs w:val="18"/>
        </w:rPr>
      </w:pPr>
    </w:p>
    <w:p w14:paraId="339C8A60" w14:textId="162B477D" w:rsidR="00876F32" w:rsidRPr="00EB4283" w:rsidRDefault="00E810A4">
      <w:pPr>
        <w:keepNext/>
        <w:spacing w:line="360" w:lineRule="auto"/>
        <w:jc w:val="both"/>
        <w:rPr>
          <w:b/>
          <w:sz w:val="18"/>
          <w:szCs w:val="18"/>
        </w:rPr>
      </w:pPr>
      <w:r w:rsidRPr="00EB4283">
        <w:rPr>
          <w:b/>
          <w:sz w:val="18"/>
          <w:szCs w:val="18"/>
        </w:rPr>
        <w:t>CONTRATO Nº ___/202</w:t>
      </w:r>
      <w:r w:rsidR="006B5ABE">
        <w:rPr>
          <w:b/>
          <w:sz w:val="18"/>
          <w:szCs w:val="18"/>
        </w:rPr>
        <w:t>3</w:t>
      </w:r>
    </w:p>
    <w:p w14:paraId="17755E44" w14:textId="77777777" w:rsidR="00876F32" w:rsidRPr="00EB4283" w:rsidRDefault="00876F32">
      <w:pPr>
        <w:widowControl w:val="0"/>
        <w:spacing w:line="360" w:lineRule="auto"/>
        <w:ind w:left="4536"/>
        <w:jc w:val="both"/>
        <w:rPr>
          <w:sz w:val="18"/>
          <w:szCs w:val="18"/>
        </w:rPr>
      </w:pPr>
    </w:p>
    <w:p w14:paraId="0CAE24EF" w14:textId="5BE13FEC" w:rsidR="00876F32" w:rsidRPr="00DE6BAF" w:rsidRDefault="00E810A4" w:rsidP="00DE6BAF">
      <w:pPr>
        <w:widowControl w:val="0"/>
        <w:spacing w:line="360" w:lineRule="auto"/>
        <w:ind w:left="5103"/>
        <w:jc w:val="both"/>
        <w:rPr>
          <w:rFonts w:eastAsia="Calibri"/>
          <w:b/>
          <w:sz w:val="20"/>
          <w:szCs w:val="20"/>
        </w:rPr>
      </w:pPr>
      <w:r w:rsidRPr="00982A00">
        <w:rPr>
          <w:sz w:val="18"/>
          <w:szCs w:val="18"/>
        </w:rPr>
        <w:t xml:space="preserve">CONTRATO </w:t>
      </w:r>
      <w:r w:rsidR="00C47B1D" w:rsidRPr="00982A00">
        <w:rPr>
          <w:sz w:val="18"/>
          <w:szCs w:val="18"/>
        </w:rPr>
        <w:t>VISANDO À</w:t>
      </w:r>
      <w:r w:rsidRPr="00982A00">
        <w:rPr>
          <w:sz w:val="18"/>
          <w:szCs w:val="18"/>
        </w:rPr>
        <w:t xml:space="preserve"> </w:t>
      </w:r>
      <w:r w:rsidR="00DC7EFF" w:rsidRPr="00DC7EFF">
        <w:rPr>
          <w:rFonts w:eastAsia="Calibri"/>
          <w:b/>
          <w:bCs/>
          <w:sz w:val="20"/>
          <w:szCs w:val="20"/>
        </w:rPr>
        <w:t>AQUISIÇÃO DE GÊNEROS ALIMENTÍCIOS DA AGRICULTURA FAMILIAR E DO EMPREENDEDOR FAMILIAR RURAL, DESTINADOS AO ATENDIMENTO DO PROGRAMA NACIONAL DE ALIMENTAÇÃO ESCOLAR (PNAE), VISANDO ATENDER AS DEMANDAS DAS UNIDADES DE ENSINO VINCULADAS À SECRETARIA DE EDUCAÇÃO DE CAMARAGIBE/PE</w:t>
      </w:r>
      <w:r w:rsidR="002D3339" w:rsidRPr="00982A00">
        <w:rPr>
          <w:b/>
          <w:bCs/>
          <w:sz w:val="18"/>
          <w:szCs w:val="18"/>
        </w:rPr>
        <w:t>,</w:t>
      </w:r>
      <w:r w:rsidRPr="00982A00">
        <w:rPr>
          <w:sz w:val="18"/>
          <w:szCs w:val="18"/>
        </w:rPr>
        <w:t xml:space="preserve"> QUE ENTRE SI CELEBRAM DE UM LADO A PREFEITURA DO MUNICÍPIO D</w:t>
      </w:r>
      <w:r w:rsidR="00DC7EFF">
        <w:rPr>
          <w:sz w:val="18"/>
          <w:szCs w:val="18"/>
        </w:rPr>
        <w:t>E CAMARAGIBE</w:t>
      </w:r>
      <w:r w:rsidRPr="00982A00">
        <w:rPr>
          <w:sz w:val="18"/>
          <w:szCs w:val="18"/>
        </w:rPr>
        <w:t xml:space="preserve">, ATRAVÉS DA SECRETARIA </w:t>
      </w:r>
      <w:r w:rsidR="00DC7EFF">
        <w:rPr>
          <w:sz w:val="18"/>
          <w:szCs w:val="18"/>
        </w:rPr>
        <w:t>EDUCAÇÃO</w:t>
      </w:r>
      <w:r w:rsidRPr="00982A00">
        <w:rPr>
          <w:sz w:val="18"/>
          <w:szCs w:val="18"/>
        </w:rPr>
        <w:t xml:space="preserve"> E, DO OUTRO LADO A EMPRESA ___________, NA FORMA ABAIXO:</w:t>
      </w:r>
      <w:r w:rsidRPr="00C47B1D">
        <w:rPr>
          <w:sz w:val="18"/>
          <w:szCs w:val="18"/>
        </w:rPr>
        <w:t xml:space="preserve"> </w:t>
      </w:r>
      <w:r w:rsidR="00AC2626" w:rsidRPr="00C47B1D">
        <w:rPr>
          <w:sz w:val="18"/>
          <w:szCs w:val="18"/>
        </w:rPr>
        <w:t xml:space="preserve"> </w:t>
      </w:r>
    </w:p>
    <w:p w14:paraId="0FCB8A37" w14:textId="77777777" w:rsidR="00876F32" w:rsidRPr="00EB4283" w:rsidRDefault="00876F32">
      <w:pPr>
        <w:tabs>
          <w:tab w:val="left" w:pos="567"/>
        </w:tabs>
        <w:spacing w:line="360" w:lineRule="auto"/>
        <w:jc w:val="both"/>
        <w:rPr>
          <w:b/>
          <w:sz w:val="18"/>
          <w:szCs w:val="18"/>
        </w:rPr>
      </w:pPr>
    </w:p>
    <w:p w14:paraId="0EFAF16F" w14:textId="2A1AB72F" w:rsidR="005F11F3" w:rsidRDefault="00DC7EFF">
      <w:pPr>
        <w:spacing w:line="360" w:lineRule="auto"/>
        <w:jc w:val="both"/>
        <w:rPr>
          <w:sz w:val="18"/>
          <w:szCs w:val="18"/>
        </w:rPr>
      </w:pPr>
      <w:r w:rsidRPr="00DC7EFF">
        <w:rPr>
          <w:sz w:val="18"/>
          <w:szCs w:val="18"/>
        </w:rPr>
        <w:t xml:space="preserve">O </w:t>
      </w:r>
      <w:r w:rsidRPr="00DC7EFF">
        <w:rPr>
          <w:b/>
          <w:bCs/>
          <w:sz w:val="18"/>
          <w:szCs w:val="18"/>
        </w:rPr>
        <w:t>MUNICÍPIO DE CAMARAGIBE</w:t>
      </w:r>
      <w:r w:rsidRPr="00DC7EFF">
        <w:rPr>
          <w:sz w:val="18"/>
          <w:szCs w:val="18"/>
        </w:rPr>
        <w:t xml:space="preserve">, inscrito no CNPJ sob o nº. 08.260.663/0001-57, através da </w:t>
      </w:r>
      <w:r w:rsidRPr="00DC7EFF">
        <w:rPr>
          <w:b/>
          <w:bCs/>
          <w:sz w:val="18"/>
          <w:szCs w:val="18"/>
        </w:rPr>
        <w:t>SECRETARIA MUNICIPAL DE EDUCAÇÃO</w:t>
      </w:r>
      <w:r w:rsidRPr="00DC7EFF">
        <w:rPr>
          <w:sz w:val="18"/>
          <w:szCs w:val="18"/>
        </w:rPr>
        <w:t>, com sede na Rua José Belém de Lima, S/N – Timbi - Camaragibe/PE, doravante designada CONTRATANTE, neste ato representada pelo(a) Sr(a). Mauro José da Silva, inscrito no CPF sob o nº. 234.090.454-49, no uso da competência e atribuições.</w:t>
      </w:r>
    </w:p>
    <w:p w14:paraId="03603FD1" w14:textId="77777777" w:rsidR="00DC7EFF" w:rsidRDefault="00DC7EFF">
      <w:pPr>
        <w:spacing w:line="360" w:lineRule="auto"/>
        <w:jc w:val="both"/>
        <w:rPr>
          <w:sz w:val="18"/>
          <w:szCs w:val="18"/>
        </w:rPr>
      </w:pPr>
    </w:p>
    <w:p w14:paraId="36B82149" w14:textId="0E6BADF6" w:rsidR="00DC7EFF" w:rsidRDefault="00DC7EFF">
      <w:pPr>
        <w:spacing w:line="360" w:lineRule="auto"/>
        <w:jc w:val="both"/>
        <w:rPr>
          <w:sz w:val="18"/>
          <w:szCs w:val="18"/>
        </w:rPr>
      </w:pPr>
      <w:r w:rsidRPr="00DC7EFF">
        <w:rPr>
          <w:sz w:val="18"/>
          <w:szCs w:val="18"/>
        </w:rPr>
        <w:t xml:space="preserve">CONTRATADA: </w:t>
      </w:r>
      <w:r>
        <w:rPr>
          <w:sz w:val="18"/>
          <w:szCs w:val="18"/>
        </w:rPr>
        <w:t>______________</w:t>
      </w:r>
      <w:r w:rsidRPr="00DC7EFF">
        <w:rPr>
          <w:sz w:val="18"/>
          <w:szCs w:val="18"/>
        </w:rPr>
        <w:t xml:space="preserve">, pessoa jurídica de direito privado, inscrita no CNPJ(MF) sob o nº </w:t>
      </w:r>
      <w:r>
        <w:rPr>
          <w:sz w:val="18"/>
          <w:szCs w:val="18"/>
        </w:rPr>
        <w:t>____________</w:t>
      </w:r>
      <w:r w:rsidRPr="00DC7EFF">
        <w:rPr>
          <w:sz w:val="18"/>
          <w:szCs w:val="18"/>
        </w:rPr>
        <w:t xml:space="preserve">, com sede na </w:t>
      </w:r>
      <w:r>
        <w:rPr>
          <w:sz w:val="18"/>
          <w:szCs w:val="18"/>
        </w:rPr>
        <w:t>__________________</w:t>
      </w:r>
      <w:r w:rsidRPr="00DC7EFF">
        <w:rPr>
          <w:sz w:val="18"/>
          <w:szCs w:val="18"/>
        </w:rPr>
        <w:t xml:space="preserve">, representada neste ato por </w:t>
      </w:r>
      <w:r>
        <w:rPr>
          <w:sz w:val="18"/>
          <w:szCs w:val="18"/>
        </w:rPr>
        <w:t>_____________</w:t>
      </w:r>
      <w:r w:rsidRPr="00DC7EFF">
        <w:rPr>
          <w:sz w:val="18"/>
          <w:szCs w:val="18"/>
        </w:rPr>
        <w:t xml:space="preserve">, </w:t>
      </w:r>
      <w:r>
        <w:rPr>
          <w:sz w:val="18"/>
          <w:szCs w:val="18"/>
        </w:rPr>
        <w:t>nacionalidade</w:t>
      </w:r>
      <w:r w:rsidRPr="00DC7EFF">
        <w:rPr>
          <w:sz w:val="18"/>
          <w:szCs w:val="18"/>
        </w:rPr>
        <w:t xml:space="preserve">, </w:t>
      </w:r>
      <w:r>
        <w:rPr>
          <w:sz w:val="18"/>
          <w:szCs w:val="18"/>
        </w:rPr>
        <w:t>estado civil</w:t>
      </w:r>
      <w:r w:rsidRPr="00DC7EFF">
        <w:rPr>
          <w:sz w:val="18"/>
          <w:szCs w:val="18"/>
        </w:rPr>
        <w:t xml:space="preserve">, </w:t>
      </w:r>
      <w:r>
        <w:rPr>
          <w:sz w:val="18"/>
          <w:szCs w:val="18"/>
        </w:rPr>
        <w:t>profissão</w:t>
      </w:r>
      <w:r w:rsidRPr="00DC7EFF">
        <w:rPr>
          <w:sz w:val="18"/>
          <w:szCs w:val="18"/>
        </w:rPr>
        <w:t xml:space="preserve">, portadora da cédula de identidade nº </w:t>
      </w:r>
      <w:r>
        <w:rPr>
          <w:sz w:val="18"/>
          <w:szCs w:val="18"/>
        </w:rPr>
        <w:t>_________</w:t>
      </w:r>
      <w:r w:rsidRPr="00DC7EFF">
        <w:rPr>
          <w:sz w:val="18"/>
          <w:szCs w:val="18"/>
        </w:rPr>
        <w:t xml:space="preserve">, inscrito no CPF sob o nº. </w:t>
      </w:r>
      <w:r>
        <w:rPr>
          <w:sz w:val="18"/>
          <w:szCs w:val="18"/>
        </w:rPr>
        <w:t>____________</w:t>
      </w:r>
      <w:r w:rsidRPr="00DC7EFF">
        <w:rPr>
          <w:sz w:val="18"/>
          <w:szCs w:val="18"/>
        </w:rPr>
        <w:t>, doravante denominada simplesmente CONTRATADA.</w:t>
      </w:r>
    </w:p>
    <w:p w14:paraId="154A4017" w14:textId="77777777" w:rsidR="00DC7EFF" w:rsidRDefault="00DC7EFF">
      <w:pPr>
        <w:spacing w:line="360" w:lineRule="auto"/>
        <w:jc w:val="both"/>
        <w:rPr>
          <w:sz w:val="18"/>
          <w:szCs w:val="18"/>
        </w:rPr>
      </w:pPr>
    </w:p>
    <w:p w14:paraId="1F4DBFF5" w14:textId="4CD98D2A" w:rsidR="00DC7EFF" w:rsidRDefault="00DC7EFF">
      <w:pPr>
        <w:spacing w:line="360" w:lineRule="auto"/>
        <w:jc w:val="both"/>
        <w:rPr>
          <w:sz w:val="18"/>
          <w:szCs w:val="18"/>
        </w:rPr>
      </w:pPr>
      <w:r w:rsidRPr="00DC7EFF">
        <w:rPr>
          <w:sz w:val="18"/>
          <w:szCs w:val="18"/>
        </w:rPr>
        <w:t>Têm entre si justo e acordado, e celebram o presente CONTRATO, mediante as seguintes cláusulas e condições, que mutuamente outorgam e estabelecem, sujeitando-se às disposições previstas na Lei Federal nº 11.947 de 16 de junho de 2009 e resoluções CD/FNDE 06/2020, 20/2020, 21/2021 e demais do FNDE publicadas relativas ao PNAE. e aplicando-se, subsidiariamente, a lei nº 8.666/93</w:t>
      </w:r>
      <w:r>
        <w:rPr>
          <w:sz w:val="18"/>
          <w:szCs w:val="18"/>
        </w:rPr>
        <w:t xml:space="preserve"> e</w:t>
      </w:r>
      <w:r w:rsidRPr="00DC7EFF">
        <w:rPr>
          <w:sz w:val="18"/>
          <w:szCs w:val="18"/>
        </w:rPr>
        <w:t xml:space="preserve"> demais normas aplicáveis.</w:t>
      </w:r>
    </w:p>
    <w:p w14:paraId="7CD89210" w14:textId="77777777" w:rsidR="00DC7EFF" w:rsidRDefault="00DC7EFF">
      <w:pPr>
        <w:spacing w:line="360" w:lineRule="auto"/>
        <w:jc w:val="both"/>
        <w:rPr>
          <w:b/>
          <w:sz w:val="18"/>
          <w:szCs w:val="18"/>
        </w:rPr>
      </w:pPr>
    </w:p>
    <w:p w14:paraId="3B3A3AAC" w14:textId="725D29B4" w:rsidR="00876F32" w:rsidRPr="00EB4283" w:rsidRDefault="00E810A4">
      <w:pPr>
        <w:spacing w:line="360" w:lineRule="auto"/>
        <w:jc w:val="both"/>
        <w:rPr>
          <w:b/>
          <w:sz w:val="18"/>
          <w:szCs w:val="18"/>
        </w:rPr>
      </w:pPr>
      <w:r w:rsidRPr="00EB4283">
        <w:rPr>
          <w:b/>
          <w:sz w:val="18"/>
          <w:szCs w:val="18"/>
        </w:rPr>
        <w:t xml:space="preserve">CLÁUSULA PRIMEIRA </w:t>
      </w:r>
      <w:r w:rsidR="00DC7EFF">
        <w:rPr>
          <w:b/>
          <w:sz w:val="18"/>
          <w:szCs w:val="18"/>
        </w:rPr>
        <w:t>–</w:t>
      </w:r>
      <w:r w:rsidRPr="00EB4283">
        <w:rPr>
          <w:b/>
          <w:sz w:val="18"/>
          <w:szCs w:val="18"/>
        </w:rPr>
        <w:t xml:space="preserve"> </w:t>
      </w:r>
      <w:r w:rsidR="00DC7EFF">
        <w:rPr>
          <w:b/>
          <w:sz w:val="18"/>
          <w:szCs w:val="18"/>
        </w:rPr>
        <w:t>DO OBJETO</w:t>
      </w:r>
    </w:p>
    <w:p w14:paraId="43E9BAF1" w14:textId="77777777" w:rsidR="00876F32" w:rsidRPr="00EB4283" w:rsidRDefault="00876F32">
      <w:pPr>
        <w:spacing w:line="360" w:lineRule="auto"/>
        <w:jc w:val="both"/>
        <w:rPr>
          <w:b/>
          <w:sz w:val="18"/>
          <w:szCs w:val="18"/>
        </w:rPr>
      </w:pPr>
    </w:p>
    <w:p w14:paraId="5B824EB0" w14:textId="77777777" w:rsidR="00DC7EFF" w:rsidRDefault="00DC7EFF">
      <w:pPr>
        <w:spacing w:line="360" w:lineRule="auto"/>
        <w:jc w:val="both"/>
        <w:rPr>
          <w:rFonts w:eastAsia="Calibri"/>
          <w:color w:val="000000"/>
          <w:sz w:val="18"/>
          <w:szCs w:val="18"/>
        </w:rPr>
      </w:pPr>
      <w:r w:rsidRPr="006670F1">
        <w:rPr>
          <w:rFonts w:eastAsia="Calibri"/>
          <w:b/>
          <w:bCs/>
          <w:color w:val="000000"/>
          <w:sz w:val="18"/>
          <w:szCs w:val="18"/>
        </w:rPr>
        <w:t>1.1</w:t>
      </w:r>
      <w:r w:rsidRPr="00DC7EFF">
        <w:rPr>
          <w:rFonts w:eastAsia="Calibri"/>
          <w:color w:val="000000"/>
          <w:sz w:val="18"/>
          <w:szCs w:val="18"/>
        </w:rPr>
        <w:t xml:space="preserve">. Constitui objeto do presente contrato </w:t>
      </w:r>
      <w:r w:rsidRPr="00DC7EFF">
        <w:rPr>
          <w:rFonts w:eastAsia="Calibri"/>
          <w:b/>
          <w:bCs/>
          <w:color w:val="000000"/>
          <w:sz w:val="18"/>
          <w:szCs w:val="18"/>
        </w:rPr>
        <w:t xml:space="preserve">AQUISIÇÃO DE GÊNEROS ALIMENTÍCIOS DA AGRICULTURA FAMILIAR E DO EMPREENDEDOR FAMILIAR RURAL, DESTINADOS AO ATENDIMENTO DO PROGRAMA NACIONAL DE ALIMENTAÇÃO ESCOLAR (PNAE), VISANDO ATENDER AS DEMANDAS DAS UNIDADES DE ENSINO VINCULADAS À SECRETARIA DE </w:t>
      </w:r>
      <w:r w:rsidRPr="00DC7EFF">
        <w:rPr>
          <w:rFonts w:eastAsia="Calibri"/>
          <w:b/>
          <w:bCs/>
          <w:color w:val="000000"/>
          <w:sz w:val="18"/>
          <w:szCs w:val="18"/>
        </w:rPr>
        <w:lastRenderedPageBreak/>
        <w:t>EDUCAÇÃO DE CAMARAGIBE/PE</w:t>
      </w:r>
      <w:r w:rsidRPr="00DC7EFF">
        <w:rPr>
          <w:rFonts w:eastAsia="Calibri"/>
          <w:color w:val="000000"/>
          <w:sz w:val="18"/>
          <w:szCs w:val="18"/>
        </w:rPr>
        <w:t>, conforme especificações técnicas constantes do Termo de Referência e seus anexos, da proposta da CONTRATADA e demais documentos constantes do processo administrativo.</w:t>
      </w:r>
      <w:r>
        <w:rPr>
          <w:rFonts w:eastAsia="Calibri"/>
          <w:color w:val="000000"/>
          <w:sz w:val="18"/>
          <w:szCs w:val="18"/>
        </w:rPr>
        <w:t xml:space="preserve"> </w:t>
      </w:r>
    </w:p>
    <w:p w14:paraId="2677D2A2" w14:textId="77777777" w:rsidR="00DC7EFF" w:rsidRDefault="00DC7EFF">
      <w:pPr>
        <w:spacing w:line="360" w:lineRule="auto"/>
        <w:jc w:val="both"/>
        <w:rPr>
          <w:b/>
          <w:sz w:val="18"/>
          <w:szCs w:val="18"/>
        </w:rPr>
      </w:pPr>
    </w:p>
    <w:p w14:paraId="65876877" w14:textId="4B841DCB" w:rsidR="00876F32" w:rsidRPr="005F11F3" w:rsidRDefault="00E810A4">
      <w:pPr>
        <w:spacing w:line="360" w:lineRule="auto"/>
        <w:jc w:val="both"/>
        <w:rPr>
          <w:sz w:val="18"/>
          <w:szCs w:val="18"/>
        </w:rPr>
      </w:pPr>
      <w:r w:rsidRPr="005F11F3">
        <w:rPr>
          <w:b/>
          <w:sz w:val="18"/>
          <w:szCs w:val="18"/>
        </w:rPr>
        <w:t>CLÁUSULA SEGUNDA - DISPOSIÇÕES PRELIMINARES</w:t>
      </w:r>
    </w:p>
    <w:p w14:paraId="16BF968B" w14:textId="77777777" w:rsidR="00876F32" w:rsidRPr="005F11F3" w:rsidRDefault="00876F32">
      <w:pPr>
        <w:spacing w:line="360" w:lineRule="auto"/>
        <w:jc w:val="both"/>
        <w:rPr>
          <w:sz w:val="18"/>
          <w:szCs w:val="18"/>
        </w:rPr>
      </w:pPr>
    </w:p>
    <w:p w14:paraId="4EFF08E5" w14:textId="77777777" w:rsidR="00876F32" w:rsidRPr="005F11F3" w:rsidRDefault="00E810A4">
      <w:pPr>
        <w:numPr>
          <w:ilvl w:val="1"/>
          <w:numId w:val="3"/>
        </w:numPr>
        <w:spacing w:line="360" w:lineRule="auto"/>
        <w:jc w:val="both"/>
        <w:rPr>
          <w:color w:val="0000FF"/>
          <w:sz w:val="18"/>
          <w:szCs w:val="18"/>
        </w:rPr>
      </w:pPr>
      <w:r w:rsidRPr="005F11F3">
        <w:rPr>
          <w:color w:val="000000"/>
          <w:sz w:val="18"/>
          <w:szCs w:val="18"/>
        </w:rPr>
        <w:t>Integram</w:t>
      </w:r>
      <w:r w:rsidRPr="005F11F3">
        <w:rPr>
          <w:sz w:val="18"/>
          <w:szCs w:val="18"/>
        </w:rPr>
        <w:t xml:space="preserve"> o presente contrato os seguintes documentos:</w:t>
      </w:r>
    </w:p>
    <w:p w14:paraId="29050E16" w14:textId="77777777" w:rsidR="00876F32" w:rsidRPr="00EB4283" w:rsidRDefault="00876F32">
      <w:pPr>
        <w:spacing w:line="360" w:lineRule="auto"/>
        <w:jc w:val="both"/>
        <w:rPr>
          <w:color w:val="0000FF"/>
          <w:sz w:val="18"/>
          <w:szCs w:val="18"/>
        </w:rPr>
      </w:pPr>
    </w:p>
    <w:p w14:paraId="41FA341D" w14:textId="267B7638" w:rsidR="00876F32" w:rsidRPr="00EB4283" w:rsidRDefault="00E810A4" w:rsidP="00DE6BAF">
      <w:pPr>
        <w:numPr>
          <w:ilvl w:val="0"/>
          <w:numId w:val="6"/>
        </w:numPr>
        <w:pBdr>
          <w:top w:val="nil"/>
          <w:left w:val="nil"/>
          <w:bottom w:val="nil"/>
          <w:right w:val="nil"/>
          <w:between w:val="nil"/>
        </w:pBdr>
        <w:tabs>
          <w:tab w:val="left" w:pos="851"/>
        </w:tabs>
        <w:spacing w:after="200" w:line="360" w:lineRule="auto"/>
        <w:jc w:val="both"/>
        <w:rPr>
          <w:rFonts w:eastAsia="Calibri"/>
          <w:b/>
          <w:color w:val="000000"/>
          <w:sz w:val="18"/>
          <w:szCs w:val="18"/>
        </w:rPr>
      </w:pPr>
      <w:r w:rsidRPr="00EB4283">
        <w:rPr>
          <w:rFonts w:eastAsia="Calibri"/>
          <w:color w:val="000000"/>
          <w:sz w:val="18"/>
          <w:szCs w:val="18"/>
        </w:rPr>
        <w:t>Edital d</w:t>
      </w:r>
      <w:r w:rsidR="00604B6B">
        <w:rPr>
          <w:rFonts w:eastAsia="Calibri"/>
          <w:color w:val="000000"/>
          <w:sz w:val="18"/>
          <w:szCs w:val="18"/>
        </w:rPr>
        <w:t xml:space="preserve">a CHAMADA PÚBLICA Nº </w:t>
      </w:r>
      <w:r w:rsidR="00DC643D">
        <w:rPr>
          <w:rFonts w:eastAsia="Calibri"/>
          <w:color w:val="000000"/>
          <w:sz w:val="18"/>
          <w:szCs w:val="18"/>
        </w:rPr>
        <w:t>001</w:t>
      </w:r>
      <w:r w:rsidR="00604B6B">
        <w:rPr>
          <w:rFonts w:eastAsia="Calibri"/>
          <w:color w:val="000000"/>
          <w:sz w:val="18"/>
          <w:szCs w:val="18"/>
        </w:rPr>
        <w:t>/2023</w:t>
      </w:r>
      <w:r w:rsidRPr="00EB4283">
        <w:rPr>
          <w:rFonts w:eastAsia="Calibri"/>
          <w:color w:val="000000"/>
          <w:sz w:val="18"/>
          <w:szCs w:val="18"/>
        </w:rPr>
        <w:t>, cujo objeto consiste na</w:t>
      </w:r>
      <w:r w:rsidRPr="00EB4283">
        <w:rPr>
          <w:rFonts w:eastAsia="Calibri"/>
          <w:b/>
          <w:color w:val="000000"/>
          <w:sz w:val="18"/>
          <w:szCs w:val="18"/>
        </w:rPr>
        <w:t xml:space="preserve"> </w:t>
      </w:r>
      <w:r w:rsidR="00604B6B" w:rsidRPr="00604B6B">
        <w:rPr>
          <w:rFonts w:eastAsia="Calibri"/>
          <w:b/>
          <w:bCs/>
          <w:color w:val="000000"/>
          <w:sz w:val="18"/>
          <w:szCs w:val="18"/>
        </w:rPr>
        <w:t>AQUISIÇÃO DE GÊNEROS ALIMENTÍCIOS DA AGRICULTURA FAMILIAR E DO EMPREENDEDOR FAMILIAR RURAL, DESTINADOS AO ATENDIMENTO DO PROGRAMA NACIONAL DE ALIMENTAÇÃO ESCOLAR (PNAE), VISANDO ATENDER AS DEMANDAS DAS UNIDADES DE ENSINO VINCULADAS À SECRETARIA DE EDUCAÇÃO DE CAMARAGIBE/PE</w:t>
      </w:r>
      <w:r w:rsidRPr="005F11F3">
        <w:rPr>
          <w:rFonts w:eastAsia="Calibri"/>
          <w:bCs/>
          <w:color w:val="000000"/>
          <w:sz w:val="18"/>
          <w:szCs w:val="18"/>
        </w:rPr>
        <w:t>,</w:t>
      </w:r>
      <w:r w:rsidRPr="00EB4283">
        <w:rPr>
          <w:rFonts w:eastAsia="Calibri"/>
          <w:b/>
          <w:color w:val="000000"/>
          <w:sz w:val="18"/>
          <w:szCs w:val="18"/>
        </w:rPr>
        <w:t xml:space="preserve"> </w:t>
      </w:r>
      <w:r w:rsidRPr="00EB4283">
        <w:rPr>
          <w:rFonts w:eastAsia="Calibri"/>
          <w:color w:val="000000"/>
          <w:sz w:val="18"/>
          <w:szCs w:val="18"/>
        </w:rPr>
        <w:t>com todos os seus anexos;</w:t>
      </w:r>
    </w:p>
    <w:p w14:paraId="36AE195F" w14:textId="3DE810B3" w:rsidR="00876F32" w:rsidRPr="00EB4283" w:rsidRDefault="00604B6B">
      <w:pPr>
        <w:numPr>
          <w:ilvl w:val="0"/>
          <w:numId w:val="6"/>
        </w:numPr>
        <w:tabs>
          <w:tab w:val="left" w:pos="851"/>
        </w:tabs>
        <w:spacing w:line="360" w:lineRule="auto"/>
        <w:ind w:left="567" w:firstLine="0"/>
        <w:jc w:val="both"/>
        <w:rPr>
          <w:sz w:val="18"/>
          <w:szCs w:val="18"/>
        </w:rPr>
      </w:pPr>
      <w:r>
        <w:rPr>
          <w:sz w:val="18"/>
          <w:szCs w:val="18"/>
        </w:rPr>
        <w:t>Proposta da Contratada.</w:t>
      </w:r>
    </w:p>
    <w:p w14:paraId="50102D60" w14:textId="77777777" w:rsidR="00876F32" w:rsidRPr="00EB4283" w:rsidRDefault="00876F32">
      <w:pPr>
        <w:spacing w:line="360" w:lineRule="auto"/>
        <w:jc w:val="both"/>
        <w:rPr>
          <w:b/>
          <w:sz w:val="18"/>
          <w:szCs w:val="18"/>
        </w:rPr>
      </w:pPr>
    </w:p>
    <w:p w14:paraId="17A989E1" w14:textId="77777777" w:rsidR="00876F32" w:rsidRPr="00CA70C1" w:rsidRDefault="00E810A4">
      <w:pPr>
        <w:spacing w:line="360" w:lineRule="auto"/>
        <w:jc w:val="both"/>
        <w:rPr>
          <w:b/>
          <w:sz w:val="18"/>
          <w:szCs w:val="18"/>
        </w:rPr>
      </w:pPr>
      <w:r w:rsidRPr="00CA70C1">
        <w:rPr>
          <w:b/>
          <w:sz w:val="18"/>
          <w:szCs w:val="18"/>
        </w:rPr>
        <w:t>CLÁUSULA TERCEIRA - DO OBJETO</w:t>
      </w:r>
    </w:p>
    <w:p w14:paraId="5E1B3396" w14:textId="77777777" w:rsidR="00876F32" w:rsidRPr="00CA70C1" w:rsidRDefault="00876F32">
      <w:pPr>
        <w:spacing w:line="360" w:lineRule="auto"/>
        <w:jc w:val="both"/>
        <w:rPr>
          <w:b/>
          <w:sz w:val="18"/>
          <w:szCs w:val="18"/>
        </w:rPr>
      </w:pPr>
    </w:p>
    <w:p w14:paraId="5496D9D5" w14:textId="6939B6EB" w:rsidR="00876F32" w:rsidRPr="00907103" w:rsidRDefault="00E810A4">
      <w:pPr>
        <w:spacing w:line="360" w:lineRule="auto"/>
        <w:jc w:val="both"/>
        <w:rPr>
          <w:sz w:val="18"/>
          <w:szCs w:val="18"/>
        </w:rPr>
      </w:pPr>
      <w:r w:rsidRPr="006670F1">
        <w:rPr>
          <w:b/>
          <w:bCs/>
          <w:sz w:val="18"/>
          <w:szCs w:val="18"/>
        </w:rPr>
        <w:t>3.1.</w:t>
      </w:r>
      <w:r w:rsidRPr="00907103">
        <w:rPr>
          <w:sz w:val="18"/>
          <w:szCs w:val="18"/>
        </w:rPr>
        <w:t xml:space="preserve"> Constitui objeto deste contrato a</w:t>
      </w:r>
      <w:r w:rsidRPr="00907103">
        <w:rPr>
          <w:b/>
          <w:sz w:val="18"/>
          <w:szCs w:val="18"/>
        </w:rPr>
        <w:t xml:space="preserve"> </w:t>
      </w:r>
      <w:r w:rsidR="00604B6B" w:rsidRPr="00604B6B">
        <w:rPr>
          <w:b/>
          <w:bCs/>
          <w:color w:val="000000"/>
          <w:sz w:val="18"/>
          <w:szCs w:val="18"/>
        </w:rPr>
        <w:t>AQUISIÇÃO DE GÊNEROS ALIMENTÍCIOS DA AGRICULTURA FAMILIAR E DO EMPREENDEDOR FAMILIAR RURAL, DESTINADOS AO ATENDIMENTO DO PROGRAMA NACIONAL DE ALIMENTAÇÃO ESCOLAR (PNAE), VISANDO ATENDER AS DEMANDAS DAS UNIDADES DE ENSINO VINCULADAS À SECRETARIA DE EDUCAÇÃO DE CAMARAGIBE/PE</w:t>
      </w:r>
      <w:r w:rsidRPr="00907103">
        <w:rPr>
          <w:sz w:val="18"/>
          <w:szCs w:val="18"/>
        </w:rPr>
        <w:t xml:space="preserve">, de acordo com as especificações e nas respectivas quantidades em conformidade com o termo de referência. </w:t>
      </w:r>
    </w:p>
    <w:p w14:paraId="3A2FA023" w14:textId="77777777" w:rsidR="00876F32" w:rsidRPr="00907103" w:rsidRDefault="00876F32">
      <w:pPr>
        <w:tabs>
          <w:tab w:val="left" w:pos="1008"/>
          <w:tab w:val="left" w:pos="1728"/>
          <w:tab w:val="left" w:pos="2448"/>
          <w:tab w:val="left" w:pos="3168"/>
          <w:tab w:val="left" w:pos="3888"/>
          <w:tab w:val="left" w:pos="4608"/>
          <w:tab w:val="left" w:pos="5328"/>
          <w:tab w:val="left" w:pos="6048"/>
          <w:tab w:val="left" w:pos="6768"/>
        </w:tabs>
        <w:spacing w:line="360" w:lineRule="auto"/>
        <w:jc w:val="both"/>
        <w:rPr>
          <w:b/>
          <w:sz w:val="18"/>
          <w:szCs w:val="18"/>
        </w:rPr>
      </w:pPr>
    </w:p>
    <w:p w14:paraId="501F3DCC" w14:textId="77777777" w:rsidR="00876F32" w:rsidRPr="00907103" w:rsidRDefault="00E810A4">
      <w:pPr>
        <w:tabs>
          <w:tab w:val="left" w:pos="1008"/>
          <w:tab w:val="left" w:pos="1728"/>
          <w:tab w:val="left" w:pos="2448"/>
          <w:tab w:val="left" w:pos="3168"/>
          <w:tab w:val="left" w:pos="3888"/>
          <w:tab w:val="left" w:pos="4608"/>
          <w:tab w:val="left" w:pos="5328"/>
          <w:tab w:val="left" w:pos="6048"/>
          <w:tab w:val="left" w:pos="6768"/>
        </w:tabs>
        <w:spacing w:line="360" w:lineRule="auto"/>
        <w:jc w:val="both"/>
        <w:rPr>
          <w:b/>
          <w:sz w:val="18"/>
          <w:szCs w:val="18"/>
        </w:rPr>
      </w:pPr>
      <w:r w:rsidRPr="00907103">
        <w:rPr>
          <w:b/>
          <w:sz w:val="18"/>
          <w:szCs w:val="18"/>
        </w:rPr>
        <w:t>CLÁUSULA QUARTA – DA DOTAÇÃO ORÇAMENTÁRIA</w:t>
      </w:r>
    </w:p>
    <w:p w14:paraId="5992A834" w14:textId="77777777" w:rsidR="00876F32" w:rsidRPr="00907103" w:rsidRDefault="00876F32">
      <w:pPr>
        <w:tabs>
          <w:tab w:val="left" w:pos="1008"/>
          <w:tab w:val="left" w:pos="1728"/>
          <w:tab w:val="left" w:pos="2448"/>
          <w:tab w:val="left" w:pos="3168"/>
          <w:tab w:val="left" w:pos="3888"/>
          <w:tab w:val="left" w:pos="4608"/>
          <w:tab w:val="left" w:pos="5328"/>
          <w:tab w:val="left" w:pos="6048"/>
          <w:tab w:val="left" w:pos="6768"/>
        </w:tabs>
        <w:spacing w:line="360" w:lineRule="auto"/>
        <w:jc w:val="both"/>
        <w:rPr>
          <w:b/>
          <w:sz w:val="18"/>
          <w:szCs w:val="18"/>
        </w:rPr>
      </w:pPr>
    </w:p>
    <w:p w14:paraId="405C75ED" w14:textId="750F7CB3" w:rsidR="00604B6B" w:rsidRPr="00201465" w:rsidRDefault="00E810A4" w:rsidP="00604B6B">
      <w:pPr>
        <w:pBdr>
          <w:top w:val="nil"/>
          <w:left w:val="nil"/>
          <w:bottom w:val="nil"/>
          <w:right w:val="nil"/>
          <w:between w:val="nil"/>
        </w:pBdr>
        <w:spacing w:line="276" w:lineRule="auto"/>
        <w:jc w:val="both"/>
        <w:rPr>
          <w:rFonts w:eastAsia="Calibri"/>
          <w:b/>
          <w:bCs/>
          <w:color w:val="000000"/>
          <w:sz w:val="18"/>
          <w:szCs w:val="18"/>
        </w:rPr>
      </w:pPr>
      <w:r w:rsidRPr="006670F1">
        <w:rPr>
          <w:b/>
          <w:bCs/>
          <w:sz w:val="18"/>
          <w:szCs w:val="18"/>
        </w:rPr>
        <w:t>4.1.</w:t>
      </w:r>
      <w:r w:rsidR="00604B6B" w:rsidRPr="00201465">
        <w:rPr>
          <w:rFonts w:eastAsia="Calibri"/>
          <w:b/>
          <w:bCs/>
          <w:color w:val="000000"/>
          <w:sz w:val="18"/>
          <w:szCs w:val="18"/>
        </w:rPr>
        <w:t xml:space="preserve"> </w:t>
      </w:r>
      <w:r w:rsidR="00604B6B" w:rsidRPr="00201465">
        <w:rPr>
          <w:rFonts w:eastAsia="Calibri"/>
          <w:color w:val="000000"/>
          <w:sz w:val="18"/>
          <w:szCs w:val="18"/>
        </w:rPr>
        <w:t xml:space="preserve">O </w:t>
      </w:r>
      <w:r w:rsidR="00604B6B">
        <w:rPr>
          <w:rFonts w:eastAsia="Calibri"/>
          <w:color w:val="000000"/>
          <w:sz w:val="18"/>
          <w:szCs w:val="18"/>
        </w:rPr>
        <w:t>custeio da demanda em pauta ocorrerá por conta da seguinte classificação orçamentária:</w:t>
      </w:r>
    </w:p>
    <w:p w14:paraId="3624CCF4" w14:textId="77777777" w:rsidR="00604B6B" w:rsidRDefault="00604B6B" w:rsidP="00604B6B">
      <w:pPr>
        <w:pBdr>
          <w:top w:val="nil"/>
          <w:left w:val="nil"/>
          <w:bottom w:val="nil"/>
          <w:right w:val="nil"/>
          <w:between w:val="nil"/>
        </w:pBdr>
        <w:spacing w:line="276" w:lineRule="auto"/>
        <w:jc w:val="both"/>
        <w:rPr>
          <w:rFonts w:eastAsia="Calibri"/>
          <w:b/>
          <w:bCs/>
          <w:color w:val="000000"/>
          <w:sz w:val="18"/>
          <w:szCs w:val="18"/>
        </w:rPr>
      </w:pPr>
    </w:p>
    <w:tbl>
      <w:tblPr>
        <w:tblW w:w="7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0"/>
      </w:tblGrid>
      <w:tr w:rsidR="00DC643D" w14:paraId="62FBF9F4" w14:textId="77777777" w:rsidTr="00C50F13">
        <w:trPr>
          <w:trHeight w:val="35"/>
        </w:trPr>
        <w:tc>
          <w:tcPr>
            <w:tcW w:w="7160" w:type="dxa"/>
            <w:tcBorders>
              <w:bottom w:val="single" w:sz="4" w:space="0" w:color="auto"/>
            </w:tcBorders>
            <w:shd w:val="clear" w:color="auto" w:fill="D9D9D9"/>
          </w:tcPr>
          <w:p w14:paraId="2FA4DE96" w14:textId="77777777" w:rsidR="00DC643D" w:rsidRDefault="00DC643D" w:rsidP="00C50F13">
            <w:pPr>
              <w:spacing w:line="276" w:lineRule="auto"/>
              <w:ind w:left="238"/>
              <w:jc w:val="center"/>
              <w:rPr>
                <w:rFonts w:eastAsia="Calibri"/>
                <w:b/>
                <w:sz w:val="18"/>
                <w:szCs w:val="18"/>
              </w:rPr>
            </w:pPr>
            <w:r>
              <w:rPr>
                <w:rFonts w:eastAsia="Calibri"/>
                <w:b/>
                <w:sz w:val="18"/>
                <w:szCs w:val="18"/>
              </w:rPr>
              <w:t>PREFEITURA MUNICIPAL DE CAMARAGIBE – SECRETARIA DE EDUCAÇÃO</w:t>
            </w:r>
          </w:p>
        </w:tc>
      </w:tr>
      <w:tr w:rsidR="00DC643D" w14:paraId="5C87C928" w14:textId="77777777" w:rsidTr="00C50F13">
        <w:trPr>
          <w:trHeight w:val="500"/>
        </w:trPr>
        <w:tc>
          <w:tcPr>
            <w:tcW w:w="7160" w:type="dxa"/>
            <w:tcBorders>
              <w:top w:val="single" w:sz="4" w:space="0" w:color="auto"/>
              <w:left w:val="single" w:sz="4" w:space="0" w:color="auto"/>
              <w:bottom w:val="single" w:sz="4" w:space="0" w:color="auto"/>
              <w:right w:val="single" w:sz="4" w:space="0" w:color="auto"/>
            </w:tcBorders>
            <w:shd w:val="clear" w:color="auto" w:fill="FFFFFF"/>
          </w:tcPr>
          <w:p w14:paraId="77B10132" w14:textId="77777777" w:rsidR="00DC643D" w:rsidRPr="00B937D1" w:rsidRDefault="00DC643D" w:rsidP="00C50F13">
            <w:pPr>
              <w:ind w:right="-30"/>
              <w:rPr>
                <w:highlight w:val="yellow"/>
              </w:rPr>
            </w:pPr>
            <w:r w:rsidRPr="00872B45">
              <w:rPr>
                <w:sz w:val="18"/>
                <w:szCs w:val="18"/>
              </w:rPr>
              <w:t xml:space="preserve">24.01.4011.339030 – 21 (PNAE); </w:t>
            </w:r>
            <w:r>
              <w:rPr>
                <w:sz w:val="18"/>
                <w:szCs w:val="18"/>
              </w:rPr>
              <w:br/>
            </w:r>
            <w:r w:rsidRPr="00872B45">
              <w:rPr>
                <w:sz w:val="18"/>
                <w:szCs w:val="18"/>
              </w:rPr>
              <w:t xml:space="preserve">24.01.4011.339030 – 21 (SALÁRIO EDUCAÇÃO); </w:t>
            </w:r>
            <w:r>
              <w:rPr>
                <w:sz w:val="18"/>
                <w:szCs w:val="18"/>
              </w:rPr>
              <w:br/>
            </w:r>
            <w:r w:rsidRPr="00872B45">
              <w:rPr>
                <w:sz w:val="18"/>
                <w:szCs w:val="18"/>
              </w:rPr>
              <w:t>24.01.4011.339030-17 (TESOURO).</w:t>
            </w:r>
          </w:p>
        </w:tc>
      </w:tr>
    </w:tbl>
    <w:p w14:paraId="4DA17E02" w14:textId="19CBA89E" w:rsidR="00907103" w:rsidRPr="00907103" w:rsidRDefault="00907103" w:rsidP="00604B6B">
      <w:pPr>
        <w:tabs>
          <w:tab w:val="left" w:pos="5670"/>
        </w:tabs>
        <w:spacing w:line="360" w:lineRule="auto"/>
        <w:rPr>
          <w:sz w:val="18"/>
          <w:szCs w:val="18"/>
          <w:highlight w:val="cyan"/>
        </w:rPr>
      </w:pPr>
    </w:p>
    <w:p w14:paraId="31764BC8" w14:textId="77777777" w:rsidR="00876F32" w:rsidRPr="00907103" w:rsidRDefault="00E810A4">
      <w:pPr>
        <w:spacing w:line="360" w:lineRule="auto"/>
        <w:jc w:val="both"/>
        <w:rPr>
          <w:b/>
          <w:sz w:val="18"/>
          <w:szCs w:val="18"/>
        </w:rPr>
      </w:pPr>
      <w:r w:rsidRPr="00907103">
        <w:rPr>
          <w:b/>
          <w:sz w:val="18"/>
          <w:szCs w:val="18"/>
        </w:rPr>
        <w:t xml:space="preserve">CLÁUSULA QUINTA – DO VALOR </w:t>
      </w:r>
    </w:p>
    <w:p w14:paraId="224602A9" w14:textId="77777777" w:rsidR="00571BD3" w:rsidRPr="00907103" w:rsidRDefault="00571BD3">
      <w:pPr>
        <w:spacing w:line="360" w:lineRule="auto"/>
        <w:jc w:val="both"/>
        <w:rPr>
          <w:sz w:val="18"/>
          <w:szCs w:val="18"/>
        </w:rPr>
      </w:pPr>
    </w:p>
    <w:p w14:paraId="72E0E06A" w14:textId="1B7B1C0B" w:rsidR="00876F32" w:rsidRDefault="00E810A4">
      <w:pPr>
        <w:spacing w:line="360" w:lineRule="auto"/>
        <w:jc w:val="both"/>
        <w:rPr>
          <w:sz w:val="18"/>
          <w:szCs w:val="18"/>
        </w:rPr>
      </w:pPr>
      <w:r w:rsidRPr="006670F1">
        <w:rPr>
          <w:b/>
          <w:bCs/>
          <w:sz w:val="18"/>
          <w:szCs w:val="18"/>
        </w:rPr>
        <w:t>5.1.</w:t>
      </w:r>
      <w:r w:rsidRPr="00907103">
        <w:rPr>
          <w:sz w:val="18"/>
          <w:szCs w:val="18"/>
        </w:rPr>
        <w:t xml:space="preserve"> O valor total do presente contrato é de R$ _____________ ( _____________________), conforme proposta da contratada e seguinte descrição:</w:t>
      </w:r>
    </w:p>
    <w:p w14:paraId="5CEFA251" w14:textId="77777777" w:rsidR="007A1839" w:rsidRPr="00EB4283" w:rsidRDefault="007A1839">
      <w:pPr>
        <w:spacing w:line="360" w:lineRule="auto"/>
        <w:jc w:val="both"/>
        <w:rPr>
          <w:sz w:val="18"/>
          <w:szCs w:val="18"/>
        </w:rPr>
      </w:pPr>
    </w:p>
    <w:p w14:paraId="7E149609" w14:textId="42032489" w:rsidR="007A1839" w:rsidRPr="007C7C51" w:rsidRDefault="007A1839" w:rsidP="007A1839">
      <w:pPr>
        <w:pBdr>
          <w:top w:val="nil"/>
          <w:left w:val="nil"/>
          <w:bottom w:val="nil"/>
          <w:right w:val="nil"/>
          <w:between w:val="nil"/>
        </w:pBdr>
        <w:tabs>
          <w:tab w:val="left" w:pos="4621"/>
          <w:tab w:val="center" w:pos="5230"/>
        </w:tabs>
        <w:spacing w:line="360" w:lineRule="auto"/>
        <w:jc w:val="both"/>
        <w:rPr>
          <w:b/>
          <w:sz w:val="18"/>
          <w:szCs w:val="18"/>
        </w:rPr>
      </w:pPr>
      <w:r w:rsidRPr="007664BC">
        <w:rPr>
          <w:b/>
          <w:sz w:val="18"/>
          <w:szCs w:val="18"/>
          <w:highlight w:val="yellow"/>
        </w:rPr>
        <w:t xml:space="preserve">ATENÇÃO: </w:t>
      </w:r>
      <w:r w:rsidRPr="00732771">
        <w:rPr>
          <w:b/>
          <w:sz w:val="18"/>
          <w:szCs w:val="18"/>
          <w:highlight w:val="yellow"/>
        </w:rPr>
        <w:t xml:space="preserve">A TABELA A SEGUIR CONSTANTE NESTA MINUTA </w:t>
      </w:r>
      <w:r>
        <w:rPr>
          <w:b/>
          <w:sz w:val="18"/>
          <w:szCs w:val="18"/>
          <w:highlight w:val="yellow"/>
        </w:rPr>
        <w:t xml:space="preserve">DO CONTRATO </w:t>
      </w:r>
      <w:r w:rsidRPr="00732771">
        <w:rPr>
          <w:b/>
          <w:sz w:val="18"/>
          <w:szCs w:val="18"/>
          <w:highlight w:val="yellow"/>
        </w:rPr>
        <w:t>TRATA-SE APENAS DE UM MODELO</w:t>
      </w:r>
      <w:r>
        <w:rPr>
          <w:b/>
          <w:sz w:val="18"/>
          <w:szCs w:val="18"/>
          <w:highlight w:val="yellow"/>
        </w:rPr>
        <w:t>. DEVENDO</w:t>
      </w:r>
      <w:r w:rsidRPr="00732771">
        <w:rPr>
          <w:b/>
          <w:sz w:val="18"/>
          <w:szCs w:val="18"/>
          <w:highlight w:val="yellow"/>
        </w:rPr>
        <w:t xml:space="preserve"> SER </w:t>
      </w:r>
      <w:r>
        <w:rPr>
          <w:b/>
          <w:sz w:val="18"/>
          <w:szCs w:val="18"/>
          <w:highlight w:val="yellow"/>
        </w:rPr>
        <w:t>ADEQUADA</w:t>
      </w:r>
      <w:r w:rsidRPr="00732771">
        <w:rPr>
          <w:b/>
          <w:sz w:val="18"/>
          <w:szCs w:val="18"/>
          <w:highlight w:val="yellow"/>
        </w:rPr>
        <w:t xml:space="preserve"> AO(S) </w:t>
      </w:r>
      <w:r w:rsidR="00604B6B">
        <w:rPr>
          <w:b/>
          <w:sz w:val="18"/>
          <w:szCs w:val="18"/>
          <w:highlight w:val="yellow"/>
        </w:rPr>
        <w:t>ITEM</w:t>
      </w:r>
      <w:r w:rsidRPr="00732771">
        <w:rPr>
          <w:b/>
          <w:sz w:val="18"/>
          <w:szCs w:val="18"/>
          <w:highlight w:val="yellow"/>
        </w:rPr>
        <w:t>(</w:t>
      </w:r>
      <w:r w:rsidR="00604B6B">
        <w:rPr>
          <w:b/>
          <w:sz w:val="18"/>
          <w:szCs w:val="18"/>
          <w:highlight w:val="yellow"/>
        </w:rPr>
        <w:t>N</w:t>
      </w:r>
      <w:r w:rsidRPr="00732771">
        <w:rPr>
          <w:b/>
          <w:sz w:val="18"/>
          <w:szCs w:val="18"/>
          <w:highlight w:val="yellow"/>
        </w:rPr>
        <w:t xml:space="preserve">S) </w:t>
      </w:r>
      <w:r w:rsidR="00604B6B">
        <w:rPr>
          <w:b/>
          <w:sz w:val="18"/>
          <w:szCs w:val="18"/>
          <w:highlight w:val="yellow"/>
        </w:rPr>
        <w:t>HABILITADOS</w:t>
      </w:r>
      <w:r w:rsidRPr="00732771">
        <w:rPr>
          <w:b/>
          <w:sz w:val="18"/>
          <w:szCs w:val="18"/>
          <w:highlight w:val="yellow"/>
        </w:rPr>
        <w:t xml:space="preserve"> NO MOMENTO DA CONTRATAÇÃO.</w:t>
      </w:r>
    </w:p>
    <w:p w14:paraId="3A8C047B" w14:textId="77777777" w:rsidR="00604B6B" w:rsidRDefault="00604B6B" w:rsidP="00604B6B">
      <w:pPr>
        <w:ind w:left="994" w:firstLine="282"/>
        <w:jc w:val="both"/>
        <w:rPr>
          <w:rFonts w:eastAsia="Calibri"/>
          <w:b/>
          <w:sz w:val="18"/>
          <w:szCs w:val="18"/>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537"/>
        <w:gridCol w:w="1311"/>
        <w:gridCol w:w="755"/>
        <w:gridCol w:w="1264"/>
        <w:gridCol w:w="1264"/>
      </w:tblGrid>
      <w:tr w:rsidR="00604B6B" w:rsidRPr="00201465" w14:paraId="6E7B620E" w14:textId="77777777" w:rsidTr="00197DBF">
        <w:tc>
          <w:tcPr>
            <w:tcW w:w="8735" w:type="dxa"/>
            <w:gridSpan w:val="6"/>
            <w:shd w:val="clear" w:color="auto" w:fill="D9D9D9"/>
          </w:tcPr>
          <w:p w14:paraId="2894C5F7" w14:textId="77777777" w:rsidR="00604B6B" w:rsidRPr="00201465" w:rsidRDefault="00604B6B" w:rsidP="0093656E">
            <w:pPr>
              <w:jc w:val="center"/>
              <w:rPr>
                <w:rFonts w:eastAsia="Calibri"/>
                <w:b/>
                <w:sz w:val="18"/>
                <w:szCs w:val="18"/>
              </w:rPr>
            </w:pPr>
            <w:r>
              <w:rPr>
                <w:rFonts w:eastAsia="Calibri"/>
                <w:b/>
                <w:sz w:val="18"/>
                <w:szCs w:val="18"/>
              </w:rPr>
              <w:t>ITENS DA AGRICULTURA FAMILIAR</w:t>
            </w:r>
          </w:p>
        </w:tc>
      </w:tr>
      <w:tr w:rsidR="00604B6B" w:rsidRPr="00201465" w14:paraId="7D5BC221" w14:textId="77777777" w:rsidTr="00197DBF">
        <w:tc>
          <w:tcPr>
            <w:tcW w:w="604" w:type="dxa"/>
            <w:shd w:val="clear" w:color="auto" w:fill="F2F2F2"/>
            <w:vAlign w:val="center"/>
          </w:tcPr>
          <w:p w14:paraId="0E6D9E50" w14:textId="77777777" w:rsidR="00604B6B" w:rsidRPr="00201465" w:rsidRDefault="00604B6B" w:rsidP="0093656E">
            <w:pPr>
              <w:jc w:val="center"/>
              <w:rPr>
                <w:rFonts w:eastAsia="Calibri"/>
                <w:b/>
                <w:sz w:val="16"/>
                <w:szCs w:val="16"/>
              </w:rPr>
            </w:pPr>
            <w:r w:rsidRPr="00201465">
              <w:rPr>
                <w:rFonts w:eastAsia="Calibri"/>
                <w:b/>
                <w:sz w:val="16"/>
                <w:szCs w:val="16"/>
              </w:rPr>
              <w:t>ITEM</w:t>
            </w:r>
          </w:p>
        </w:tc>
        <w:tc>
          <w:tcPr>
            <w:tcW w:w="3537" w:type="dxa"/>
            <w:shd w:val="clear" w:color="auto" w:fill="F2F2F2"/>
            <w:vAlign w:val="center"/>
          </w:tcPr>
          <w:p w14:paraId="1E5F13D8" w14:textId="77777777" w:rsidR="00604B6B" w:rsidRPr="00201465" w:rsidRDefault="00604B6B" w:rsidP="0093656E">
            <w:pPr>
              <w:jc w:val="center"/>
              <w:rPr>
                <w:rFonts w:eastAsia="Calibri"/>
                <w:b/>
                <w:sz w:val="16"/>
                <w:szCs w:val="16"/>
              </w:rPr>
            </w:pPr>
            <w:r w:rsidRPr="00201465">
              <w:rPr>
                <w:rFonts w:eastAsia="Calibri"/>
                <w:b/>
                <w:sz w:val="16"/>
                <w:szCs w:val="16"/>
              </w:rPr>
              <w:t>DESCRIÇÃO</w:t>
            </w:r>
          </w:p>
        </w:tc>
        <w:tc>
          <w:tcPr>
            <w:tcW w:w="1311" w:type="dxa"/>
            <w:shd w:val="clear" w:color="auto" w:fill="F2F2F2"/>
            <w:vAlign w:val="center"/>
          </w:tcPr>
          <w:p w14:paraId="40890276" w14:textId="77777777" w:rsidR="00604B6B" w:rsidRPr="00201465" w:rsidRDefault="00604B6B" w:rsidP="0093656E">
            <w:pPr>
              <w:jc w:val="center"/>
              <w:rPr>
                <w:rFonts w:eastAsia="Calibri"/>
                <w:b/>
                <w:sz w:val="16"/>
                <w:szCs w:val="16"/>
              </w:rPr>
            </w:pPr>
            <w:r w:rsidRPr="00201465">
              <w:rPr>
                <w:rFonts w:eastAsia="Calibri"/>
                <w:b/>
                <w:sz w:val="16"/>
                <w:szCs w:val="16"/>
              </w:rPr>
              <w:t>UNIDADE DE FORNECIMENTO</w:t>
            </w:r>
          </w:p>
        </w:tc>
        <w:tc>
          <w:tcPr>
            <w:tcW w:w="755" w:type="dxa"/>
            <w:shd w:val="clear" w:color="auto" w:fill="F2F2F2"/>
            <w:vAlign w:val="center"/>
          </w:tcPr>
          <w:p w14:paraId="63303D29" w14:textId="77777777" w:rsidR="00604B6B" w:rsidRPr="00201465" w:rsidRDefault="00604B6B" w:rsidP="0093656E">
            <w:pPr>
              <w:jc w:val="center"/>
              <w:rPr>
                <w:rFonts w:eastAsia="Calibri"/>
                <w:b/>
                <w:sz w:val="16"/>
                <w:szCs w:val="16"/>
              </w:rPr>
            </w:pPr>
            <w:r w:rsidRPr="00201465">
              <w:rPr>
                <w:rFonts w:eastAsia="Calibri"/>
                <w:b/>
                <w:sz w:val="16"/>
                <w:szCs w:val="16"/>
              </w:rPr>
              <w:t>QUANT.</w:t>
            </w:r>
          </w:p>
        </w:tc>
        <w:tc>
          <w:tcPr>
            <w:tcW w:w="1264" w:type="dxa"/>
            <w:shd w:val="clear" w:color="auto" w:fill="F2F2F2"/>
            <w:vAlign w:val="center"/>
          </w:tcPr>
          <w:p w14:paraId="4CA734FF" w14:textId="77777777" w:rsidR="00604B6B" w:rsidRPr="00201465" w:rsidRDefault="00604B6B" w:rsidP="0093656E">
            <w:pPr>
              <w:jc w:val="center"/>
              <w:rPr>
                <w:rFonts w:eastAsia="Calibri"/>
                <w:b/>
                <w:sz w:val="16"/>
                <w:szCs w:val="16"/>
              </w:rPr>
            </w:pPr>
            <w:r w:rsidRPr="00201465">
              <w:rPr>
                <w:rFonts w:eastAsia="Calibri"/>
                <w:b/>
                <w:sz w:val="16"/>
                <w:szCs w:val="16"/>
              </w:rPr>
              <w:t>VALOR UNIT. ESTIMADO</w:t>
            </w:r>
          </w:p>
        </w:tc>
        <w:tc>
          <w:tcPr>
            <w:tcW w:w="1264" w:type="dxa"/>
            <w:shd w:val="clear" w:color="auto" w:fill="F2F2F2"/>
            <w:vAlign w:val="center"/>
          </w:tcPr>
          <w:p w14:paraId="45A8F214" w14:textId="77777777" w:rsidR="00604B6B" w:rsidRPr="00201465" w:rsidRDefault="00604B6B" w:rsidP="0093656E">
            <w:pPr>
              <w:jc w:val="center"/>
              <w:rPr>
                <w:rFonts w:eastAsia="Calibri"/>
                <w:b/>
                <w:sz w:val="16"/>
                <w:szCs w:val="16"/>
              </w:rPr>
            </w:pPr>
            <w:r w:rsidRPr="00201465">
              <w:rPr>
                <w:rFonts w:eastAsia="Calibri"/>
                <w:b/>
                <w:sz w:val="16"/>
                <w:szCs w:val="16"/>
              </w:rPr>
              <w:t>VALOR ESTIMADO TOTAL</w:t>
            </w:r>
          </w:p>
        </w:tc>
      </w:tr>
      <w:tr w:rsidR="00604B6B" w:rsidRPr="009A5EE5" w14:paraId="34DF27AB" w14:textId="77777777" w:rsidTr="00197DBF">
        <w:tc>
          <w:tcPr>
            <w:tcW w:w="604" w:type="dxa"/>
            <w:shd w:val="clear" w:color="auto" w:fill="auto"/>
            <w:vAlign w:val="center"/>
          </w:tcPr>
          <w:p w14:paraId="44335629" w14:textId="77777777" w:rsidR="00604B6B" w:rsidRPr="00201465" w:rsidRDefault="00604B6B" w:rsidP="0093656E">
            <w:pPr>
              <w:jc w:val="center"/>
              <w:rPr>
                <w:rFonts w:eastAsia="Calibri"/>
                <w:b/>
                <w:sz w:val="16"/>
                <w:szCs w:val="16"/>
              </w:rPr>
            </w:pPr>
            <w:r w:rsidRPr="00201465">
              <w:rPr>
                <w:rFonts w:eastAsia="Calibri"/>
                <w:b/>
                <w:sz w:val="16"/>
                <w:szCs w:val="16"/>
              </w:rPr>
              <w:lastRenderedPageBreak/>
              <w:t>1</w:t>
            </w:r>
          </w:p>
        </w:tc>
        <w:tc>
          <w:tcPr>
            <w:tcW w:w="3537" w:type="dxa"/>
            <w:shd w:val="clear" w:color="auto" w:fill="auto"/>
            <w:vAlign w:val="bottom"/>
          </w:tcPr>
          <w:p w14:paraId="007D4B93" w14:textId="77777777" w:rsidR="00604B6B" w:rsidRPr="004C502E" w:rsidRDefault="00604B6B" w:rsidP="0093656E">
            <w:pPr>
              <w:jc w:val="both"/>
              <w:rPr>
                <w:rFonts w:eastAsia="Calibri"/>
                <w:bCs/>
                <w:sz w:val="16"/>
                <w:szCs w:val="16"/>
              </w:rPr>
            </w:pPr>
            <w:r w:rsidRPr="004C502E">
              <w:rPr>
                <w:sz w:val="16"/>
                <w:szCs w:val="16"/>
              </w:rPr>
              <w:t>INHAME - De primeira, in natura, macio, graúdo, proceder de espécies genuínas e sãs, frescas, ter atingido o grau de evolução e maturação. Isento de brotos, lesões de origem física, mecânica ou biológica matéria terrosa, sujidades ou corpos estranhos aderidos a superfície externa, livre de enfermidades, insetos, parasitas e larvas de acordo com a Resolução 12/78 da CNNPA.</w:t>
            </w:r>
          </w:p>
        </w:tc>
        <w:tc>
          <w:tcPr>
            <w:tcW w:w="1311" w:type="dxa"/>
            <w:shd w:val="clear" w:color="auto" w:fill="auto"/>
            <w:vAlign w:val="center"/>
          </w:tcPr>
          <w:p w14:paraId="61C8F05C" w14:textId="77777777" w:rsidR="00604B6B" w:rsidRPr="004C502E" w:rsidRDefault="00604B6B" w:rsidP="0093656E">
            <w:pPr>
              <w:jc w:val="center"/>
              <w:rPr>
                <w:rFonts w:eastAsia="Calibri"/>
                <w:sz w:val="16"/>
                <w:szCs w:val="16"/>
              </w:rPr>
            </w:pPr>
            <w:r w:rsidRPr="004C502E">
              <w:rPr>
                <w:color w:val="000000"/>
                <w:sz w:val="16"/>
                <w:szCs w:val="16"/>
              </w:rPr>
              <w:t>KG</w:t>
            </w:r>
          </w:p>
        </w:tc>
        <w:tc>
          <w:tcPr>
            <w:tcW w:w="755" w:type="dxa"/>
            <w:shd w:val="clear" w:color="auto" w:fill="auto"/>
            <w:vAlign w:val="center"/>
          </w:tcPr>
          <w:p w14:paraId="74B9EED5" w14:textId="77777777" w:rsidR="00604B6B" w:rsidRPr="004C502E" w:rsidRDefault="00604B6B" w:rsidP="0093656E">
            <w:pPr>
              <w:jc w:val="center"/>
              <w:rPr>
                <w:rFonts w:eastAsia="Calibri"/>
                <w:sz w:val="16"/>
                <w:szCs w:val="16"/>
              </w:rPr>
            </w:pPr>
            <w:r w:rsidRPr="004C502E">
              <w:rPr>
                <w:sz w:val="16"/>
                <w:szCs w:val="16"/>
              </w:rPr>
              <w:t>21.200</w:t>
            </w:r>
          </w:p>
        </w:tc>
        <w:tc>
          <w:tcPr>
            <w:tcW w:w="1264" w:type="dxa"/>
            <w:shd w:val="clear" w:color="auto" w:fill="auto"/>
            <w:vAlign w:val="center"/>
          </w:tcPr>
          <w:p w14:paraId="1C0C5EE3" w14:textId="3A7BDF31" w:rsidR="00604B6B" w:rsidRPr="004C502E" w:rsidRDefault="00604B6B" w:rsidP="0093656E">
            <w:pPr>
              <w:jc w:val="center"/>
              <w:rPr>
                <w:rFonts w:eastAsia="Calibri"/>
                <w:sz w:val="16"/>
                <w:szCs w:val="16"/>
              </w:rPr>
            </w:pPr>
          </w:p>
        </w:tc>
        <w:tc>
          <w:tcPr>
            <w:tcW w:w="1264" w:type="dxa"/>
            <w:shd w:val="clear" w:color="auto" w:fill="auto"/>
            <w:vAlign w:val="center"/>
          </w:tcPr>
          <w:p w14:paraId="21A0E789" w14:textId="5E569415" w:rsidR="00604B6B" w:rsidRPr="004C502E" w:rsidRDefault="00604B6B" w:rsidP="0093656E">
            <w:pPr>
              <w:jc w:val="center"/>
              <w:rPr>
                <w:rFonts w:eastAsia="Calibri"/>
                <w:bCs/>
                <w:sz w:val="16"/>
                <w:szCs w:val="16"/>
              </w:rPr>
            </w:pPr>
          </w:p>
        </w:tc>
      </w:tr>
    </w:tbl>
    <w:p w14:paraId="58929EA2" w14:textId="77777777" w:rsidR="00DE6BAF" w:rsidRPr="00EB4283" w:rsidRDefault="00DE6BAF">
      <w:pPr>
        <w:spacing w:line="360" w:lineRule="auto"/>
        <w:jc w:val="both"/>
        <w:rPr>
          <w:sz w:val="18"/>
          <w:szCs w:val="18"/>
        </w:rPr>
      </w:pPr>
    </w:p>
    <w:p w14:paraId="0B33826F" w14:textId="77777777" w:rsidR="00876F32" w:rsidRPr="00DD1845" w:rsidRDefault="00E810A4">
      <w:pPr>
        <w:pBdr>
          <w:top w:val="nil"/>
          <w:left w:val="nil"/>
          <w:bottom w:val="nil"/>
          <w:right w:val="nil"/>
          <w:between w:val="nil"/>
        </w:pBdr>
        <w:spacing w:line="360" w:lineRule="auto"/>
        <w:rPr>
          <w:rFonts w:eastAsia="Calibri"/>
          <w:b/>
          <w:color w:val="000000"/>
          <w:sz w:val="18"/>
          <w:szCs w:val="18"/>
        </w:rPr>
      </w:pPr>
      <w:r w:rsidRPr="00DD1845">
        <w:rPr>
          <w:rFonts w:eastAsia="Calibri"/>
          <w:b/>
          <w:color w:val="000000"/>
          <w:sz w:val="18"/>
          <w:szCs w:val="18"/>
        </w:rPr>
        <w:t xml:space="preserve">CLÁUSULA SEXTA - DA FISCALIZAÇÃO </w:t>
      </w:r>
    </w:p>
    <w:p w14:paraId="521F95B8" w14:textId="77777777" w:rsidR="00876F32" w:rsidRPr="00DD1845" w:rsidRDefault="00876F32">
      <w:pPr>
        <w:pBdr>
          <w:top w:val="nil"/>
          <w:left w:val="nil"/>
          <w:bottom w:val="nil"/>
          <w:right w:val="nil"/>
          <w:between w:val="nil"/>
        </w:pBdr>
        <w:spacing w:line="360" w:lineRule="auto"/>
        <w:rPr>
          <w:rFonts w:eastAsia="Calibri"/>
          <w:b/>
          <w:color w:val="000000"/>
          <w:sz w:val="18"/>
          <w:szCs w:val="18"/>
        </w:rPr>
      </w:pPr>
    </w:p>
    <w:p w14:paraId="28ED5C62" w14:textId="210478B7" w:rsidR="00DE6BAF" w:rsidRDefault="00E810A4" w:rsidP="00DE6BAF">
      <w:pPr>
        <w:spacing w:line="360" w:lineRule="auto"/>
        <w:jc w:val="both"/>
        <w:rPr>
          <w:rFonts w:asciiTheme="minorHAnsi" w:hAnsiTheme="minorHAnsi" w:cstheme="minorHAnsi"/>
          <w:color w:val="000000"/>
          <w:sz w:val="18"/>
          <w:szCs w:val="18"/>
        </w:rPr>
      </w:pPr>
      <w:r w:rsidRPr="006670F1">
        <w:rPr>
          <w:rFonts w:asciiTheme="minorHAnsi" w:hAnsiTheme="minorHAnsi" w:cstheme="minorHAnsi"/>
          <w:b/>
          <w:bCs/>
          <w:sz w:val="18"/>
          <w:szCs w:val="18"/>
        </w:rPr>
        <w:t>6.1</w:t>
      </w:r>
      <w:r w:rsidR="002D3339" w:rsidRPr="006670F1">
        <w:rPr>
          <w:rFonts w:asciiTheme="minorHAnsi" w:hAnsiTheme="minorHAnsi" w:cstheme="minorHAnsi"/>
          <w:b/>
          <w:bCs/>
          <w:sz w:val="18"/>
          <w:szCs w:val="18"/>
        </w:rPr>
        <w:t>.</w:t>
      </w:r>
      <w:r w:rsidRPr="00DE6BAF">
        <w:rPr>
          <w:rFonts w:asciiTheme="minorHAnsi" w:hAnsiTheme="minorHAnsi" w:cstheme="minorHAnsi"/>
          <w:sz w:val="18"/>
          <w:szCs w:val="18"/>
        </w:rPr>
        <w:t xml:space="preserve"> </w:t>
      </w:r>
      <w:r w:rsidR="00DE6BAF" w:rsidRPr="00DE6BAF">
        <w:rPr>
          <w:rFonts w:asciiTheme="minorHAnsi" w:hAnsiTheme="minorHAnsi" w:cstheme="minorHAnsi"/>
          <w:color w:val="000000"/>
          <w:sz w:val="18"/>
          <w:szCs w:val="18"/>
        </w:rPr>
        <w:t>A fiscalização do objeto será exercida pela CONTRATANTE</w:t>
      </w:r>
      <w:r w:rsidR="00DE6BAF" w:rsidRPr="00DE6BAF">
        <w:rPr>
          <w:rFonts w:asciiTheme="minorHAnsi" w:hAnsiTheme="minorHAnsi" w:cstheme="minorHAnsi"/>
          <w:bCs/>
          <w:color w:val="000000"/>
          <w:sz w:val="18"/>
          <w:szCs w:val="18"/>
        </w:rPr>
        <w:t xml:space="preserve">, </w:t>
      </w:r>
      <w:r w:rsidR="00DE6BAF" w:rsidRPr="00DE6BAF">
        <w:rPr>
          <w:rFonts w:asciiTheme="minorHAnsi" w:hAnsiTheme="minorHAnsi" w:cstheme="minorHAnsi"/>
          <w:color w:val="000000"/>
          <w:sz w:val="18"/>
          <w:szCs w:val="18"/>
        </w:rPr>
        <w:t>por meio de unidade competente na forma que lhe convier;</w:t>
      </w:r>
    </w:p>
    <w:p w14:paraId="4397D8DA" w14:textId="77777777" w:rsidR="009F2EE7" w:rsidRDefault="009F2EE7" w:rsidP="00DE6BAF">
      <w:pPr>
        <w:spacing w:line="360" w:lineRule="auto"/>
        <w:jc w:val="both"/>
        <w:rPr>
          <w:rFonts w:asciiTheme="minorHAnsi" w:hAnsiTheme="minorHAnsi" w:cstheme="minorHAnsi"/>
          <w:color w:val="000000"/>
          <w:sz w:val="18"/>
          <w:szCs w:val="18"/>
        </w:rPr>
      </w:pPr>
    </w:p>
    <w:p w14:paraId="34FDD7FF" w14:textId="3366EAE7" w:rsidR="00DE6BAF" w:rsidRDefault="00DE6BAF" w:rsidP="00DE6BAF">
      <w:pPr>
        <w:spacing w:line="360" w:lineRule="auto"/>
        <w:jc w:val="both"/>
        <w:rPr>
          <w:rFonts w:asciiTheme="minorHAnsi" w:hAnsiTheme="minorHAnsi" w:cstheme="minorHAnsi"/>
          <w:color w:val="000000"/>
          <w:sz w:val="18"/>
          <w:szCs w:val="18"/>
        </w:rPr>
      </w:pPr>
      <w:r w:rsidRPr="006670F1">
        <w:rPr>
          <w:rFonts w:asciiTheme="minorHAnsi" w:hAnsiTheme="minorHAnsi" w:cstheme="minorHAnsi"/>
          <w:b/>
          <w:color w:val="000000"/>
          <w:sz w:val="18"/>
          <w:szCs w:val="18"/>
        </w:rPr>
        <w:t>6.2.</w:t>
      </w:r>
      <w:r w:rsidRPr="00DE6BAF">
        <w:rPr>
          <w:rFonts w:asciiTheme="minorHAnsi" w:hAnsiTheme="minorHAnsi" w:cstheme="minorHAnsi"/>
          <w:color w:val="000000"/>
          <w:sz w:val="18"/>
          <w:szCs w:val="18"/>
        </w:rPr>
        <w:t xml:space="preserve"> À CONTRATANTE é reservado o direito de, sem que de qualquer forma restringir a plenitude dessa responsabilidade, exercer a mais ampla e compl</w:t>
      </w:r>
      <w:r>
        <w:rPr>
          <w:rFonts w:asciiTheme="minorHAnsi" w:hAnsiTheme="minorHAnsi" w:cstheme="minorHAnsi"/>
          <w:color w:val="000000"/>
          <w:sz w:val="18"/>
          <w:szCs w:val="18"/>
        </w:rPr>
        <w:t>e</w:t>
      </w:r>
      <w:r w:rsidRPr="00DE6BAF">
        <w:rPr>
          <w:rFonts w:asciiTheme="minorHAnsi" w:hAnsiTheme="minorHAnsi" w:cstheme="minorHAnsi"/>
          <w:color w:val="000000"/>
          <w:sz w:val="18"/>
          <w:szCs w:val="18"/>
        </w:rPr>
        <w:t>ta fiscalização;</w:t>
      </w:r>
    </w:p>
    <w:p w14:paraId="0E4E733E" w14:textId="77777777" w:rsidR="009F2EE7" w:rsidRDefault="009F2EE7" w:rsidP="00DE6BAF">
      <w:pPr>
        <w:spacing w:line="360" w:lineRule="auto"/>
        <w:jc w:val="both"/>
        <w:rPr>
          <w:rFonts w:asciiTheme="minorHAnsi" w:hAnsiTheme="minorHAnsi" w:cstheme="minorHAnsi"/>
          <w:color w:val="000000"/>
          <w:sz w:val="18"/>
          <w:szCs w:val="18"/>
        </w:rPr>
      </w:pPr>
    </w:p>
    <w:p w14:paraId="0954148D" w14:textId="5D6EA0EC" w:rsidR="00DE6BAF" w:rsidRPr="00DE6BAF" w:rsidRDefault="00DE6BAF" w:rsidP="00DE6BAF">
      <w:pPr>
        <w:spacing w:after="240" w:line="360" w:lineRule="auto"/>
        <w:jc w:val="both"/>
        <w:rPr>
          <w:rFonts w:asciiTheme="minorHAnsi" w:hAnsiTheme="minorHAnsi" w:cstheme="minorHAnsi"/>
          <w:color w:val="000000"/>
          <w:sz w:val="18"/>
          <w:szCs w:val="18"/>
        </w:rPr>
      </w:pPr>
      <w:r w:rsidRPr="006670F1">
        <w:rPr>
          <w:rFonts w:asciiTheme="minorHAnsi" w:hAnsiTheme="minorHAnsi" w:cstheme="minorHAnsi"/>
          <w:b/>
          <w:color w:val="000000"/>
          <w:sz w:val="18"/>
          <w:szCs w:val="18"/>
        </w:rPr>
        <w:t>6.3.</w:t>
      </w:r>
      <w:r w:rsidRPr="00DE6BAF">
        <w:rPr>
          <w:rFonts w:asciiTheme="minorHAnsi" w:hAnsiTheme="minorHAnsi" w:cstheme="minorHAnsi"/>
          <w:color w:val="000000"/>
          <w:sz w:val="18"/>
          <w:szCs w:val="18"/>
        </w:rPr>
        <w:t xml:space="preserve"> A supervisão por parte da CONTRATANTE, sob qualquer forma, não isenta ou diminui a responsabilidade da CONTRATADA, na perfeita execução de suas tarefas.</w:t>
      </w:r>
    </w:p>
    <w:p w14:paraId="0DBA070A" w14:textId="6332A4E9" w:rsidR="002D3339" w:rsidRPr="00EB4283" w:rsidRDefault="002D3339" w:rsidP="009504D7">
      <w:pPr>
        <w:tabs>
          <w:tab w:val="left" w:pos="284"/>
          <w:tab w:val="left" w:pos="1418"/>
        </w:tabs>
        <w:jc w:val="both"/>
        <w:rPr>
          <w:color w:val="FF0000"/>
          <w:sz w:val="18"/>
          <w:szCs w:val="18"/>
        </w:rPr>
      </w:pPr>
    </w:p>
    <w:p w14:paraId="3C8A005B" w14:textId="77777777" w:rsidR="00876F32" w:rsidRPr="00EB4283" w:rsidRDefault="00E810A4" w:rsidP="009504D7">
      <w:pPr>
        <w:pBdr>
          <w:top w:val="nil"/>
          <w:left w:val="nil"/>
          <w:bottom w:val="nil"/>
          <w:right w:val="nil"/>
          <w:between w:val="nil"/>
        </w:pBdr>
        <w:tabs>
          <w:tab w:val="left" w:pos="284"/>
        </w:tabs>
        <w:jc w:val="both"/>
        <w:rPr>
          <w:rFonts w:eastAsia="Calibri"/>
          <w:b/>
          <w:color w:val="000000"/>
          <w:sz w:val="18"/>
          <w:szCs w:val="18"/>
        </w:rPr>
      </w:pPr>
      <w:r w:rsidRPr="00EB4283">
        <w:rPr>
          <w:rFonts w:eastAsia="Calibri"/>
          <w:b/>
          <w:color w:val="000000"/>
          <w:sz w:val="18"/>
          <w:szCs w:val="18"/>
        </w:rPr>
        <w:t>CLÁUSULA SÉTIMA - DO LOCAL E HORÁRIO DA ENTREGA</w:t>
      </w:r>
    </w:p>
    <w:p w14:paraId="153C660C" w14:textId="77777777" w:rsidR="00876F32" w:rsidRPr="00EB4283" w:rsidRDefault="00876F32">
      <w:pPr>
        <w:spacing w:line="360" w:lineRule="auto"/>
        <w:ind w:firstLine="708"/>
        <w:jc w:val="both"/>
        <w:rPr>
          <w:rFonts w:eastAsia="Calibri"/>
          <w:b/>
          <w:sz w:val="18"/>
          <w:szCs w:val="18"/>
        </w:rPr>
      </w:pPr>
    </w:p>
    <w:p w14:paraId="03153C88" w14:textId="6950B0D8" w:rsidR="009F2EE7" w:rsidRPr="009F2EE7" w:rsidRDefault="00E810A4" w:rsidP="009F2EE7">
      <w:pPr>
        <w:spacing w:line="360" w:lineRule="auto"/>
        <w:jc w:val="both"/>
        <w:rPr>
          <w:rFonts w:asciiTheme="minorHAnsi" w:eastAsia="Calibri" w:hAnsiTheme="minorHAnsi" w:cstheme="minorHAnsi"/>
          <w:color w:val="000000"/>
          <w:sz w:val="18"/>
          <w:szCs w:val="18"/>
        </w:rPr>
      </w:pPr>
      <w:r w:rsidRPr="006670F1">
        <w:rPr>
          <w:rFonts w:asciiTheme="minorHAnsi" w:eastAsia="Calibri" w:hAnsiTheme="minorHAnsi" w:cstheme="minorHAnsi"/>
          <w:b/>
          <w:bCs/>
          <w:sz w:val="18"/>
          <w:szCs w:val="18"/>
        </w:rPr>
        <w:t>7.1.</w:t>
      </w:r>
      <w:r w:rsidRPr="009F2EE7">
        <w:rPr>
          <w:rFonts w:asciiTheme="minorHAnsi" w:eastAsia="Calibri" w:hAnsiTheme="minorHAnsi" w:cstheme="minorHAnsi"/>
          <w:sz w:val="18"/>
          <w:szCs w:val="18"/>
        </w:rPr>
        <w:t xml:space="preserve"> </w:t>
      </w:r>
      <w:r w:rsidR="009F2EE7" w:rsidRPr="009F2EE7">
        <w:rPr>
          <w:rFonts w:asciiTheme="minorHAnsi" w:eastAsia="Calibri" w:hAnsiTheme="minorHAnsi" w:cstheme="minorHAnsi"/>
          <w:color w:val="000000"/>
          <w:sz w:val="18"/>
          <w:szCs w:val="18"/>
        </w:rPr>
        <w:t xml:space="preserve">Os materiais deverão ser entregues em até </w:t>
      </w:r>
      <w:r w:rsidR="009F2EE7" w:rsidRPr="009F2EE7">
        <w:rPr>
          <w:rFonts w:asciiTheme="minorHAnsi" w:eastAsia="Calibri" w:hAnsiTheme="minorHAnsi" w:cstheme="minorHAnsi"/>
          <w:b/>
          <w:color w:val="000000"/>
          <w:sz w:val="18"/>
          <w:szCs w:val="18"/>
        </w:rPr>
        <w:t>0</w:t>
      </w:r>
      <w:r w:rsidR="00604B6B">
        <w:rPr>
          <w:rFonts w:asciiTheme="minorHAnsi" w:eastAsia="Calibri" w:hAnsiTheme="minorHAnsi" w:cstheme="minorHAnsi"/>
          <w:b/>
          <w:color w:val="000000"/>
          <w:sz w:val="18"/>
          <w:szCs w:val="18"/>
        </w:rPr>
        <w:t>3</w:t>
      </w:r>
      <w:r w:rsidR="009F2EE7" w:rsidRPr="009F2EE7">
        <w:rPr>
          <w:rFonts w:asciiTheme="minorHAnsi" w:eastAsia="Calibri" w:hAnsiTheme="minorHAnsi" w:cstheme="minorHAnsi"/>
          <w:b/>
          <w:color w:val="000000"/>
          <w:sz w:val="18"/>
          <w:szCs w:val="18"/>
        </w:rPr>
        <w:t xml:space="preserve"> (</w:t>
      </w:r>
      <w:r w:rsidR="00604B6B">
        <w:rPr>
          <w:rFonts w:asciiTheme="minorHAnsi" w:eastAsia="Calibri" w:hAnsiTheme="minorHAnsi" w:cstheme="minorHAnsi"/>
          <w:b/>
          <w:color w:val="000000"/>
          <w:sz w:val="18"/>
          <w:szCs w:val="18"/>
        </w:rPr>
        <w:t>três</w:t>
      </w:r>
      <w:r w:rsidR="009F2EE7" w:rsidRPr="009F2EE7">
        <w:rPr>
          <w:rFonts w:asciiTheme="minorHAnsi" w:eastAsia="Calibri" w:hAnsiTheme="minorHAnsi" w:cstheme="minorHAnsi"/>
          <w:b/>
          <w:color w:val="000000"/>
          <w:sz w:val="18"/>
          <w:szCs w:val="18"/>
        </w:rPr>
        <w:t>) dias úteis</w:t>
      </w:r>
      <w:r w:rsidR="009F2EE7" w:rsidRPr="009F2EE7">
        <w:rPr>
          <w:rFonts w:asciiTheme="minorHAnsi" w:eastAsia="Calibri" w:hAnsiTheme="minorHAnsi" w:cstheme="minorHAnsi"/>
          <w:color w:val="000000"/>
          <w:sz w:val="18"/>
          <w:szCs w:val="18"/>
        </w:rPr>
        <w:t xml:space="preserve"> contados da emissão da Nota de Empenho, Atesto de Recebimento e/ou Contrato da Secretaria demandante/solicitante. </w:t>
      </w:r>
    </w:p>
    <w:p w14:paraId="60BFDF28" w14:textId="77777777" w:rsidR="009F2EE7" w:rsidRPr="009F2EE7" w:rsidRDefault="009F2EE7" w:rsidP="009F2EE7">
      <w:pPr>
        <w:spacing w:line="360" w:lineRule="auto"/>
        <w:jc w:val="both"/>
        <w:rPr>
          <w:rFonts w:asciiTheme="minorHAnsi" w:eastAsia="Calibri" w:hAnsiTheme="minorHAnsi" w:cstheme="minorHAnsi"/>
          <w:color w:val="000000"/>
          <w:sz w:val="18"/>
          <w:szCs w:val="18"/>
        </w:rPr>
      </w:pPr>
    </w:p>
    <w:p w14:paraId="3BE0F2C0" w14:textId="56368437" w:rsidR="009F2EE7" w:rsidRDefault="009F2EE7" w:rsidP="009F2EE7">
      <w:pPr>
        <w:spacing w:line="360" w:lineRule="auto"/>
        <w:jc w:val="both"/>
        <w:rPr>
          <w:rFonts w:asciiTheme="minorHAnsi" w:eastAsia="Calibri" w:hAnsiTheme="minorHAnsi" w:cstheme="minorHAnsi"/>
          <w:color w:val="000000"/>
          <w:sz w:val="18"/>
          <w:szCs w:val="18"/>
        </w:rPr>
      </w:pPr>
      <w:r w:rsidRPr="006670F1">
        <w:rPr>
          <w:rFonts w:asciiTheme="minorHAnsi" w:eastAsia="Calibri" w:hAnsiTheme="minorHAnsi" w:cstheme="minorHAnsi"/>
          <w:b/>
          <w:bCs/>
          <w:color w:val="000000"/>
          <w:sz w:val="18"/>
          <w:szCs w:val="18"/>
        </w:rPr>
        <w:t>7.2.</w:t>
      </w:r>
      <w:r w:rsidRPr="009F2EE7">
        <w:rPr>
          <w:rFonts w:asciiTheme="minorHAnsi" w:eastAsia="Calibri" w:hAnsiTheme="minorHAnsi" w:cstheme="minorHAnsi"/>
          <w:color w:val="000000"/>
          <w:sz w:val="18"/>
          <w:szCs w:val="18"/>
        </w:rPr>
        <w:t xml:space="preserve"> Os materiais deverão ser entregues no </w:t>
      </w:r>
      <w:r w:rsidRPr="009F2EE7">
        <w:rPr>
          <w:rFonts w:asciiTheme="minorHAnsi" w:eastAsia="Calibri" w:hAnsiTheme="minorHAnsi" w:cstheme="minorHAnsi"/>
          <w:bCs/>
          <w:color w:val="000000"/>
          <w:sz w:val="18"/>
          <w:szCs w:val="18"/>
        </w:rPr>
        <w:t xml:space="preserve">endereço da Secretaria solicitante, conforme </w:t>
      </w:r>
      <w:r w:rsidR="005F53F7">
        <w:rPr>
          <w:rFonts w:asciiTheme="minorHAnsi" w:eastAsia="Calibri" w:hAnsiTheme="minorHAnsi" w:cstheme="minorHAnsi"/>
          <w:bCs/>
          <w:color w:val="000000"/>
          <w:sz w:val="18"/>
          <w:szCs w:val="18"/>
        </w:rPr>
        <w:t xml:space="preserve">condições estabelecidas nos </w:t>
      </w:r>
      <w:r w:rsidRPr="009F2EE7">
        <w:rPr>
          <w:rFonts w:asciiTheme="minorHAnsi" w:eastAsia="Calibri" w:hAnsiTheme="minorHAnsi" w:cstheme="minorHAnsi"/>
          <w:b/>
          <w:color w:val="000000"/>
          <w:sz w:val="18"/>
          <w:szCs w:val="18"/>
        </w:rPr>
        <w:t>ANEXO</w:t>
      </w:r>
      <w:r w:rsidR="005F53F7">
        <w:rPr>
          <w:rFonts w:asciiTheme="minorHAnsi" w:eastAsia="Calibri" w:hAnsiTheme="minorHAnsi" w:cstheme="minorHAnsi"/>
          <w:b/>
          <w:color w:val="000000"/>
          <w:sz w:val="18"/>
          <w:szCs w:val="18"/>
        </w:rPr>
        <w:t xml:space="preserve">S </w:t>
      </w:r>
      <w:r w:rsidR="005F53F7" w:rsidRPr="005F53F7">
        <w:rPr>
          <w:rFonts w:asciiTheme="minorHAnsi" w:eastAsia="Calibri" w:hAnsiTheme="minorHAnsi" w:cstheme="minorHAnsi"/>
          <w:bCs/>
          <w:color w:val="000000"/>
          <w:sz w:val="18"/>
          <w:szCs w:val="18"/>
        </w:rPr>
        <w:t>do edital</w:t>
      </w:r>
      <w:r w:rsidRPr="009F2EE7">
        <w:rPr>
          <w:rFonts w:asciiTheme="minorHAnsi" w:eastAsia="Calibri" w:hAnsiTheme="minorHAnsi" w:cstheme="minorHAnsi"/>
          <w:color w:val="000000"/>
          <w:sz w:val="18"/>
          <w:szCs w:val="18"/>
        </w:rPr>
        <w:t xml:space="preserve"> no horário das 08:00h às 1</w:t>
      </w:r>
      <w:r w:rsidR="00604B6B">
        <w:rPr>
          <w:rFonts w:asciiTheme="minorHAnsi" w:eastAsia="Calibri" w:hAnsiTheme="minorHAnsi" w:cstheme="minorHAnsi"/>
          <w:color w:val="000000"/>
          <w:sz w:val="18"/>
          <w:szCs w:val="18"/>
        </w:rPr>
        <w:t>6</w:t>
      </w:r>
      <w:r w:rsidRPr="009F2EE7">
        <w:rPr>
          <w:rFonts w:asciiTheme="minorHAnsi" w:eastAsia="Calibri" w:hAnsiTheme="minorHAnsi" w:cstheme="minorHAnsi"/>
          <w:color w:val="000000"/>
          <w:sz w:val="18"/>
          <w:szCs w:val="18"/>
        </w:rPr>
        <w:t xml:space="preserve">:00h de segunda a sexta-feira. Nos </w:t>
      </w:r>
      <w:r w:rsidR="00604B6B">
        <w:rPr>
          <w:rFonts w:asciiTheme="minorHAnsi" w:eastAsia="Calibri" w:hAnsiTheme="minorHAnsi" w:cstheme="minorHAnsi"/>
          <w:color w:val="000000"/>
          <w:sz w:val="18"/>
          <w:szCs w:val="18"/>
        </w:rPr>
        <w:t>endereços constantes no Anexo VIII do edital;</w:t>
      </w:r>
    </w:p>
    <w:p w14:paraId="27FBC772" w14:textId="3FCD8BD6" w:rsidR="002D3339" w:rsidRPr="00EB4283" w:rsidRDefault="002D3339" w:rsidP="009F2EE7">
      <w:pPr>
        <w:spacing w:line="360" w:lineRule="auto"/>
        <w:jc w:val="both"/>
        <w:rPr>
          <w:b/>
          <w:sz w:val="18"/>
          <w:szCs w:val="18"/>
        </w:rPr>
      </w:pPr>
    </w:p>
    <w:p w14:paraId="12CF901C" w14:textId="77777777" w:rsidR="00876F32" w:rsidRPr="00EB4283" w:rsidRDefault="00E810A4">
      <w:pPr>
        <w:spacing w:line="360" w:lineRule="auto"/>
        <w:jc w:val="both"/>
        <w:rPr>
          <w:b/>
          <w:sz w:val="18"/>
          <w:szCs w:val="18"/>
        </w:rPr>
      </w:pPr>
      <w:r w:rsidRPr="00EB4283">
        <w:rPr>
          <w:b/>
          <w:sz w:val="18"/>
          <w:szCs w:val="18"/>
        </w:rPr>
        <w:t>CLÁUSULA OITAVA - DAS OBRIGAÇÕES DA CONTRATANTE</w:t>
      </w:r>
    </w:p>
    <w:p w14:paraId="3FD83FD7" w14:textId="77777777" w:rsidR="00876F32" w:rsidRPr="00EB4283" w:rsidRDefault="00876F32">
      <w:pPr>
        <w:spacing w:line="360" w:lineRule="auto"/>
        <w:jc w:val="both"/>
        <w:rPr>
          <w:b/>
          <w:sz w:val="18"/>
          <w:szCs w:val="18"/>
        </w:rPr>
      </w:pPr>
    </w:p>
    <w:p w14:paraId="4C689C11" w14:textId="2B28A5BA" w:rsidR="00604B6B" w:rsidRDefault="00604B6B" w:rsidP="00604B6B">
      <w:pPr>
        <w:pBdr>
          <w:top w:val="nil"/>
          <w:left w:val="nil"/>
          <w:bottom w:val="nil"/>
          <w:right w:val="nil"/>
          <w:between w:val="nil"/>
        </w:pBdr>
        <w:tabs>
          <w:tab w:val="left" w:pos="426"/>
          <w:tab w:val="left" w:pos="1276"/>
        </w:tabs>
        <w:spacing w:line="360" w:lineRule="auto"/>
        <w:ind w:right="142"/>
        <w:jc w:val="both"/>
        <w:rPr>
          <w:rFonts w:eastAsia="Calibri"/>
          <w:b/>
          <w:color w:val="000000"/>
          <w:sz w:val="18"/>
          <w:szCs w:val="18"/>
          <w:u w:val="single"/>
        </w:rPr>
      </w:pPr>
      <w:r>
        <w:rPr>
          <w:rFonts w:eastAsia="Calibri"/>
          <w:b/>
          <w:color w:val="000000"/>
          <w:sz w:val="18"/>
          <w:szCs w:val="18"/>
        </w:rPr>
        <w:t>8</w:t>
      </w:r>
      <w:r w:rsidRPr="00BF0AD3">
        <w:rPr>
          <w:rFonts w:eastAsia="Calibri"/>
          <w:b/>
          <w:color w:val="000000"/>
          <w:sz w:val="18"/>
          <w:szCs w:val="18"/>
        </w:rPr>
        <w:t>.</w:t>
      </w:r>
      <w:r w:rsidRPr="00D856FE">
        <w:rPr>
          <w:rFonts w:eastAsia="Calibri"/>
          <w:b/>
          <w:bCs/>
          <w:color w:val="000000"/>
          <w:sz w:val="18"/>
          <w:szCs w:val="18"/>
        </w:rPr>
        <w:t>1.</w:t>
      </w:r>
      <w:r>
        <w:rPr>
          <w:rFonts w:eastAsia="Calibri"/>
          <w:color w:val="000000"/>
          <w:sz w:val="18"/>
          <w:szCs w:val="18"/>
        </w:rPr>
        <w:t xml:space="preserve"> Indicar, o gestor e/ou o fiscal para acompanhamento da execução contratual;</w:t>
      </w:r>
    </w:p>
    <w:p w14:paraId="6438128A" w14:textId="0667E676" w:rsidR="00604B6B" w:rsidRDefault="00604B6B" w:rsidP="00604B6B">
      <w:pPr>
        <w:pBdr>
          <w:top w:val="nil"/>
          <w:left w:val="nil"/>
          <w:bottom w:val="nil"/>
          <w:right w:val="nil"/>
          <w:between w:val="nil"/>
        </w:pBdr>
        <w:tabs>
          <w:tab w:val="left" w:pos="426"/>
          <w:tab w:val="left" w:pos="1276"/>
        </w:tabs>
        <w:spacing w:line="360" w:lineRule="auto"/>
        <w:ind w:right="142"/>
        <w:jc w:val="both"/>
        <w:rPr>
          <w:rFonts w:eastAsia="Calibri"/>
          <w:color w:val="000000"/>
          <w:sz w:val="18"/>
          <w:szCs w:val="18"/>
        </w:rPr>
      </w:pPr>
      <w:r>
        <w:rPr>
          <w:rFonts w:eastAsia="Calibri"/>
          <w:b/>
          <w:color w:val="000000"/>
          <w:sz w:val="18"/>
          <w:szCs w:val="18"/>
        </w:rPr>
        <w:t>8</w:t>
      </w:r>
      <w:r w:rsidRPr="00BF0AD3">
        <w:rPr>
          <w:rFonts w:eastAsia="Calibri"/>
          <w:b/>
          <w:color w:val="000000"/>
          <w:sz w:val="18"/>
          <w:szCs w:val="18"/>
        </w:rPr>
        <w:t>.</w:t>
      </w:r>
      <w:r w:rsidRPr="00D856FE">
        <w:rPr>
          <w:rFonts w:eastAsia="Calibri"/>
          <w:b/>
          <w:bCs/>
          <w:color w:val="000000"/>
          <w:sz w:val="18"/>
          <w:szCs w:val="18"/>
        </w:rPr>
        <w:t>2.</w:t>
      </w:r>
      <w:r>
        <w:rPr>
          <w:rFonts w:eastAsia="Calibri"/>
          <w:color w:val="000000"/>
          <w:sz w:val="18"/>
          <w:szCs w:val="18"/>
        </w:rPr>
        <w:t xml:space="preserve"> Acompanhar e exercer a fiscalização da execução do objeto licitado, através de servidor especialmente designado; </w:t>
      </w:r>
    </w:p>
    <w:p w14:paraId="562C1438" w14:textId="5D69459F" w:rsidR="00604B6B" w:rsidRDefault="00604B6B" w:rsidP="00604B6B">
      <w:pPr>
        <w:pBdr>
          <w:top w:val="nil"/>
          <w:left w:val="nil"/>
          <w:bottom w:val="nil"/>
          <w:right w:val="nil"/>
          <w:between w:val="nil"/>
        </w:pBdr>
        <w:tabs>
          <w:tab w:val="left" w:pos="426"/>
          <w:tab w:val="left" w:pos="1276"/>
        </w:tabs>
        <w:spacing w:line="360" w:lineRule="auto"/>
        <w:ind w:right="142"/>
        <w:jc w:val="both"/>
        <w:rPr>
          <w:rFonts w:eastAsia="Calibri"/>
          <w:color w:val="000000"/>
          <w:sz w:val="18"/>
          <w:szCs w:val="18"/>
        </w:rPr>
      </w:pPr>
      <w:r>
        <w:rPr>
          <w:rFonts w:eastAsia="Calibri"/>
          <w:b/>
          <w:bCs/>
          <w:color w:val="000000"/>
          <w:sz w:val="18"/>
          <w:szCs w:val="18"/>
        </w:rPr>
        <w:t>8</w:t>
      </w:r>
      <w:r w:rsidRPr="00D856FE">
        <w:rPr>
          <w:rFonts w:eastAsia="Calibri"/>
          <w:b/>
          <w:bCs/>
          <w:color w:val="000000"/>
          <w:sz w:val="18"/>
          <w:szCs w:val="18"/>
        </w:rPr>
        <w:t>.3.</w:t>
      </w:r>
      <w:r>
        <w:rPr>
          <w:rFonts w:eastAsia="Calibri"/>
          <w:color w:val="000000"/>
          <w:sz w:val="18"/>
          <w:szCs w:val="18"/>
        </w:rPr>
        <w:t xml:space="preserve"> Tomar todas as providências necessárias ao fiel cumprimento das cláusulas deste Termo de Referência; </w:t>
      </w:r>
    </w:p>
    <w:p w14:paraId="74108B3F" w14:textId="3594CB06" w:rsidR="00604B6B" w:rsidRDefault="00604B6B" w:rsidP="00604B6B">
      <w:pPr>
        <w:pBdr>
          <w:top w:val="nil"/>
          <w:left w:val="nil"/>
          <w:bottom w:val="nil"/>
          <w:right w:val="nil"/>
          <w:between w:val="nil"/>
        </w:pBdr>
        <w:tabs>
          <w:tab w:val="left" w:pos="426"/>
          <w:tab w:val="left" w:pos="1276"/>
        </w:tabs>
        <w:spacing w:line="360" w:lineRule="auto"/>
        <w:ind w:right="142"/>
        <w:jc w:val="both"/>
        <w:rPr>
          <w:rFonts w:eastAsia="Calibri"/>
          <w:color w:val="000000"/>
          <w:sz w:val="18"/>
          <w:szCs w:val="18"/>
        </w:rPr>
      </w:pPr>
      <w:r>
        <w:rPr>
          <w:rFonts w:eastAsia="Calibri"/>
          <w:b/>
          <w:bCs/>
          <w:color w:val="000000"/>
          <w:sz w:val="18"/>
          <w:szCs w:val="18"/>
        </w:rPr>
        <w:t>8</w:t>
      </w:r>
      <w:r w:rsidRPr="00D856FE">
        <w:rPr>
          <w:rFonts w:eastAsia="Calibri"/>
          <w:b/>
          <w:bCs/>
          <w:color w:val="000000"/>
          <w:sz w:val="18"/>
          <w:szCs w:val="18"/>
        </w:rPr>
        <w:t>.4.</w:t>
      </w:r>
      <w:r>
        <w:rPr>
          <w:rFonts w:eastAsia="Calibri"/>
          <w:color w:val="000000"/>
          <w:sz w:val="18"/>
          <w:szCs w:val="18"/>
        </w:rPr>
        <w:t xml:space="preserve"> Receber o objeto no prazo e condições estabelecidas no Termo de Referência; </w:t>
      </w:r>
    </w:p>
    <w:p w14:paraId="39BAE719" w14:textId="0DF01B99" w:rsidR="00604B6B" w:rsidRDefault="006670F1" w:rsidP="00604B6B">
      <w:pPr>
        <w:pBdr>
          <w:top w:val="nil"/>
          <w:left w:val="nil"/>
          <w:bottom w:val="nil"/>
          <w:right w:val="nil"/>
          <w:between w:val="nil"/>
        </w:pBdr>
        <w:tabs>
          <w:tab w:val="left" w:pos="426"/>
          <w:tab w:val="left" w:pos="1276"/>
        </w:tabs>
        <w:spacing w:line="360" w:lineRule="auto"/>
        <w:ind w:right="142"/>
        <w:jc w:val="both"/>
        <w:rPr>
          <w:rFonts w:eastAsia="Calibri"/>
          <w:color w:val="000000"/>
          <w:sz w:val="18"/>
          <w:szCs w:val="18"/>
        </w:rPr>
      </w:pPr>
      <w:r>
        <w:rPr>
          <w:rFonts w:eastAsia="Calibri"/>
          <w:b/>
          <w:bCs/>
          <w:color w:val="000000"/>
          <w:sz w:val="18"/>
          <w:szCs w:val="18"/>
        </w:rPr>
        <w:t>8</w:t>
      </w:r>
      <w:r w:rsidR="00604B6B" w:rsidRPr="00D856FE">
        <w:rPr>
          <w:rFonts w:eastAsia="Calibri"/>
          <w:b/>
          <w:bCs/>
          <w:color w:val="000000"/>
          <w:sz w:val="18"/>
          <w:szCs w:val="18"/>
        </w:rPr>
        <w:t>.5.</w:t>
      </w:r>
      <w:r w:rsidR="00604B6B">
        <w:rPr>
          <w:rFonts w:eastAsia="Calibri"/>
          <w:color w:val="000000"/>
          <w:sz w:val="18"/>
          <w:szCs w:val="18"/>
        </w:rPr>
        <w:t xml:space="preserve"> Verificar minuciosamente, no prazo fixado, a conformidade dos bens recebidos provisoriamente com as especificações constantes no Termo de Referência, para fins de aceitação e recebimento definitivo; </w:t>
      </w:r>
    </w:p>
    <w:p w14:paraId="5240839F" w14:textId="61A6DF11" w:rsidR="00604B6B" w:rsidRDefault="006670F1" w:rsidP="00604B6B">
      <w:pPr>
        <w:pBdr>
          <w:top w:val="nil"/>
          <w:left w:val="nil"/>
          <w:bottom w:val="nil"/>
          <w:right w:val="nil"/>
          <w:between w:val="nil"/>
        </w:pBdr>
        <w:tabs>
          <w:tab w:val="left" w:pos="426"/>
          <w:tab w:val="left" w:pos="1276"/>
        </w:tabs>
        <w:spacing w:line="360" w:lineRule="auto"/>
        <w:ind w:right="142"/>
        <w:jc w:val="both"/>
        <w:rPr>
          <w:rFonts w:eastAsia="Calibri"/>
          <w:color w:val="000000"/>
          <w:sz w:val="18"/>
          <w:szCs w:val="18"/>
        </w:rPr>
      </w:pPr>
      <w:r>
        <w:rPr>
          <w:rFonts w:eastAsia="Calibri"/>
          <w:b/>
          <w:bCs/>
          <w:color w:val="000000"/>
          <w:sz w:val="18"/>
          <w:szCs w:val="18"/>
        </w:rPr>
        <w:t>8</w:t>
      </w:r>
      <w:r w:rsidR="00604B6B" w:rsidRPr="00D856FE">
        <w:rPr>
          <w:rFonts w:eastAsia="Calibri"/>
          <w:b/>
          <w:bCs/>
          <w:color w:val="000000"/>
          <w:sz w:val="18"/>
          <w:szCs w:val="18"/>
        </w:rPr>
        <w:t>.6.</w:t>
      </w:r>
      <w:r w:rsidR="00604B6B">
        <w:rPr>
          <w:rFonts w:eastAsia="Calibri"/>
          <w:color w:val="000000"/>
          <w:sz w:val="18"/>
          <w:szCs w:val="18"/>
        </w:rPr>
        <w:t xml:space="preserve"> Analisar, após a entrega do material, se este está em conformidade com o objeto descrito no Termo de Referência, para atesto e garantia do pagamento; </w:t>
      </w:r>
    </w:p>
    <w:p w14:paraId="100646ED" w14:textId="2F3D9903" w:rsidR="00604B6B" w:rsidRDefault="006670F1" w:rsidP="00604B6B">
      <w:pPr>
        <w:pBdr>
          <w:top w:val="nil"/>
          <w:left w:val="nil"/>
          <w:bottom w:val="nil"/>
          <w:right w:val="nil"/>
          <w:between w:val="nil"/>
        </w:pBdr>
        <w:tabs>
          <w:tab w:val="left" w:pos="426"/>
          <w:tab w:val="left" w:pos="1276"/>
        </w:tabs>
        <w:spacing w:line="360" w:lineRule="auto"/>
        <w:ind w:right="142"/>
        <w:jc w:val="both"/>
        <w:rPr>
          <w:rFonts w:eastAsia="Calibri"/>
          <w:color w:val="000000"/>
          <w:sz w:val="18"/>
          <w:szCs w:val="18"/>
        </w:rPr>
      </w:pPr>
      <w:r>
        <w:rPr>
          <w:rFonts w:eastAsia="Calibri"/>
          <w:b/>
          <w:bCs/>
          <w:color w:val="000000"/>
          <w:sz w:val="18"/>
          <w:szCs w:val="18"/>
        </w:rPr>
        <w:t>8</w:t>
      </w:r>
      <w:r w:rsidR="00604B6B" w:rsidRPr="00D856FE">
        <w:rPr>
          <w:rFonts w:eastAsia="Calibri"/>
          <w:b/>
          <w:bCs/>
          <w:color w:val="000000"/>
          <w:sz w:val="18"/>
          <w:szCs w:val="18"/>
        </w:rPr>
        <w:t>.7.</w:t>
      </w:r>
      <w:r w:rsidR="00604B6B">
        <w:rPr>
          <w:rFonts w:eastAsia="Calibri"/>
          <w:color w:val="000000"/>
          <w:sz w:val="18"/>
          <w:szCs w:val="18"/>
        </w:rPr>
        <w:t xml:space="preserve"> Comunicar à Contratada, por escrito, sobre imperfeições, falhas ou irregularidades verificadas no objeto fornecido, para que seja substituído, reparado ou corrigido; </w:t>
      </w:r>
    </w:p>
    <w:p w14:paraId="5BDBB59B" w14:textId="01F7659D" w:rsidR="00604B6B" w:rsidRDefault="006670F1" w:rsidP="00604B6B">
      <w:pPr>
        <w:pBdr>
          <w:top w:val="nil"/>
          <w:left w:val="nil"/>
          <w:bottom w:val="nil"/>
          <w:right w:val="nil"/>
          <w:between w:val="nil"/>
        </w:pBdr>
        <w:tabs>
          <w:tab w:val="left" w:pos="426"/>
          <w:tab w:val="left" w:pos="1276"/>
        </w:tabs>
        <w:spacing w:line="360" w:lineRule="auto"/>
        <w:ind w:right="142"/>
        <w:jc w:val="both"/>
        <w:rPr>
          <w:rFonts w:eastAsia="Calibri"/>
          <w:color w:val="000000"/>
          <w:sz w:val="18"/>
          <w:szCs w:val="18"/>
        </w:rPr>
      </w:pPr>
      <w:r>
        <w:rPr>
          <w:rFonts w:eastAsia="Calibri"/>
          <w:b/>
          <w:bCs/>
          <w:color w:val="000000"/>
          <w:sz w:val="18"/>
          <w:szCs w:val="18"/>
        </w:rPr>
        <w:t>8</w:t>
      </w:r>
      <w:r w:rsidR="00604B6B" w:rsidRPr="00D856FE">
        <w:rPr>
          <w:rFonts w:eastAsia="Calibri"/>
          <w:b/>
          <w:bCs/>
          <w:color w:val="000000"/>
          <w:sz w:val="18"/>
          <w:szCs w:val="18"/>
        </w:rPr>
        <w:t>.8.</w:t>
      </w:r>
      <w:r w:rsidR="00604B6B">
        <w:rPr>
          <w:rFonts w:eastAsia="Calibri"/>
          <w:color w:val="000000"/>
          <w:sz w:val="18"/>
          <w:szCs w:val="18"/>
        </w:rPr>
        <w:t xml:space="preserve"> Efetuar o pagamento à Contratada no valor correspondente ao fornecimento do objeto, no prazo e forma estabelecidos no Termo de Referência; </w:t>
      </w:r>
    </w:p>
    <w:p w14:paraId="16D2EE67" w14:textId="14EF7210" w:rsidR="00604B6B" w:rsidRDefault="006670F1" w:rsidP="00604B6B">
      <w:pPr>
        <w:pBdr>
          <w:top w:val="nil"/>
          <w:left w:val="nil"/>
          <w:bottom w:val="nil"/>
          <w:right w:val="nil"/>
          <w:between w:val="nil"/>
        </w:pBdr>
        <w:tabs>
          <w:tab w:val="left" w:pos="426"/>
          <w:tab w:val="left" w:pos="1276"/>
        </w:tabs>
        <w:spacing w:line="360" w:lineRule="auto"/>
        <w:ind w:right="142"/>
        <w:jc w:val="both"/>
        <w:rPr>
          <w:rFonts w:eastAsia="Calibri"/>
          <w:color w:val="000000"/>
          <w:sz w:val="18"/>
          <w:szCs w:val="18"/>
        </w:rPr>
      </w:pPr>
      <w:r>
        <w:rPr>
          <w:rFonts w:eastAsia="Calibri"/>
          <w:b/>
          <w:bCs/>
          <w:color w:val="000000"/>
          <w:sz w:val="18"/>
          <w:szCs w:val="18"/>
        </w:rPr>
        <w:lastRenderedPageBreak/>
        <w:t>8</w:t>
      </w:r>
      <w:r w:rsidR="00604B6B" w:rsidRPr="00D856FE">
        <w:rPr>
          <w:rFonts w:eastAsia="Calibri"/>
          <w:b/>
          <w:bCs/>
          <w:color w:val="000000"/>
          <w:sz w:val="18"/>
          <w:szCs w:val="18"/>
        </w:rPr>
        <w:t>.9.</w:t>
      </w:r>
      <w:r w:rsidR="00604B6B">
        <w:rPr>
          <w:rFonts w:eastAsia="Calibri"/>
          <w:color w:val="000000"/>
          <w:sz w:val="18"/>
          <w:szCs w:val="18"/>
        </w:rPr>
        <w:t xml:space="preserve"> Facilitar por todos os meios o cumprimento da execução do objeto contratual, dando à contratada o acesso e promovendo o bom entendimento entre seus funcionários e empregados, facilitando o cumprimento das obrigações pré-estabelecidas; </w:t>
      </w:r>
    </w:p>
    <w:p w14:paraId="351098E5" w14:textId="3B60D31D" w:rsidR="00604B6B" w:rsidRDefault="006670F1" w:rsidP="00604B6B">
      <w:pPr>
        <w:pBdr>
          <w:top w:val="nil"/>
          <w:left w:val="nil"/>
          <w:bottom w:val="nil"/>
          <w:right w:val="nil"/>
          <w:between w:val="nil"/>
        </w:pBdr>
        <w:tabs>
          <w:tab w:val="left" w:pos="426"/>
          <w:tab w:val="left" w:pos="1276"/>
        </w:tabs>
        <w:spacing w:line="360" w:lineRule="auto"/>
        <w:ind w:right="142"/>
        <w:jc w:val="both"/>
        <w:rPr>
          <w:rFonts w:eastAsia="Calibri"/>
          <w:color w:val="000000"/>
          <w:sz w:val="18"/>
          <w:szCs w:val="18"/>
        </w:rPr>
      </w:pPr>
      <w:r>
        <w:rPr>
          <w:rFonts w:eastAsia="Calibri"/>
          <w:b/>
          <w:bCs/>
          <w:color w:val="000000"/>
          <w:sz w:val="18"/>
          <w:szCs w:val="18"/>
        </w:rPr>
        <w:t>8</w:t>
      </w:r>
      <w:r w:rsidR="00604B6B" w:rsidRPr="00D856FE">
        <w:rPr>
          <w:rFonts w:eastAsia="Calibri"/>
          <w:b/>
          <w:bCs/>
          <w:color w:val="000000"/>
          <w:sz w:val="18"/>
          <w:szCs w:val="18"/>
        </w:rPr>
        <w:t>.10.</w:t>
      </w:r>
      <w:r w:rsidR="00604B6B">
        <w:rPr>
          <w:rFonts w:eastAsia="Calibri"/>
          <w:color w:val="000000"/>
          <w:sz w:val="18"/>
          <w:szCs w:val="18"/>
        </w:rPr>
        <w:t xml:space="preserve"> Além de outras obrigações estipuladas neste Termo de Referência, no Contrato ou em lei, particularmente na Lei nº 8.666/1993, constituem obrigações da Contratante:</w:t>
      </w:r>
    </w:p>
    <w:p w14:paraId="58C65ADD" w14:textId="5EFD63B1" w:rsidR="00604B6B" w:rsidRDefault="006670F1" w:rsidP="00604B6B">
      <w:pPr>
        <w:pBdr>
          <w:top w:val="nil"/>
          <w:left w:val="nil"/>
          <w:bottom w:val="nil"/>
          <w:right w:val="nil"/>
          <w:between w:val="nil"/>
        </w:pBdr>
        <w:tabs>
          <w:tab w:val="left" w:pos="426"/>
          <w:tab w:val="left" w:pos="1276"/>
        </w:tabs>
        <w:spacing w:line="360" w:lineRule="auto"/>
        <w:ind w:right="142"/>
        <w:jc w:val="both"/>
        <w:rPr>
          <w:rFonts w:eastAsia="Calibri"/>
          <w:color w:val="000000"/>
          <w:sz w:val="18"/>
          <w:szCs w:val="18"/>
        </w:rPr>
      </w:pPr>
      <w:r>
        <w:rPr>
          <w:rFonts w:eastAsia="Calibri"/>
          <w:b/>
          <w:bCs/>
          <w:color w:val="000000"/>
          <w:sz w:val="18"/>
          <w:szCs w:val="18"/>
        </w:rPr>
        <w:t>8</w:t>
      </w:r>
      <w:r w:rsidR="00604B6B" w:rsidRPr="00D856FE">
        <w:rPr>
          <w:rFonts w:eastAsia="Calibri"/>
          <w:b/>
          <w:bCs/>
          <w:color w:val="000000"/>
          <w:sz w:val="18"/>
          <w:szCs w:val="18"/>
        </w:rPr>
        <w:t>.11.</w:t>
      </w:r>
      <w:r w:rsidR="00604B6B">
        <w:rPr>
          <w:rFonts w:eastAsia="Calibri"/>
          <w:color w:val="000000"/>
          <w:sz w:val="18"/>
          <w:szCs w:val="18"/>
        </w:rPr>
        <w:t xml:space="preserve"> Realizar os pagamentos, de acordo com os pedidos feitos;</w:t>
      </w:r>
    </w:p>
    <w:p w14:paraId="4C98A9AD" w14:textId="52F31B47" w:rsidR="00604B6B" w:rsidRDefault="006670F1" w:rsidP="00604B6B">
      <w:pPr>
        <w:pBdr>
          <w:top w:val="nil"/>
          <w:left w:val="nil"/>
          <w:bottom w:val="nil"/>
          <w:right w:val="nil"/>
          <w:between w:val="nil"/>
        </w:pBdr>
        <w:tabs>
          <w:tab w:val="left" w:pos="426"/>
          <w:tab w:val="left" w:pos="1276"/>
        </w:tabs>
        <w:spacing w:line="360" w:lineRule="auto"/>
        <w:ind w:right="142"/>
        <w:jc w:val="both"/>
        <w:rPr>
          <w:rFonts w:eastAsia="Calibri"/>
          <w:color w:val="000000"/>
          <w:sz w:val="18"/>
          <w:szCs w:val="18"/>
        </w:rPr>
      </w:pPr>
      <w:r>
        <w:rPr>
          <w:rFonts w:eastAsia="Calibri"/>
          <w:b/>
          <w:bCs/>
          <w:color w:val="000000"/>
          <w:sz w:val="18"/>
          <w:szCs w:val="18"/>
        </w:rPr>
        <w:t>8</w:t>
      </w:r>
      <w:r w:rsidR="00604B6B">
        <w:rPr>
          <w:rFonts w:eastAsia="Calibri"/>
          <w:b/>
          <w:bCs/>
          <w:color w:val="000000"/>
          <w:sz w:val="18"/>
          <w:szCs w:val="18"/>
        </w:rPr>
        <w:t>.</w:t>
      </w:r>
      <w:r w:rsidR="00604B6B" w:rsidRPr="00D856FE">
        <w:rPr>
          <w:rFonts w:eastAsia="Calibri"/>
          <w:b/>
          <w:bCs/>
          <w:color w:val="000000"/>
          <w:sz w:val="18"/>
          <w:szCs w:val="18"/>
        </w:rPr>
        <w:t>12.</w:t>
      </w:r>
      <w:r w:rsidR="00604B6B">
        <w:rPr>
          <w:rFonts w:eastAsia="Calibri"/>
          <w:color w:val="000000"/>
          <w:sz w:val="18"/>
          <w:szCs w:val="18"/>
        </w:rPr>
        <w:t xml:space="preserve"> Fiscalizar, como lhe aprouver e no seu exclusivo interesse, o exato cumprimento das cláusulas e condições contratadas, registrando as deficiências porventura existentes, devendo comunica-las, por escrito, à CONTRATADA para correção das irregularidades apontadas;</w:t>
      </w:r>
    </w:p>
    <w:p w14:paraId="17B22013" w14:textId="334AC8BB" w:rsidR="00604B6B" w:rsidRDefault="006670F1" w:rsidP="00604B6B">
      <w:pPr>
        <w:pBdr>
          <w:top w:val="nil"/>
          <w:left w:val="nil"/>
          <w:bottom w:val="nil"/>
          <w:right w:val="nil"/>
          <w:between w:val="nil"/>
        </w:pBdr>
        <w:tabs>
          <w:tab w:val="left" w:pos="426"/>
          <w:tab w:val="left" w:pos="1276"/>
        </w:tabs>
        <w:spacing w:line="360" w:lineRule="auto"/>
        <w:ind w:right="142"/>
        <w:jc w:val="both"/>
        <w:rPr>
          <w:rFonts w:eastAsia="Calibri"/>
          <w:color w:val="000000"/>
          <w:sz w:val="18"/>
          <w:szCs w:val="18"/>
        </w:rPr>
      </w:pPr>
      <w:r>
        <w:rPr>
          <w:rFonts w:eastAsia="Calibri"/>
          <w:b/>
          <w:bCs/>
          <w:color w:val="000000"/>
          <w:sz w:val="18"/>
          <w:szCs w:val="18"/>
        </w:rPr>
        <w:t>8</w:t>
      </w:r>
      <w:r w:rsidR="00604B6B" w:rsidRPr="00D856FE">
        <w:rPr>
          <w:rFonts w:eastAsia="Calibri"/>
          <w:b/>
          <w:bCs/>
          <w:color w:val="000000"/>
          <w:sz w:val="18"/>
          <w:szCs w:val="18"/>
        </w:rPr>
        <w:t>.13.</w:t>
      </w:r>
      <w:r w:rsidR="00604B6B">
        <w:rPr>
          <w:rFonts w:eastAsia="Calibri"/>
          <w:color w:val="000000"/>
          <w:sz w:val="18"/>
          <w:szCs w:val="18"/>
        </w:rPr>
        <w:t xml:space="preserve"> Solicitar a substituição do produto em que se verificarem vícios, defeitos ou incorreções;</w:t>
      </w:r>
    </w:p>
    <w:p w14:paraId="278544A8" w14:textId="5FE3C191" w:rsidR="00604B6B" w:rsidRDefault="006670F1" w:rsidP="00604B6B">
      <w:pPr>
        <w:pBdr>
          <w:top w:val="nil"/>
          <w:left w:val="nil"/>
          <w:bottom w:val="nil"/>
          <w:right w:val="nil"/>
          <w:between w:val="nil"/>
        </w:pBdr>
        <w:tabs>
          <w:tab w:val="left" w:pos="426"/>
          <w:tab w:val="left" w:pos="1276"/>
        </w:tabs>
        <w:spacing w:line="360" w:lineRule="auto"/>
        <w:ind w:right="142"/>
        <w:jc w:val="both"/>
        <w:rPr>
          <w:rFonts w:eastAsia="Calibri"/>
          <w:color w:val="000000"/>
          <w:sz w:val="18"/>
          <w:szCs w:val="18"/>
        </w:rPr>
      </w:pPr>
      <w:r>
        <w:rPr>
          <w:rFonts w:eastAsia="Calibri"/>
          <w:b/>
          <w:bCs/>
          <w:color w:val="000000"/>
          <w:sz w:val="18"/>
          <w:szCs w:val="18"/>
        </w:rPr>
        <w:t>8</w:t>
      </w:r>
      <w:r w:rsidR="00604B6B" w:rsidRPr="00D856FE">
        <w:rPr>
          <w:rFonts w:eastAsia="Calibri"/>
          <w:b/>
          <w:bCs/>
          <w:color w:val="000000"/>
          <w:sz w:val="18"/>
          <w:szCs w:val="18"/>
        </w:rPr>
        <w:t>.14.</w:t>
      </w:r>
      <w:r w:rsidR="00604B6B">
        <w:rPr>
          <w:rFonts w:eastAsia="Calibri"/>
          <w:color w:val="000000"/>
          <w:sz w:val="18"/>
          <w:szCs w:val="18"/>
        </w:rPr>
        <w:t xml:space="preserve"> Encaminhar a liberação de pagamento quando o fornecimento houver sido aprovado;</w:t>
      </w:r>
    </w:p>
    <w:p w14:paraId="3EA7AD02" w14:textId="732529A4" w:rsidR="00604B6B" w:rsidRDefault="006670F1" w:rsidP="00604B6B">
      <w:pPr>
        <w:pBdr>
          <w:top w:val="nil"/>
          <w:left w:val="nil"/>
          <w:bottom w:val="nil"/>
          <w:right w:val="nil"/>
          <w:between w:val="nil"/>
        </w:pBdr>
        <w:tabs>
          <w:tab w:val="left" w:pos="426"/>
          <w:tab w:val="left" w:pos="1276"/>
        </w:tabs>
        <w:spacing w:line="276" w:lineRule="auto"/>
        <w:ind w:right="142"/>
        <w:jc w:val="both"/>
        <w:rPr>
          <w:rFonts w:eastAsia="Calibri"/>
          <w:color w:val="000000"/>
          <w:sz w:val="18"/>
          <w:szCs w:val="18"/>
        </w:rPr>
      </w:pPr>
      <w:r>
        <w:rPr>
          <w:rFonts w:eastAsia="Calibri"/>
          <w:b/>
          <w:bCs/>
          <w:color w:val="000000"/>
          <w:sz w:val="18"/>
          <w:szCs w:val="18"/>
        </w:rPr>
        <w:t>8</w:t>
      </w:r>
      <w:r w:rsidR="00604B6B" w:rsidRPr="00D856FE">
        <w:rPr>
          <w:rFonts w:eastAsia="Calibri"/>
          <w:b/>
          <w:bCs/>
          <w:color w:val="000000"/>
          <w:sz w:val="18"/>
          <w:szCs w:val="18"/>
        </w:rPr>
        <w:t>.15.</w:t>
      </w:r>
      <w:r w:rsidR="00604B6B">
        <w:rPr>
          <w:rFonts w:eastAsia="Calibri"/>
          <w:color w:val="000000"/>
          <w:sz w:val="18"/>
          <w:szCs w:val="18"/>
        </w:rPr>
        <w:t xml:space="preserve"> Efetuar o pagamento à CONTRATADA no prazo estipulado neste instrumento.</w:t>
      </w:r>
    </w:p>
    <w:p w14:paraId="65248804" w14:textId="0689C506" w:rsidR="003F481B" w:rsidRDefault="003F481B" w:rsidP="00B67340">
      <w:pPr>
        <w:pBdr>
          <w:top w:val="nil"/>
          <w:left w:val="nil"/>
          <w:bottom w:val="nil"/>
          <w:right w:val="nil"/>
          <w:between w:val="nil"/>
        </w:pBdr>
        <w:spacing w:line="360" w:lineRule="auto"/>
        <w:jc w:val="both"/>
        <w:rPr>
          <w:color w:val="000000"/>
          <w:sz w:val="18"/>
          <w:szCs w:val="18"/>
        </w:rPr>
      </w:pPr>
    </w:p>
    <w:p w14:paraId="38B916AD" w14:textId="77777777" w:rsidR="00876F32" w:rsidRDefault="00E810A4">
      <w:pPr>
        <w:spacing w:line="360" w:lineRule="auto"/>
        <w:jc w:val="both"/>
        <w:rPr>
          <w:rFonts w:asciiTheme="minorHAnsi" w:hAnsiTheme="minorHAnsi" w:cstheme="minorHAnsi"/>
          <w:b/>
          <w:sz w:val="18"/>
          <w:szCs w:val="18"/>
        </w:rPr>
      </w:pPr>
      <w:r w:rsidRPr="008A6E88">
        <w:rPr>
          <w:rFonts w:asciiTheme="minorHAnsi" w:hAnsiTheme="minorHAnsi" w:cstheme="minorHAnsi"/>
          <w:b/>
          <w:sz w:val="18"/>
          <w:szCs w:val="18"/>
        </w:rPr>
        <w:t>CLÁUSULA NONA - DAS OBRIGAÇÕES DA CONTRATADA</w:t>
      </w:r>
    </w:p>
    <w:p w14:paraId="26BE1171" w14:textId="77777777" w:rsidR="00B67340" w:rsidRPr="008A6E88" w:rsidRDefault="00B67340">
      <w:pPr>
        <w:spacing w:line="360" w:lineRule="auto"/>
        <w:jc w:val="both"/>
        <w:rPr>
          <w:rFonts w:asciiTheme="minorHAnsi" w:hAnsiTheme="minorHAnsi" w:cstheme="minorHAnsi"/>
          <w:b/>
          <w:sz w:val="18"/>
          <w:szCs w:val="18"/>
        </w:rPr>
      </w:pPr>
    </w:p>
    <w:p w14:paraId="69D188B1" w14:textId="77777777" w:rsidR="006670F1" w:rsidRDefault="00E810A4" w:rsidP="006670F1">
      <w:pPr>
        <w:pBdr>
          <w:top w:val="nil"/>
          <w:left w:val="nil"/>
          <w:bottom w:val="nil"/>
          <w:right w:val="nil"/>
          <w:between w:val="nil"/>
        </w:pBdr>
        <w:tabs>
          <w:tab w:val="center" w:pos="4252"/>
          <w:tab w:val="right" w:pos="8504"/>
          <w:tab w:val="left" w:pos="1418"/>
          <w:tab w:val="right" w:pos="1701"/>
          <w:tab w:val="center" w:pos="4419"/>
          <w:tab w:val="right" w:pos="8838"/>
        </w:tabs>
        <w:spacing w:line="360" w:lineRule="auto"/>
        <w:jc w:val="both"/>
        <w:rPr>
          <w:rFonts w:eastAsia="Calibri"/>
          <w:color w:val="000000"/>
          <w:sz w:val="18"/>
          <w:szCs w:val="18"/>
        </w:rPr>
      </w:pPr>
      <w:r w:rsidRPr="006670F1">
        <w:rPr>
          <w:rFonts w:asciiTheme="minorHAnsi" w:hAnsiTheme="minorHAnsi" w:cstheme="minorHAnsi"/>
          <w:b/>
          <w:bCs/>
          <w:sz w:val="18"/>
          <w:szCs w:val="18"/>
        </w:rPr>
        <w:t>9.1.</w:t>
      </w:r>
      <w:r w:rsidRPr="005F53F7">
        <w:rPr>
          <w:rFonts w:asciiTheme="minorHAnsi" w:hAnsiTheme="minorHAnsi" w:cstheme="minorHAnsi"/>
          <w:sz w:val="18"/>
          <w:szCs w:val="18"/>
        </w:rPr>
        <w:t xml:space="preserve"> </w:t>
      </w:r>
      <w:r w:rsidR="006670F1">
        <w:rPr>
          <w:rFonts w:eastAsia="Calibri"/>
          <w:color w:val="000000"/>
          <w:sz w:val="18"/>
          <w:szCs w:val="18"/>
        </w:rPr>
        <w:t>A Contratada deve cumprir todas as obrigações constantes no Termo de Referência e seus anexos, assumindo os riscos e as despesas decorrentes da boa e perfeita execução do objeto e, ainda;</w:t>
      </w:r>
    </w:p>
    <w:p w14:paraId="2675E956" w14:textId="36C2CD61" w:rsidR="006670F1" w:rsidRDefault="006670F1" w:rsidP="006670F1">
      <w:pPr>
        <w:pBdr>
          <w:top w:val="nil"/>
          <w:left w:val="nil"/>
          <w:bottom w:val="nil"/>
          <w:right w:val="nil"/>
          <w:between w:val="nil"/>
        </w:pBdr>
        <w:tabs>
          <w:tab w:val="center" w:pos="4252"/>
          <w:tab w:val="right" w:pos="8504"/>
          <w:tab w:val="left" w:pos="1418"/>
          <w:tab w:val="right" w:pos="1701"/>
          <w:tab w:val="center" w:pos="4419"/>
          <w:tab w:val="right" w:pos="8838"/>
        </w:tabs>
        <w:spacing w:line="360" w:lineRule="auto"/>
        <w:jc w:val="both"/>
        <w:rPr>
          <w:rFonts w:eastAsia="Calibri"/>
          <w:color w:val="000000"/>
          <w:sz w:val="18"/>
          <w:szCs w:val="18"/>
        </w:rPr>
      </w:pPr>
      <w:r>
        <w:rPr>
          <w:rFonts w:eastAsia="Calibri"/>
          <w:b/>
          <w:bCs/>
          <w:color w:val="000000"/>
          <w:sz w:val="18"/>
          <w:szCs w:val="18"/>
        </w:rPr>
        <w:t>9</w:t>
      </w:r>
      <w:r w:rsidRPr="00D856FE">
        <w:rPr>
          <w:rFonts w:eastAsia="Calibri"/>
          <w:b/>
          <w:bCs/>
          <w:color w:val="000000"/>
          <w:sz w:val="18"/>
          <w:szCs w:val="18"/>
        </w:rPr>
        <w:t>.2.</w:t>
      </w:r>
      <w:r>
        <w:rPr>
          <w:rFonts w:eastAsia="Calibri"/>
          <w:color w:val="000000"/>
          <w:sz w:val="18"/>
          <w:szCs w:val="18"/>
        </w:rPr>
        <w:t xml:space="preserve"> Efetuar a entrega do objeto em perfeitas condições, conforme especificações, prazo e local constantes no Termo de Referência e seus anexos, ressaltando que todas as despesas de transporte e outras necessárias ao cumprimento das obrigações serão de responsabilidade da contratada; </w:t>
      </w:r>
    </w:p>
    <w:p w14:paraId="14854576" w14:textId="65CC7768" w:rsidR="006670F1" w:rsidRDefault="006670F1" w:rsidP="006670F1">
      <w:pPr>
        <w:pBdr>
          <w:top w:val="nil"/>
          <w:left w:val="nil"/>
          <w:bottom w:val="nil"/>
          <w:right w:val="nil"/>
          <w:between w:val="nil"/>
        </w:pBdr>
        <w:tabs>
          <w:tab w:val="center" w:pos="4252"/>
          <w:tab w:val="right" w:pos="8504"/>
          <w:tab w:val="left" w:pos="1418"/>
          <w:tab w:val="right" w:pos="1701"/>
          <w:tab w:val="center" w:pos="4419"/>
          <w:tab w:val="right" w:pos="8838"/>
        </w:tabs>
        <w:spacing w:line="360" w:lineRule="auto"/>
        <w:jc w:val="both"/>
        <w:rPr>
          <w:rFonts w:eastAsia="Calibri"/>
          <w:color w:val="000000"/>
          <w:sz w:val="18"/>
          <w:szCs w:val="18"/>
        </w:rPr>
      </w:pPr>
      <w:r>
        <w:rPr>
          <w:rFonts w:eastAsia="Calibri"/>
          <w:b/>
          <w:bCs/>
          <w:color w:val="000000"/>
          <w:sz w:val="18"/>
          <w:szCs w:val="18"/>
        </w:rPr>
        <w:t>9</w:t>
      </w:r>
      <w:r w:rsidRPr="00D856FE">
        <w:rPr>
          <w:rFonts w:eastAsia="Calibri"/>
          <w:b/>
          <w:bCs/>
          <w:color w:val="000000"/>
          <w:sz w:val="18"/>
          <w:szCs w:val="18"/>
        </w:rPr>
        <w:t>.3.</w:t>
      </w:r>
      <w:r>
        <w:rPr>
          <w:rFonts w:eastAsia="Calibri"/>
          <w:color w:val="000000"/>
          <w:sz w:val="18"/>
          <w:szCs w:val="18"/>
        </w:rPr>
        <w:t xml:space="preserve"> Responsabilizar-se pelos vícios e danos decorrentes do objeto, de acordo com os artigos 12, 13 e 17 a 27, do Código de Defesa do Consumidor (Lei nº 8.078, de 1990); </w:t>
      </w:r>
    </w:p>
    <w:p w14:paraId="57C682B4" w14:textId="5E01AFFA" w:rsidR="006670F1" w:rsidRDefault="006670F1" w:rsidP="006670F1">
      <w:pPr>
        <w:pBdr>
          <w:top w:val="nil"/>
          <w:left w:val="nil"/>
          <w:bottom w:val="nil"/>
          <w:right w:val="nil"/>
          <w:between w:val="nil"/>
        </w:pBdr>
        <w:tabs>
          <w:tab w:val="center" w:pos="4252"/>
          <w:tab w:val="right" w:pos="8504"/>
          <w:tab w:val="left" w:pos="1418"/>
          <w:tab w:val="right" w:pos="1701"/>
          <w:tab w:val="center" w:pos="4419"/>
          <w:tab w:val="right" w:pos="8838"/>
        </w:tabs>
        <w:spacing w:line="360" w:lineRule="auto"/>
        <w:jc w:val="both"/>
        <w:rPr>
          <w:rFonts w:eastAsia="Calibri"/>
          <w:color w:val="000000"/>
          <w:sz w:val="18"/>
          <w:szCs w:val="18"/>
        </w:rPr>
      </w:pPr>
      <w:r>
        <w:rPr>
          <w:rFonts w:eastAsia="Calibri"/>
          <w:b/>
          <w:bCs/>
          <w:color w:val="000000"/>
          <w:sz w:val="18"/>
          <w:szCs w:val="18"/>
        </w:rPr>
        <w:t>9</w:t>
      </w:r>
      <w:r w:rsidRPr="00C911D0">
        <w:rPr>
          <w:rFonts w:eastAsia="Calibri"/>
          <w:b/>
          <w:bCs/>
          <w:color w:val="000000"/>
          <w:sz w:val="18"/>
          <w:szCs w:val="18"/>
        </w:rPr>
        <w:t>.4.</w:t>
      </w:r>
      <w:r>
        <w:rPr>
          <w:rFonts w:eastAsia="Calibri"/>
          <w:color w:val="000000"/>
          <w:sz w:val="18"/>
          <w:szCs w:val="18"/>
        </w:rPr>
        <w:t xml:space="preserve"> Substituir, reparar ou corrigir, às suas expensas, no prazo fixado neste Termo de Referência, o objeto com avarias ou defeitos, nos termos do art. 69 da Lei 8.666/93; </w:t>
      </w:r>
    </w:p>
    <w:p w14:paraId="75910E20" w14:textId="169E3A39" w:rsidR="006670F1" w:rsidRDefault="006670F1" w:rsidP="006670F1">
      <w:pPr>
        <w:pBdr>
          <w:top w:val="nil"/>
          <w:left w:val="nil"/>
          <w:bottom w:val="nil"/>
          <w:right w:val="nil"/>
          <w:between w:val="nil"/>
        </w:pBdr>
        <w:tabs>
          <w:tab w:val="center" w:pos="4252"/>
          <w:tab w:val="right" w:pos="8504"/>
          <w:tab w:val="left" w:pos="1418"/>
          <w:tab w:val="right" w:pos="1701"/>
          <w:tab w:val="center" w:pos="4419"/>
          <w:tab w:val="right" w:pos="8838"/>
        </w:tabs>
        <w:spacing w:line="360" w:lineRule="auto"/>
        <w:jc w:val="both"/>
        <w:rPr>
          <w:rFonts w:eastAsia="Calibri"/>
          <w:color w:val="000000"/>
          <w:sz w:val="18"/>
          <w:szCs w:val="18"/>
        </w:rPr>
      </w:pPr>
      <w:r>
        <w:rPr>
          <w:rFonts w:eastAsia="Calibri"/>
          <w:b/>
          <w:bCs/>
          <w:color w:val="000000"/>
          <w:sz w:val="18"/>
          <w:szCs w:val="18"/>
        </w:rPr>
        <w:t>9</w:t>
      </w:r>
      <w:r w:rsidRPr="00D856FE">
        <w:rPr>
          <w:rFonts w:eastAsia="Calibri"/>
          <w:b/>
          <w:bCs/>
          <w:color w:val="000000"/>
          <w:sz w:val="18"/>
          <w:szCs w:val="18"/>
        </w:rPr>
        <w:t>.4.</w:t>
      </w:r>
      <w:r>
        <w:rPr>
          <w:rFonts w:eastAsia="Calibri"/>
          <w:color w:val="000000"/>
          <w:sz w:val="18"/>
          <w:szCs w:val="18"/>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 nos moldes do art. 70 da Lei 8.666/93; </w:t>
      </w:r>
    </w:p>
    <w:p w14:paraId="58D7E08D" w14:textId="31AB875C" w:rsidR="006670F1" w:rsidRDefault="006670F1" w:rsidP="006670F1">
      <w:pPr>
        <w:pBdr>
          <w:top w:val="nil"/>
          <w:left w:val="nil"/>
          <w:bottom w:val="nil"/>
          <w:right w:val="nil"/>
          <w:between w:val="nil"/>
        </w:pBdr>
        <w:tabs>
          <w:tab w:val="center" w:pos="4252"/>
          <w:tab w:val="right" w:pos="8504"/>
          <w:tab w:val="left" w:pos="1418"/>
          <w:tab w:val="right" w:pos="1701"/>
        </w:tabs>
        <w:spacing w:line="360" w:lineRule="auto"/>
        <w:jc w:val="both"/>
        <w:rPr>
          <w:rFonts w:eastAsia="Calibri"/>
          <w:color w:val="000000"/>
          <w:sz w:val="18"/>
          <w:szCs w:val="18"/>
        </w:rPr>
      </w:pPr>
      <w:r>
        <w:rPr>
          <w:rFonts w:eastAsia="Calibri"/>
          <w:b/>
          <w:bCs/>
          <w:color w:val="000000"/>
          <w:sz w:val="18"/>
          <w:szCs w:val="18"/>
        </w:rPr>
        <w:t>9</w:t>
      </w:r>
      <w:r w:rsidRPr="00D856FE">
        <w:rPr>
          <w:rFonts w:eastAsia="Calibri"/>
          <w:b/>
          <w:bCs/>
          <w:color w:val="000000"/>
          <w:sz w:val="18"/>
          <w:szCs w:val="18"/>
        </w:rPr>
        <w:t>.5.</w:t>
      </w:r>
      <w:r>
        <w:rPr>
          <w:rFonts w:eastAsia="Calibri"/>
          <w:color w:val="000000"/>
          <w:sz w:val="18"/>
          <w:szCs w:val="18"/>
        </w:rPr>
        <w:t xml:space="preserve"> Manter com a Contratante relação formal, por escrito; ressalvados os entendimentos verbais que motivados pela urgência deverão ser, de imediato, confirmados por escrito.</w:t>
      </w:r>
    </w:p>
    <w:p w14:paraId="43C10CD7" w14:textId="77777777" w:rsidR="006670F1" w:rsidRDefault="006670F1" w:rsidP="006670F1">
      <w:pPr>
        <w:pBdr>
          <w:top w:val="nil"/>
          <w:left w:val="nil"/>
          <w:bottom w:val="nil"/>
          <w:right w:val="nil"/>
          <w:between w:val="nil"/>
        </w:pBdr>
        <w:tabs>
          <w:tab w:val="center" w:pos="4252"/>
          <w:tab w:val="right" w:pos="8504"/>
          <w:tab w:val="left" w:pos="1418"/>
          <w:tab w:val="right" w:pos="1701"/>
        </w:tabs>
        <w:spacing w:line="276" w:lineRule="auto"/>
        <w:jc w:val="both"/>
        <w:rPr>
          <w:rFonts w:eastAsia="Calibri"/>
          <w:color w:val="000000"/>
          <w:sz w:val="18"/>
          <w:szCs w:val="18"/>
        </w:rPr>
      </w:pPr>
    </w:p>
    <w:p w14:paraId="0D988866" w14:textId="6CCE7609" w:rsidR="00876F32" w:rsidRPr="00EB4283" w:rsidRDefault="00E810A4" w:rsidP="006670F1">
      <w:pPr>
        <w:spacing w:line="360" w:lineRule="auto"/>
        <w:jc w:val="both"/>
        <w:rPr>
          <w:b/>
          <w:sz w:val="18"/>
          <w:szCs w:val="18"/>
        </w:rPr>
      </w:pPr>
      <w:r w:rsidRPr="006670F1">
        <w:rPr>
          <w:b/>
          <w:sz w:val="18"/>
          <w:szCs w:val="18"/>
        </w:rPr>
        <w:t>CLÁUSULA DÉCIMA – DO PAGAMENTO</w:t>
      </w:r>
    </w:p>
    <w:p w14:paraId="2FB57850" w14:textId="77777777" w:rsidR="00876F32" w:rsidRPr="00EB4283" w:rsidRDefault="00876F32">
      <w:pPr>
        <w:spacing w:line="360" w:lineRule="auto"/>
        <w:ind w:right="-6"/>
        <w:jc w:val="both"/>
        <w:rPr>
          <w:color w:val="FF0000"/>
          <w:sz w:val="18"/>
          <w:szCs w:val="18"/>
        </w:rPr>
      </w:pPr>
    </w:p>
    <w:p w14:paraId="656B1076" w14:textId="61B2E27C" w:rsidR="00B67340" w:rsidRDefault="008A6E88" w:rsidP="00B67340">
      <w:pPr>
        <w:spacing w:line="360" w:lineRule="auto"/>
        <w:jc w:val="both"/>
        <w:rPr>
          <w:rFonts w:asciiTheme="minorHAnsi" w:hAnsiTheme="minorHAnsi" w:cstheme="minorHAnsi"/>
          <w:color w:val="000000"/>
          <w:sz w:val="18"/>
          <w:szCs w:val="18"/>
        </w:rPr>
      </w:pPr>
      <w:r w:rsidRPr="006670F1">
        <w:rPr>
          <w:rFonts w:asciiTheme="minorHAnsi" w:eastAsia="Calibri" w:hAnsiTheme="minorHAnsi" w:cstheme="minorHAnsi"/>
          <w:b/>
          <w:bCs/>
          <w:color w:val="000000"/>
          <w:sz w:val="18"/>
          <w:szCs w:val="18"/>
        </w:rPr>
        <w:t>10.1.</w:t>
      </w:r>
      <w:r w:rsidRPr="00B67340">
        <w:rPr>
          <w:rFonts w:asciiTheme="minorHAnsi" w:eastAsia="Calibri" w:hAnsiTheme="minorHAnsi" w:cstheme="minorHAnsi"/>
          <w:color w:val="000000"/>
          <w:sz w:val="18"/>
          <w:szCs w:val="18"/>
        </w:rPr>
        <w:t xml:space="preserve"> </w:t>
      </w:r>
      <w:r w:rsidR="00B67340" w:rsidRPr="00B67340">
        <w:rPr>
          <w:rFonts w:asciiTheme="minorHAnsi" w:hAnsiTheme="minorHAnsi" w:cstheme="minorHAnsi"/>
          <w:color w:val="000000"/>
          <w:sz w:val="18"/>
          <w:szCs w:val="18"/>
        </w:rPr>
        <w:t xml:space="preserve">A Contratante providenciará empenho para cobrir as despesas com o objeto deste </w:t>
      </w:r>
      <w:r w:rsidR="00340C44">
        <w:rPr>
          <w:rFonts w:asciiTheme="minorHAnsi" w:hAnsiTheme="minorHAnsi" w:cstheme="minorHAnsi"/>
          <w:color w:val="000000"/>
          <w:sz w:val="18"/>
          <w:szCs w:val="18"/>
        </w:rPr>
        <w:t>Contrato</w:t>
      </w:r>
      <w:r w:rsidR="00B67340" w:rsidRPr="00B67340">
        <w:rPr>
          <w:rFonts w:asciiTheme="minorHAnsi" w:hAnsiTheme="minorHAnsi" w:cstheme="minorHAnsi"/>
          <w:color w:val="000000"/>
          <w:sz w:val="18"/>
          <w:szCs w:val="18"/>
        </w:rPr>
        <w:t>;</w:t>
      </w:r>
    </w:p>
    <w:p w14:paraId="26A79F97" w14:textId="77777777" w:rsidR="00F521E1" w:rsidRPr="00B67340" w:rsidRDefault="00F521E1" w:rsidP="00B67340">
      <w:pPr>
        <w:spacing w:line="360" w:lineRule="auto"/>
        <w:jc w:val="both"/>
        <w:rPr>
          <w:rFonts w:asciiTheme="minorHAnsi" w:hAnsiTheme="minorHAnsi" w:cstheme="minorHAnsi"/>
          <w:sz w:val="18"/>
          <w:szCs w:val="18"/>
        </w:rPr>
      </w:pPr>
    </w:p>
    <w:p w14:paraId="57637148" w14:textId="6E27AEF5" w:rsidR="00B67340" w:rsidRDefault="00B67340" w:rsidP="00B67340">
      <w:pPr>
        <w:spacing w:line="360" w:lineRule="auto"/>
        <w:jc w:val="both"/>
        <w:rPr>
          <w:rFonts w:asciiTheme="minorHAnsi" w:hAnsiTheme="minorHAnsi" w:cstheme="minorHAnsi"/>
          <w:color w:val="000000"/>
          <w:sz w:val="18"/>
          <w:szCs w:val="18"/>
        </w:rPr>
      </w:pPr>
      <w:r w:rsidRPr="006670F1">
        <w:rPr>
          <w:rFonts w:asciiTheme="minorHAnsi" w:hAnsiTheme="minorHAnsi" w:cstheme="minorHAnsi"/>
          <w:b/>
          <w:color w:val="000000"/>
          <w:sz w:val="18"/>
          <w:szCs w:val="18"/>
        </w:rPr>
        <w:t>10.2.</w:t>
      </w:r>
      <w:r w:rsidRPr="00B67340">
        <w:rPr>
          <w:rFonts w:asciiTheme="minorHAnsi" w:hAnsiTheme="minorHAnsi" w:cstheme="minorHAnsi"/>
          <w:bCs/>
          <w:color w:val="000000"/>
          <w:sz w:val="18"/>
          <w:szCs w:val="18"/>
        </w:rPr>
        <w:t xml:space="preserve"> </w:t>
      </w:r>
      <w:r w:rsidRPr="00B67340">
        <w:rPr>
          <w:rFonts w:asciiTheme="minorHAnsi" w:hAnsiTheme="minorHAnsi" w:cstheme="minorHAnsi"/>
          <w:color w:val="000000"/>
          <w:sz w:val="18"/>
          <w:szCs w:val="18"/>
        </w:rPr>
        <w:t xml:space="preserve">O pagamento será efetuado em até </w:t>
      </w:r>
      <w:r w:rsidR="006670F1">
        <w:rPr>
          <w:rFonts w:asciiTheme="minorHAnsi" w:hAnsiTheme="minorHAnsi" w:cstheme="minorHAnsi"/>
          <w:color w:val="000000"/>
          <w:sz w:val="18"/>
          <w:szCs w:val="18"/>
        </w:rPr>
        <w:t>30</w:t>
      </w:r>
      <w:r w:rsidRPr="00B67340">
        <w:rPr>
          <w:rFonts w:asciiTheme="minorHAnsi" w:hAnsiTheme="minorHAnsi" w:cstheme="minorHAnsi"/>
          <w:color w:val="000000"/>
          <w:sz w:val="18"/>
          <w:szCs w:val="18"/>
        </w:rPr>
        <w:t xml:space="preserve"> (</w:t>
      </w:r>
      <w:r w:rsidR="006670F1">
        <w:rPr>
          <w:rFonts w:asciiTheme="minorHAnsi" w:hAnsiTheme="minorHAnsi" w:cstheme="minorHAnsi"/>
          <w:color w:val="000000"/>
          <w:sz w:val="18"/>
          <w:szCs w:val="18"/>
        </w:rPr>
        <w:t>trinta</w:t>
      </w:r>
      <w:r w:rsidRPr="00B67340">
        <w:rPr>
          <w:rFonts w:asciiTheme="minorHAnsi" w:hAnsiTheme="minorHAnsi" w:cstheme="minorHAnsi"/>
          <w:color w:val="000000"/>
          <w:sz w:val="18"/>
          <w:szCs w:val="18"/>
        </w:rPr>
        <w:t xml:space="preserve">) dias, conforme o valor fixado na proposta pela CONTRATADA, após a apresentação da Nota Fiscal/Fatura, devidamente atestado o recebimento por setor técnico competente, comprovando o recebimento do objeto deste </w:t>
      </w:r>
      <w:r>
        <w:rPr>
          <w:rFonts w:asciiTheme="minorHAnsi" w:hAnsiTheme="minorHAnsi" w:cstheme="minorHAnsi"/>
          <w:color w:val="000000"/>
          <w:sz w:val="18"/>
          <w:szCs w:val="18"/>
        </w:rPr>
        <w:t>Contrato</w:t>
      </w:r>
      <w:r w:rsidRPr="00B67340">
        <w:rPr>
          <w:rFonts w:asciiTheme="minorHAnsi" w:hAnsiTheme="minorHAnsi" w:cstheme="minorHAnsi"/>
          <w:color w:val="000000"/>
          <w:sz w:val="18"/>
          <w:szCs w:val="18"/>
        </w:rPr>
        <w:t xml:space="preserve"> e de acordo com a quantidade efetivamente entregue.</w:t>
      </w:r>
    </w:p>
    <w:p w14:paraId="7522F2F9" w14:textId="77777777" w:rsidR="00F521E1" w:rsidRPr="00B67340" w:rsidRDefault="00F521E1" w:rsidP="00B67340">
      <w:pPr>
        <w:spacing w:line="360" w:lineRule="auto"/>
        <w:jc w:val="both"/>
        <w:rPr>
          <w:rFonts w:asciiTheme="minorHAnsi" w:hAnsiTheme="minorHAnsi" w:cstheme="minorHAnsi"/>
          <w:sz w:val="18"/>
          <w:szCs w:val="18"/>
        </w:rPr>
      </w:pPr>
    </w:p>
    <w:p w14:paraId="1CFDBF02" w14:textId="2B352F62" w:rsidR="00B67340" w:rsidRPr="00B67340" w:rsidRDefault="00B67340" w:rsidP="00B67340">
      <w:pPr>
        <w:spacing w:line="360" w:lineRule="auto"/>
        <w:jc w:val="both"/>
        <w:rPr>
          <w:rFonts w:asciiTheme="minorHAnsi" w:hAnsiTheme="minorHAnsi" w:cstheme="minorHAnsi"/>
          <w:color w:val="000000"/>
          <w:sz w:val="18"/>
          <w:szCs w:val="18"/>
        </w:rPr>
      </w:pPr>
      <w:r w:rsidRPr="006670F1">
        <w:rPr>
          <w:rFonts w:asciiTheme="minorHAnsi" w:hAnsiTheme="minorHAnsi" w:cstheme="minorHAnsi"/>
          <w:b/>
          <w:color w:val="000000"/>
          <w:sz w:val="18"/>
          <w:szCs w:val="18"/>
        </w:rPr>
        <w:t>10.3</w:t>
      </w:r>
      <w:r w:rsidRPr="00B67340">
        <w:rPr>
          <w:rFonts w:asciiTheme="minorHAnsi" w:hAnsiTheme="minorHAnsi" w:cstheme="minorHAnsi"/>
          <w:color w:val="000000"/>
          <w:sz w:val="18"/>
          <w:szCs w:val="18"/>
        </w:rPr>
        <w:t xml:space="preserve"> A contratante reserva-se no direito de suspender o pagamento se o objeto estiver em desacordo com</w:t>
      </w:r>
      <w:r>
        <w:rPr>
          <w:rFonts w:asciiTheme="minorHAnsi" w:hAnsiTheme="minorHAnsi" w:cstheme="minorHAnsi"/>
          <w:color w:val="000000"/>
          <w:sz w:val="18"/>
          <w:szCs w:val="18"/>
        </w:rPr>
        <w:t xml:space="preserve"> as especificações constantes neste Contrato</w:t>
      </w:r>
      <w:r w:rsidRPr="00B67340">
        <w:rPr>
          <w:rFonts w:asciiTheme="minorHAnsi" w:hAnsiTheme="minorHAnsi" w:cstheme="minorHAnsi"/>
          <w:color w:val="000000"/>
          <w:sz w:val="18"/>
          <w:szCs w:val="18"/>
        </w:rPr>
        <w:t>.</w:t>
      </w:r>
    </w:p>
    <w:p w14:paraId="212F02C8" w14:textId="16A8D11D" w:rsidR="008A6E88" w:rsidRPr="008A6E88" w:rsidRDefault="008A6E88" w:rsidP="00B67340">
      <w:pPr>
        <w:pBdr>
          <w:top w:val="nil"/>
          <w:left w:val="nil"/>
          <w:bottom w:val="nil"/>
          <w:right w:val="nil"/>
          <w:between w:val="nil"/>
        </w:pBdr>
        <w:tabs>
          <w:tab w:val="right" w:pos="567"/>
          <w:tab w:val="left" w:pos="709"/>
          <w:tab w:val="left" w:pos="4253"/>
        </w:tabs>
        <w:spacing w:line="360" w:lineRule="auto"/>
        <w:jc w:val="both"/>
        <w:rPr>
          <w:sz w:val="18"/>
          <w:szCs w:val="18"/>
        </w:rPr>
      </w:pPr>
    </w:p>
    <w:p w14:paraId="32077801" w14:textId="77777777" w:rsidR="00876F32" w:rsidRPr="00EB4283" w:rsidRDefault="00E810A4">
      <w:pPr>
        <w:pBdr>
          <w:top w:val="nil"/>
          <w:left w:val="nil"/>
          <w:bottom w:val="nil"/>
          <w:right w:val="nil"/>
          <w:between w:val="nil"/>
        </w:pBdr>
        <w:spacing w:line="360" w:lineRule="auto"/>
        <w:jc w:val="both"/>
        <w:rPr>
          <w:b/>
          <w:sz w:val="18"/>
          <w:szCs w:val="18"/>
        </w:rPr>
      </w:pPr>
      <w:r w:rsidRPr="00EB4283">
        <w:rPr>
          <w:b/>
          <w:sz w:val="18"/>
          <w:szCs w:val="18"/>
        </w:rPr>
        <w:t>CLÁUSULA DÉCIMA PRIMEIRA – DAS CONDIÇÕES DE HABILITAÇÃO</w:t>
      </w:r>
    </w:p>
    <w:p w14:paraId="63938C5D" w14:textId="77777777" w:rsidR="00876F32" w:rsidRPr="00EB4283" w:rsidRDefault="00876F32">
      <w:pPr>
        <w:pBdr>
          <w:top w:val="nil"/>
          <w:left w:val="nil"/>
          <w:bottom w:val="nil"/>
          <w:right w:val="nil"/>
          <w:between w:val="nil"/>
        </w:pBdr>
        <w:spacing w:line="360" w:lineRule="auto"/>
        <w:jc w:val="both"/>
        <w:rPr>
          <w:b/>
          <w:sz w:val="18"/>
          <w:szCs w:val="18"/>
        </w:rPr>
      </w:pPr>
    </w:p>
    <w:p w14:paraId="2E7CA8FF" w14:textId="19EE5448" w:rsidR="00876F32" w:rsidRPr="00EB4283" w:rsidRDefault="00E810A4">
      <w:pPr>
        <w:tabs>
          <w:tab w:val="left" w:pos="0"/>
        </w:tabs>
        <w:spacing w:line="360" w:lineRule="auto"/>
        <w:jc w:val="both"/>
        <w:rPr>
          <w:sz w:val="18"/>
          <w:szCs w:val="18"/>
        </w:rPr>
      </w:pPr>
      <w:r w:rsidRPr="006670F1">
        <w:rPr>
          <w:b/>
          <w:bCs/>
          <w:sz w:val="18"/>
          <w:szCs w:val="18"/>
        </w:rPr>
        <w:t>11.1.</w:t>
      </w:r>
      <w:r w:rsidRPr="00EB4283">
        <w:rPr>
          <w:sz w:val="18"/>
          <w:szCs w:val="18"/>
        </w:rPr>
        <w:t xml:space="preserve"> O contratado fica obrigado a manter, durante toda a execução deste contrato, todas as condições de habilitação e qualificação exigidas </w:t>
      </w:r>
      <w:r w:rsidR="006670F1">
        <w:rPr>
          <w:sz w:val="18"/>
          <w:szCs w:val="18"/>
        </w:rPr>
        <w:t>na chamada pública</w:t>
      </w:r>
      <w:r w:rsidRPr="00EB4283">
        <w:rPr>
          <w:sz w:val="18"/>
          <w:szCs w:val="18"/>
        </w:rPr>
        <w:t>, em compatibilidade com as obrigações por ele assumidas.</w:t>
      </w:r>
    </w:p>
    <w:p w14:paraId="69023945" w14:textId="77777777" w:rsidR="002E2216" w:rsidRPr="00EB4283" w:rsidRDefault="002E2216">
      <w:pPr>
        <w:spacing w:line="360" w:lineRule="auto"/>
        <w:jc w:val="both"/>
        <w:rPr>
          <w:b/>
          <w:sz w:val="18"/>
          <w:szCs w:val="18"/>
        </w:rPr>
      </w:pPr>
    </w:p>
    <w:p w14:paraId="70BA5493" w14:textId="77777777" w:rsidR="00876F32" w:rsidRPr="00EB4283" w:rsidRDefault="00E810A4">
      <w:pPr>
        <w:spacing w:line="360" w:lineRule="auto"/>
        <w:jc w:val="both"/>
        <w:rPr>
          <w:b/>
          <w:sz w:val="18"/>
          <w:szCs w:val="18"/>
        </w:rPr>
      </w:pPr>
      <w:r w:rsidRPr="00EB4283">
        <w:rPr>
          <w:b/>
          <w:sz w:val="18"/>
          <w:szCs w:val="18"/>
        </w:rPr>
        <w:t>CLÁUSULA DÉCIMA SEGUNDA – DO VISTO DA ASSESSORIA JURÍDICA</w:t>
      </w:r>
    </w:p>
    <w:p w14:paraId="374B9100" w14:textId="77777777" w:rsidR="00876F32" w:rsidRPr="00EB4283" w:rsidRDefault="00876F32">
      <w:pPr>
        <w:spacing w:line="360" w:lineRule="auto"/>
        <w:jc w:val="both"/>
        <w:rPr>
          <w:sz w:val="18"/>
          <w:szCs w:val="18"/>
        </w:rPr>
      </w:pPr>
    </w:p>
    <w:p w14:paraId="690681BE" w14:textId="77777777" w:rsidR="00876F32" w:rsidRPr="00EB4283" w:rsidRDefault="00E810A4">
      <w:pPr>
        <w:spacing w:line="360" w:lineRule="auto"/>
        <w:jc w:val="both"/>
        <w:rPr>
          <w:sz w:val="18"/>
          <w:szCs w:val="18"/>
        </w:rPr>
      </w:pPr>
      <w:r w:rsidRPr="006670F1">
        <w:rPr>
          <w:b/>
          <w:bCs/>
          <w:sz w:val="18"/>
          <w:szCs w:val="18"/>
        </w:rPr>
        <w:t>12.1.</w:t>
      </w:r>
      <w:r w:rsidRPr="00EB4283">
        <w:rPr>
          <w:sz w:val="18"/>
          <w:szCs w:val="18"/>
        </w:rPr>
        <w:t xml:space="preserve"> O presente CONTRATO terá o visto da Assessoria Jurídica da CONTRATANTE, de acordo com o estabelecido no parágrafo único do art. 38 da Lei n º 8.666/93.</w:t>
      </w:r>
    </w:p>
    <w:p w14:paraId="1B775116" w14:textId="77777777" w:rsidR="00856327" w:rsidRPr="00EB4283" w:rsidRDefault="00856327">
      <w:pPr>
        <w:spacing w:line="360" w:lineRule="auto"/>
        <w:jc w:val="both"/>
        <w:rPr>
          <w:sz w:val="18"/>
          <w:szCs w:val="18"/>
        </w:rPr>
      </w:pPr>
    </w:p>
    <w:p w14:paraId="2036061F" w14:textId="77777777" w:rsidR="00876F32" w:rsidRPr="00EB4283" w:rsidRDefault="00E810A4">
      <w:pPr>
        <w:spacing w:line="360" w:lineRule="auto"/>
        <w:jc w:val="both"/>
        <w:rPr>
          <w:b/>
          <w:sz w:val="18"/>
          <w:szCs w:val="18"/>
        </w:rPr>
      </w:pPr>
      <w:r w:rsidRPr="00EB4283">
        <w:rPr>
          <w:b/>
          <w:sz w:val="18"/>
          <w:szCs w:val="18"/>
        </w:rPr>
        <w:t>CLÁUSULA DÉCIMA TERCEIRA – DO SUPORTE LEGAL</w:t>
      </w:r>
    </w:p>
    <w:p w14:paraId="53958803" w14:textId="77777777" w:rsidR="00876F32" w:rsidRPr="00EB4283" w:rsidRDefault="00876F32">
      <w:pPr>
        <w:spacing w:line="360" w:lineRule="auto"/>
        <w:jc w:val="both"/>
        <w:rPr>
          <w:b/>
          <w:sz w:val="18"/>
          <w:szCs w:val="18"/>
        </w:rPr>
      </w:pPr>
    </w:p>
    <w:p w14:paraId="2A8FB023" w14:textId="4AA55A3C" w:rsidR="00876F32" w:rsidRPr="00F521E1" w:rsidRDefault="00F521E1" w:rsidP="00F521E1">
      <w:pPr>
        <w:spacing w:line="360" w:lineRule="auto"/>
        <w:jc w:val="both"/>
        <w:rPr>
          <w:sz w:val="18"/>
          <w:szCs w:val="18"/>
        </w:rPr>
      </w:pPr>
      <w:r w:rsidRPr="006670F1">
        <w:rPr>
          <w:b/>
          <w:bCs/>
          <w:sz w:val="18"/>
          <w:szCs w:val="18"/>
        </w:rPr>
        <w:t>13.1</w:t>
      </w:r>
      <w:r w:rsidRPr="006670F1">
        <w:rPr>
          <w:sz w:val="18"/>
          <w:szCs w:val="18"/>
        </w:rPr>
        <w:t xml:space="preserve"> </w:t>
      </w:r>
      <w:r w:rsidR="00E810A4" w:rsidRPr="006670F1">
        <w:rPr>
          <w:sz w:val="18"/>
          <w:szCs w:val="18"/>
        </w:rPr>
        <w:t xml:space="preserve">Para execução do presente contrato bem como para a regulação dos casos omissos, aplicar-se-á a </w:t>
      </w:r>
      <w:r w:rsidR="006670F1" w:rsidRPr="006670F1">
        <w:rPr>
          <w:sz w:val="18"/>
          <w:szCs w:val="18"/>
        </w:rPr>
        <w:t>Lei Federal nº. 11.947 de 16 de junho de 2009 e resoluções CD/FNDE 06/2020, 20/2020, 21/2021 e demais do FNDE publicadas relativas ao PNAE. e aplicando-se, subsidiariamente, a lei nº 8.666/93</w:t>
      </w:r>
      <w:r w:rsidR="006670F1">
        <w:rPr>
          <w:sz w:val="18"/>
          <w:szCs w:val="18"/>
        </w:rPr>
        <w:t xml:space="preserve"> e demais normas aplicáveis a espécie.</w:t>
      </w:r>
    </w:p>
    <w:p w14:paraId="6564E868" w14:textId="77777777" w:rsidR="00876F32" w:rsidRPr="00EB4283" w:rsidRDefault="00876F32">
      <w:pPr>
        <w:tabs>
          <w:tab w:val="left" w:pos="-567"/>
        </w:tabs>
        <w:spacing w:line="360" w:lineRule="auto"/>
        <w:jc w:val="both"/>
        <w:rPr>
          <w:b/>
          <w:sz w:val="18"/>
          <w:szCs w:val="18"/>
        </w:rPr>
      </w:pPr>
    </w:p>
    <w:p w14:paraId="6B34D8BC" w14:textId="77777777" w:rsidR="00876F32" w:rsidRPr="00EB4283" w:rsidRDefault="00E810A4">
      <w:pPr>
        <w:tabs>
          <w:tab w:val="left" w:pos="-567"/>
        </w:tabs>
        <w:spacing w:line="360" w:lineRule="auto"/>
        <w:jc w:val="both"/>
        <w:rPr>
          <w:b/>
          <w:sz w:val="18"/>
          <w:szCs w:val="18"/>
        </w:rPr>
      </w:pPr>
      <w:r w:rsidRPr="00EB4283">
        <w:rPr>
          <w:b/>
          <w:sz w:val="18"/>
          <w:szCs w:val="18"/>
        </w:rPr>
        <w:t>CLÁUSULA DÉCIMA QUARTA – DA RESCISÃO</w:t>
      </w:r>
    </w:p>
    <w:p w14:paraId="656BA745" w14:textId="77777777" w:rsidR="00876F32" w:rsidRPr="00EB4283" w:rsidRDefault="00876F32">
      <w:pPr>
        <w:tabs>
          <w:tab w:val="left" w:pos="-567"/>
        </w:tabs>
        <w:spacing w:line="360" w:lineRule="auto"/>
        <w:jc w:val="both"/>
        <w:rPr>
          <w:b/>
          <w:sz w:val="18"/>
          <w:szCs w:val="18"/>
        </w:rPr>
      </w:pPr>
    </w:p>
    <w:p w14:paraId="6DFCEF62" w14:textId="23B9D232" w:rsidR="00876F32" w:rsidRPr="00EB4283" w:rsidRDefault="00E810A4">
      <w:pPr>
        <w:tabs>
          <w:tab w:val="left" w:pos="-567"/>
        </w:tabs>
        <w:spacing w:line="360" w:lineRule="auto"/>
        <w:jc w:val="both"/>
        <w:rPr>
          <w:sz w:val="18"/>
          <w:szCs w:val="18"/>
        </w:rPr>
      </w:pPr>
      <w:r w:rsidRPr="006670F1">
        <w:rPr>
          <w:b/>
          <w:bCs/>
          <w:sz w:val="18"/>
          <w:szCs w:val="18"/>
        </w:rPr>
        <w:t>14.1.</w:t>
      </w:r>
      <w:r w:rsidRPr="00EB4283">
        <w:rPr>
          <w:sz w:val="18"/>
          <w:szCs w:val="18"/>
        </w:rPr>
        <w:t xml:space="preserve"> O descumprimento de qualquer cláusula ou de simples condição deste CONTRATO, assim como a execução do seu objeto em desacordo com o estabelecido em suas cláusulas e condições, dará direito à CONTRATANTE de rescindi-lo mediante notificação expressa, sem que caiba à CONTRATADA qualquer direito, exceto o de receber o estrito valor correspondente aos fornecimentos realizados, desde que estejam de acordo com as prescr</w:t>
      </w:r>
      <w:r w:rsidR="00A168BF">
        <w:rPr>
          <w:sz w:val="18"/>
          <w:szCs w:val="18"/>
        </w:rPr>
        <w:t>i</w:t>
      </w:r>
      <w:r w:rsidRPr="00EB4283">
        <w:rPr>
          <w:sz w:val="18"/>
          <w:szCs w:val="18"/>
        </w:rPr>
        <w:t>ções ora pactuadas.</w:t>
      </w:r>
    </w:p>
    <w:p w14:paraId="1B788355" w14:textId="77777777" w:rsidR="00876F32" w:rsidRPr="00EB4283" w:rsidRDefault="00876F32">
      <w:pPr>
        <w:tabs>
          <w:tab w:val="left" w:pos="-567"/>
        </w:tabs>
        <w:spacing w:line="360" w:lineRule="auto"/>
        <w:jc w:val="both"/>
        <w:rPr>
          <w:sz w:val="18"/>
          <w:szCs w:val="18"/>
        </w:rPr>
      </w:pPr>
    </w:p>
    <w:p w14:paraId="795309C0" w14:textId="77777777" w:rsidR="00876F32" w:rsidRPr="00EB4283" w:rsidRDefault="00E810A4">
      <w:pPr>
        <w:numPr>
          <w:ilvl w:val="1"/>
          <w:numId w:val="10"/>
        </w:numPr>
        <w:pBdr>
          <w:top w:val="nil"/>
          <w:left w:val="nil"/>
          <w:bottom w:val="nil"/>
          <w:right w:val="nil"/>
          <w:between w:val="nil"/>
        </w:pBdr>
        <w:tabs>
          <w:tab w:val="left" w:pos="567"/>
        </w:tabs>
        <w:spacing w:line="360" w:lineRule="auto"/>
        <w:jc w:val="both"/>
        <w:rPr>
          <w:rFonts w:eastAsia="Calibri"/>
          <w:color w:val="000000"/>
          <w:sz w:val="18"/>
          <w:szCs w:val="18"/>
        </w:rPr>
      </w:pPr>
      <w:r w:rsidRPr="00EB4283">
        <w:rPr>
          <w:rFonts w:eastAsia="Calibri"/>
          <w:color w:val="000000"/>
          <w:sz w:val="18"/>
          <w:szCs w:val="18"/>
        </w:rPr>
        <w:t xml:space="preserve"> O CONTRATO poderá ser rescindido:</w:t>
      </w:r>
    </w:p>
    <w:p w14:paraId="01A9FB99" w14:textId="77777777" w:rsidR="00876F32" w:rsidRPr="00EB4283" w:rsidRDefault="00876F32">
      <w:pPr>
        <w:pBdr>
          <w:top w:val="nil"/>
          <w:left w:val="nil"/>
          <w:bottom w:val="nil"/>
          <w:right w:val="nil"/>
          <w:between w:val="nil"/>
        </w:pBdr>
        <w:tabs>
          <w:tab w:val="left" w:pos="567"/>
        </w:tabs>
        <w:spacing w:line="360" w:lineRule="auto"/>
        <w:ind w:left="360"/>
        <w:jc w:val="both"/>
        <w:rPr>
          <w:rFonts w:eastAsia="Calibri"/>
          <w:color w:val="000000"/>
          <w:sz w:val="18"/>
          <w:szCs w:val="18"/>
        </w:rPr>
      </w:pPr>
    </w:p>
    <w:p w14:paraId="7125BEF9" w14:textId="26C4C979" w:rsidR="00876F32" w:rsidRPr="00EB4283" w:rsidRDefault="00E810A4">
      <w:pPr>
        <w:spacing w:line="360" w:lineRule="auto"/>
        <w:ind w:left="567"/>
        <w:jc w:val="both"/>
        <w:rPr>
          <w:sz w:val="18"/>
          <w:szCs w:val="18"/>
        </w:rPr>
      </w:pPr>
      <w:r w:rsidRPr="00EB4283">
        <w:rPr>
          <w:b/>
          <w:sz w:val="18"/>
          <w:szCs w:val="18"/>
        </w:rPr>
        <w:t xml:space="preserve">I </w:t>
      </w:r>
      <w:r w:rsidR="007A1839">
        <w:rPr>
          <w:sz w:val="18"/>
          <w:szCs w:val="18"/>
        </w:rPr>
        <w:t>–</w:t>
      </w:r>
      <w:r w:rsidRPr="00EB4283">
        <w:rPr>
          <w:sz w:val="18"/>
          <w:szCs w:val="18"/>
        </w:rPr>
        <w:t xml:space="preserve"> Por ato UNILATERAL da CONTRATANTE, nos casos dos incisos I a XII e XVII do art. 78 da Lei Federal n.º 8.666/93, atualizada;</w:t>
      </w:r>
    </w:p>
    <w:p w14:paraId="501C3E9C" w14:textId="3E9B2386" w:rsidR="00876F32" w:rsidRPr="00EB4283" w:rsidRDefault="00E810A4">
      <w:pPr>
        <w:tabs>
          <w:tab w:val="left" w:pos="0"/>
        </w:tabs>
        <w:spacing w:line="360" w:lineRule="auto"/>
        <w:ind w:left="567"/>
        <w:jc w:val="both"/>
        <w:rPr>
          <w:sz w:val="18"/>
          <w:szCs w:val="18"/>
        </w:rPr>
      </w:pPr>
      <w:r w:rsidRPr="00EB4283">
        <w:rPr>
          <w:b/>
          <w:sz w:val="18"/>
          <w:szCs w:val="18"/>
        </w:rPr>
        <w:t>II</w:t>
      </w:r>
      <w:r w:rsidRPr="00EB4283">
        <w:rPr>
          <w:sz w:val="18"/>
          <w:szCs w:val="18"/>
        </w:rPr>
        <w:t xml:space="preserve"> </w:t>
      </w:r>
      <w:r w:rsidR="007A1839">
        <w:rPr>
          <w:sz w:val="18"/>
          <w:szCs w:val="18"/>
        </w:rPr>
        <w:t>–</w:t>
      </w:r>
      <w:r w:rsidRPr="00EB4283">
        <w:rPr>
          <w:sz w:val="18"/>
          <w:szCs w:val="18"/>
        </w:rPr>
        <w:t xml:space="preserve"> AMIGAVELMENTE, por acordo entre as partes, reduzido a termo no processo de licitação, desde que haja conveniência para a Administração; e</w:t>
      </w:r>
    </w:p>
    <w:p w14:paraId="669AB81E" w14:textId="619E6A23" w:rsidR="00876F32" w:rsidRDefault="00E810A4">
      <w:pPr>
        <w:tabs>
          <w:tab w:val="left" w:pos="0"/>
        </w:tabs>
        <w:spacing w:line="360" w:lineRule="auto"/>
        <w:ind w:left="567"/>
        <w:jc w:val="both"/>
        <w:rPr>
          <w:sz w:val="18"/>
          <w:szCs w:val="18"/>
        </w:rPr>
      </w:pPr>
      <w:r w:rsidRPr="00EB4283">
        <w:rPr>
          <w:b/>
          <w:sz w:val="18"/>
          <w:szCs w:val="18"/>
        </w:rPr>
        <w:t xml:space="preserve">III </w:t>
      </w:r>
      <w:r w:rsidR="007A1839">
        <w:rPr>
          <w:sz w:val="18"/>
          <w:szCs w:val="18"/>
        </w:rPr>
        <w:t>–</w:t>
      </w:r>
      <w:r w:rsidRPr="00EB4283">
        <w:rPr>
          <w:sz w:val="18"/>
          <w:szCs w:val="18"/>
        </w:rPr>
        <w:t xml:space="preserve"> JUDICIALMENTE, nos termos da legislação.</w:t>
      </w:r>
    </w:p>
    <w:p w14:paraId="155A9B3B" w14:textId="77777777" w:rsidR="00F521E1" w:rsidRPr="00EB4283" w:rsidRDefault="00F521E1">
      <w:pPr>
        <w:tabs>
          <w:tab w:val="left" w:pos="0"/>
        </w:tabs>
        <w:spacing w:line="360" w:lineRule="auto"/>
        <w:ind w:left="567"/>
        <w:jc w:val="both"/>
        <w:rPr>
          <w:sz w:val="18"/>
          <w:szCs w:val="18"/>
        </w:rPr>
      </w:pPr>
    </w:p>
    <w:p w14:paraId="176516FA" w14:textId="77777777" w:rsidR="00876F32" w:rsidRPr="00EB4283" w:rsidRDefault="00E810A4">
      <w:pPr>
        <w:spacing w:line="360" w:lineRule="auto"/>
        <w:jc w:val="both"/>
        <w:rPr>
          <w:sz w:val="18"/>
          <w:szCs w:val="18"/>
        </w:rPr>
      </w:pPr>
      <w:r w:rsidRPr="00EB4283">
        <w:rPr>
          <w:sz w:val="18"/>
          <w:szCs w:val="18"/>
        </w:rPr>
        <w:t xml:space="preserve">14.3. A rescisão de que trata o item </w:t>
      </w:r>
      <w:r w:rsidRPr="00EB4283">
        <w:rPr>
          <w:b/>
          <w:sz w:val="18"/>
          <w:szCs w:val="18"/>
        </w:rPr>
        <w:t>14.2</w:t>
      </w:r>
      <w:r w:rsidRPr="00EB4283">
        <w:rPr>
          <w:sz w:val="18"/>
          <w:szCs w:val="18"/>
        </w:rPr>
        <w:t xml:space="preserve"> inciso </w:t>
      </w:r>
      <w:r w:rsidRPr="00EB4283">
        <w:rPr>
          <w:b/>
          <w:sz w:val="18"/>
          <w:szCs w:val="18"/>
        </w:rPr>
        <w:t>I</w:t>
      </w:r>
      <w:r w:rsidRPr="00EB4283">
        <w:rPr>
          <w:sz w:val="18"/>
          <w:szCs w:val="18"/>
        </w:rPr>
        <w:t xml:space="preserve"> desta cláusula, acarreta as seguintes consequências, sem prejuízo das sanções previstas neste CONTRATO e na Lei Federal nº 8.666/93, atualizada:</w:t>
      </w:r>
    </w:p>
    <w:p w14:paraId="1C2F3F74" w14:textId="77777777" w:rsidR="00876F32" w:rsidRPr="00EB4283" w:rsidRDefault="00876F32">
      <w:pPr>
        <w:spacing w:line="360" w:lineRule="auto"/>
        <w:jc w:val="both"/>
        <w:rPr>
          <w:sz w:val="18"/>
          <w:szCs w:val="18"/>
        </w:rPr>
      </w:pPr>
    </w:p>
    <w:p w14:paraId="5BA1F551" w14:textId="77777777" w:rsidR="00876F32" w:rsidRPr="00EB4283" w:rsidRDefault="00E810A4">
      <w:pPr>
        <w:numPr>
          <w:ilvl w:val="0"/>
          <w:numId w:val="2"/>
        </w:numPr>
        <w:tabs>
          <w:tab w:val="left" w:pos="851"/>
        </w:tabs>
        <w:spacing w:line="360" w:lineRule="auto"/>
        <w:ind w:left="567" w:firstLine="0"/>
        <w:jc w:val="both"/>
        <w:rPr>
          <w:sz w:val="18"/>
          <w:szCs w:val="18"/>
        </w:rPr>
      </w:pPr>
      <w:r w:rsidRPr="00EB4283">
        <w:rPr>
          <w:sz w:val="18"/>
          <w:szCs w:val="18"/>
        </w:rPr>
        <w:t>Retenção dos créditos decorrentes do CONTRATO até o limite dos prejuízos causados à CONTRATANTE;</w:t>
      </w:r>
    </w:p>
    <w:p w14:paraId="6F4D1CC2" w14:textId="77777777" w:rsidR="00876F32" w:rsidRPr="00EB4283" w:rsidRDefault="00E810A4">
      <w:pPr>
        <w:numPr>
          <w:ilvl w:val="0"/>
          <w:numId w:val="2"/>
        </w:numPr>
        <w:tabs>
          <w:tab w:val="left" w:pos="851"/>
        </w:tabs>
        <w:spacing w:line="360" w:lineRule="auto"/>
        <w:ind w:left="567" w:firstLine="0"/>
        <w:jc w:val="both"/>
        <w:rPr>
          <w:sz w:val="18"/>
          <w:szCs w:val="18"/>
        </w:rPr>
      </w:pPr>
      <w:r w:rsidRPr="00EB4283">
        <w:rPr>
          <w:sz w:val="18"/>
          <w:szCs w:val="18"/>
        </w:rPr>
        <w:t>Assunção imediata do objeto do CONTRATO pela CONTRATANTE, no estado e local em que se encontrar;</w:t>
      </w:r>
    </w:p>
    <w:p w14:paraId="7C5533BC" w14:textId="77777777" w:rsidR="00876F32" w:rsidRPr="00EB4283" w:rsidRDefault="00E810A4">
      <w:pPr>
        <w:numPr>
          <w:ilvl w:val="0"/>
          <w:numId w:val="2"/>
        </w:numPr>
        <w:tabs>
          <w:tab w:val="left" w:pos="851"/>
        </w:tabs>
        <w:spacing w:line="360" w:lineRule="auto"/>
        <w:ind w:left="567" w:firstLine="0"/>
        <w:jc w:val="both"/>
        <w:rPr>
          <w:sz w:val="18"/>
          <w:szCs w:val="18"/>
        </w:rPr>
      </w:pPr>
      <w:r w:rsidRPr="00EB4283">
        <w:rPr>
          <w:sz w:val="18"/>
          <w:szCs w:val="18"/>
        </w:rPr>
        <w:t>Execução da garantia contratual se houver, para ressarcimento da CONTRATANTE, e dos valores das multas e indenizações a ela devidos.</w:t>
      </w:r>
    </w:p>
    <w:p w14:paraId="2235021C" w14:textId="77777777" w:rsidR="00F521E1" w:rsidRPr="00ED5717" w:rsidRDefault="00F521E1">
      <w:pPr>
        <w:tabs>
          <w:tab w:val="left" w:pos="426"/>
        </w:tabs>
        <w:spacing w:line="360" w:lineRule="auto"/>
        <w:ind w:left="426"/>
        <w:jc w:val="both"/>
        <w:rPr>
          <w:rFonts w:asciiTheme="minorHAnsi" w:hAnsiTheme="minorHAnsi" w:cstheme="minorHAnsi"/>
          <w:sz w:val="18"/>
          <w:szCs w:val="18"/>
        </w:rPr>
      </w:pPr>
    </w:p>
    <w:p w14:paraId="29B5B567" w14:textId="77777777" w:rsidR="00876F32" w:rsidRPr="00ED5717" w:rsidRDefault="00E810A4">
      <w:pPr>
        <w:spacing w:line="360" w:lineRule="auto"/>
        <w:jc w:val="both"/>
        <w:rPr>
          <w:rFonts w:asciiTheme="minorHAnsi" w:hAnsiTheme="minorHAnsi" w:cstheme="minorHAnsi"/>
          <w:b/>
          <w:sz w:val="18"/>
          <w:szCs w:val="18"/>
        </w:rPr>
      </w:pPr>
      <w:r w:rsidRPr="00ED5717">
        <w:rPr>
          <w:rFonts w:asciiTheme="minorHAnsi" w:hAnsiTheme="minorHAnsi" w:cstheme="minorHAnsi"/>
          <w:b/>
          <w:sz w:val="18"/>
          <w:szCs w:val="18"/>
        </w:rPr>
        <w:t>CLÁUSULA DÉCIMA QUINTA – PENALIDADES</w:t>
      </w:r>
    </w:p>
    <w:p w14:paraId="3AFCF13B" w14:textId="77777777" w:rsidR="00876F32" w:rsidRPr="00856327" w:rsidRDefault="00876F32" w:rsidP="00856327">
      <w:pPr>
        <w:tabs>
          <w:tab w:val="left" w:pos="1418"/>
        </w:tabs>
        <w:spacing w:line="360" w:lineRule="auto"/>
        <w:jc w:val="both"/>
        <w:rPr>
          <w:rFonts w:asciiTheme="minorHAnsi" w:hAnsiTheme="minorHAnsi" w:cstheme="minorHAnsi"/>
          <w:sz w:val="18"/>
          <w:szCs w:val="18"/>
        </w:rPr>
      </w:pPr>
    </w:p>
    <w:p w14:paraId="0B99D202" w14:textId="77777777" w:rsidR="006670F1" w:rsidRDefault="00E810A4" w:rsidP="006670F1">
      <w:pPr>
        <w:pBdr>
          <w:top w:val="nil"/>
          <w:left w:val="nil"/>
          <w:bottom w:val="nil"/>
          <w:right w:val="nil"/>
          <w:between w:val="nil"/>
        </w:pBdr>
        <w:tabs>
          <w:tab w:val="left" w:pos="142"/>
        </w:tabs>
        <w:spacing w:line="360" w:lineRule="auto"/>
        <w:ind w:right="142"/>
        <w:jc w:val="both"/>
        <w:rPr>
          <w:rFonts w:eastAsia="Calibri"/>
          <w:b/>
          <w:color w:val="000000"/>
          <w:sz w:val="18"/>
          <w:szCs w:val="18"/>
          <w:u w:val="single"/>
        </w:rPr>
      </w:pPr>
      <w:r w:rsidRPr="006670F1">
        <w:rPr>
          <w:rFonts w:asciiTheme="minorHAnsi" w:hAnsiTheme="minorHAnsi" w:cstheme="minorHAnsi"/>
          <w:b/>
          <w:bCs/>
          <w:color w:val="000000"/>
          <w:sz w:val="18"/>
          <w:szCs w:val="18"/>
        </w:rPr>
        <w:t>1</w:t>
      </w:r>
      <w:r w:rsidR="00ED5717" w:rsidRPr="006670F1">
        <w:rPr>
          <w:rFonts w:asciiTheme="minorHAnsi" w:hAnsiTheme="minorHAnsi" w:cstheme="minorHAnsi"/>
          <w:b/>
          <w:bCs/>
          <w:color w:val="000000"/>
          <w:sz w:val="18"/>
          <w:szCs w:val="18"/>
        </w:rPr>
        <w:t>5</w:t>
      </w:r>
      <w:r w:rsidRPr="006670F1">
        <w:rPr>
          <w:rFonts w:asciiTheme="minorHAnsi" w:hAnsiTheme="minorHAnsi" w:cstheme="minorHAnsi"/>
          <w:b/>
          <w:bCs/>
          <w:color w:val="000000"/>
          <w:sz w:val="18"/>
          <w:szCs w:val="18"/>
        </w:rPr>
        <w:t>.1.</w:t>
      </w:r>
      <w:r w:rsidRPr="00856327">
        <w:rPr>
          <w:rFonts w:asciiTheme="minorHAnsi" w:hAnsiTheme="minorHAnsi" w:cstheme="minorHAnsi"/>
          <w:color w:val="000000"/>
          <w:sz w:val="18"/>
          <w:szCs w:val="18"/>
        </w:rPr>
        <w:t xml:space="preserve"> </w:t>
      </w:r>
      <w:r w:rsidR="006670F1">
        <w:rPr>
          <w:rFonts w:eastAsia="Calibri"/>
          <w:color w:val="000000"/>
          <w:sz w:val="18"/>
          <w:szCs w:val="18"/>
        </w:rPr>
        <w:t>A recusa injustificada do licitante vencedor em assinar o Contrato, aceitar ou retirar o instrumento equivalente, dentro do prazo estabelecido, caracteriza o descumprimento total da obrigação assumida, sujeitando-o as penalidades legalmente estabelecidas;</w:t>
      </w:r>
    </w:p>
    <w:p w14:paraId="6011355C" w14:textId="45237077" w:rsidR="00F521E1" w:rsidRPr="004237FE" w:rsidRDefault="00F521E1" w:rsidP="006670F1">
      <w:pPr>
        <w:tabs>
          <w:tab w:val="left" w:pos="1418"/>
        </w:tabs>
        <w:spacing w:line="360" w:lineRule="auto"/>
        <w:ind w:hanging="2"/>
        <w:jc w:val="both"/>
        <w:rPr>
          <w:rFonts w:asciiTheme="minorHAnsi" w:hAnsiTheme="minorHAnsi" w:cstheme="minorHAnsi"/>
          <w:sz w:val="18"/>
          <w:szCs w:val="18"/>
        </w:rPr>
      </w:pPr>
      <w:r w:rsidRPr="004237FE">
        <w:rPr>
          <w:rFonts w:asciiTheme="minorHAnsi" w:hAnsiTheme="minorHAnsi" w:cstheme="minorHAnsi"/>
          <w:sz w:val="18"/>
          <w:szCs w:val="18"/>
        </w:rPr>
        <w:tab/>
      </w:r>
    </w:p>
    <w:p w14:paraId="0F38E6D0" w14:textId="6FDAE3E7" w:rsidR="00F521E1" w:rsidRPr="004237FE" w:rsidRDefault="00F521E1" w:rsidP="00F521E1">
      <w:pPr>
        <w:pStyle w:val="ecxmsonormal"/>
        <w:shd w:val="clear" w:color="auto" w:fill="FFFFFF"/>
        <w:spacing w:after="0" w:line="360" w:lineRule="auto"/>
        <w:ind w:hanging="2"/>
        <w:jc w:val="both"/>
        <w:rPr>
          <w:rFonts w:asciiTheme="minorHAnsi" w:hAnsiTheme="minorHAnsi" w:cstheme="minorHAnsi"/>
          <w:sz w:val="18"/>
          <w:szCs w:val="18"/>
        </w:rPr>
      </w:pPr>
      <w:r w:rsidRPr="006670F1">
        <w:rPr>
          <w:rFonts w:asciiTheme="minorHAnsi" w:hAnsiTheme="minorHAnsi" w:cstheme="minorHAnsi"/>
          <w:b/>
          <w:bCs/>
          <w:sz w:val="18"/>
          <w:szCs w:val="18"/>
        </w:rPr>
        <w:t>15.2.</w:t>
      </w:r>
      <w:r w:rsidRPr="004237FE">
        <w:rPr>
          <w:rFonts w:asciiTheme="minorHAnsi" w:hAnsiTheme="minorHAnsi" w:cstheme="minorHAnsi"/>
          <w:sz w:val="18"/>
          <w:szCs w:val="18"/>
        </w:rPr>
        <w:t xml:space="preserve"> Pela inexecução total ou parcial do objeto desta Licitação, a CONTRATANTE poderá garantida a prévia defesa, aplicar a CONTRATADA as seguintes sanções:</w:t>
      </w:r>
    </w:p>
    <w:p w14:paraId="14FB6B9E" w14:textId="77777777" w:rsidR="00F521E1" w:rsidRPr="004237FE" w:rsidRDefault="00F521E1" w:rsidP="00F521E1">
      <w:pPr>
        <w:pStyle w:val="ecxmsonormal"/>
        <w:shd w:val="clear" w:color="auto" w:fill="FFFFFF"/>
        <w:spacing w:after="0" w:line="360" w:lineRule="auto"/>
        <w:ind w:hanging="2"/>
        <w:jc w:val="both"/>
        <w:rPr>
          <w:rFonts w:asciiTheme="minorHAnsi" w:hAnsiTheme="minorHAnsi" w:cstheme="minorHAnsi"/>
          <w:sz w:val="18"/>
          <w:szCs w:val="18"/>
        </w:rPr>
      </w:pPr>
    </w:p>
    <w:p w14:paraId="0C5C4CC4" w14:textId="77777777" w:rsidR="00F521E1" w:rsidRPr="004237FE" w:rsidRDefault="00F521E1" w:rsidP="00F521E1">
      <w:pPr>
        <w:pStyle w:val="ecxmsonormal"/>
        <w:shd w:val="clear" w:color="auto" w:fill="FFFFFF"/>
        <w:spacing w:after="0" w:line="360" w:lineRule="auto"/>
        <w:ind w:hanging="2"/>
        <w:jc w:val="both"/>
        <w:rPr>
          <w:rFonts w:asciiTheme="minorHAnsi" w:hAnsiTheme="minorHAnsi" w:cstheme="minorHAnsi"/>
          <w:sz w:val="18"/>
          <w:szCs w:val="18"/>
        </w:rPr>
      </w:pPr>
      <w:r w:rsidRPr="004237FE">
        <w:rPr>
          <w:rFonts w:asciiTheme="minorHAnsi" w:hAnsiTheme="minorHAnsi" w:cstheme="minorHAnsi"/>
          <w:sz w:val="18"/>
          <w:szCs w:val="18"/>
        </w:rPr>
        <w:t>I - Advertência;</w:t>
      </w:r>
    </w:p>
    <w:p w14:paraId="4BF9AFCD" w14:textId="77777777" w:rsidR="00F521E1" w:rsidRPr="004237FE" w:rsidRDefault="00F521E1" w:rsidP="00F521E1">
      <w:pPr>
        <w:pStyle w:val="ecxmsonormal"/>
        <w:shd w:val="clear" w:color="auto" w:fill="FFFFFF"/>
        <w:spacing w:after="0" w:line="360" w:lineRule="auto"/>
        <w:ind w:hanging="2"/>
        <w:jc w:val="both"/>
        <w:rPr>
          <w:rFonts w:asciiTheme="minorHAnsi" w:hAnsiTheme="minorHAnsi" w:cstheme="minorHAnsi"/>
          <w:sz w:val="18"/>
          <w:szCs w:val="18"/>
        </w:rPr>
      </w:pPr>
      <w:r w:rsidRPr="004237FE">
        <w:rPr>
          <w:rFonts w:asciiTheme="minorHAnsi" w:hAnsiTheme="minorHAnsi" w:cstheme="minorHAnsi"/>
          <w:sz w:val="18"/>
          <w:szCs w:val="18"/>
        </w:rPr>
        <w:t>II – Multa, nos seguintes termos:</w:t>
      </w:r>
    </w:p>
    <w:p w14:paraId="44DA38F1" w14:textId="77777777" w:rsidR="00F521E1" w:rsidRPr="004237FE" w:rsidRDefault="00F521E1" w:rsidP="00F521E1">
      <w:pPr>
        <w:pStyle w:val="ecxmsonormal"/>
        <w:shd w:val="clear" w:color="auto" w:fill="FFFFFF"/>
        <w:spacing w:after="0" w:line="360" w:lineRule="auto"/>
        <w:ind w:hanging="2"/>
        <w:jc w:val="both"/>
        <w:rPr>
          <w:rFonts w:asciiTheme="minorHAnsi" w:hAnsiTheme="minorHAnsi" w:cstheme="minorHAnsi"/>
          <w:sz w:val="18"/>
          <w:szCs w:val="18"/>
        </w:rPr>
      </w:pPr>
    </w:p>
    <w:p w14:paraId="02C75DDB" w14:textId="77777777" w:rsidR="00F521E1" w:rsidRPr="004237FE" w:rsidRDefault="00F521E1" w:rsidP="00F521E1">
      <w:pPr>
        <w:tabs>
          <w:tab w:val="left" w:pos="284"/>
          <w:tab w:val="left" w:pos="851"/>
          <w:tab w:val="left" w:pos="1276"/>
          <w:tab w:val="left" w:pos="5670"/>
        </w:tabs>
        <w:spacing w:line="360" w:lineRule="auto"/>
        <w:ind w:left="1134"/>
        <w:jc w:val="both"/>
        <w:rPr>
          <w:rFonts w:asciiTheme="minorHAnsi" w:hAnsiTheme="minorHAnsi" w:cstheme="minorHAnsi"/>
          <w:sz w:val="18"/>
          <w:szCs w:val="18"/>
        </w:rPr>
      </w:pPr>
      <w:r w:rsidRPr="004237FE">
        <w:rPr>
          <w:rFonts w:asciiTheme="minorHAnsi" w:hAnsiTheme="minorHAnsi" w:cstheme="minorHAnsi"/>
          <w:sz w:val="18"/>
          <w:szCs w:val="18"/>
        </w:rPr>
        <w:t xml:space="preserve">a) pelo atraso na entrega do objeto, em relação ao prazo estipulado, de </w:t>
      </w:r>
      <w:r w:rsidRPr="004237FE">
        <w:rPr>
          <w:rFonts w:asciiTheme="minorHAnsi" w:hAnsiTheme="minorHAnsi" w:cstheme="minorHAnsi"/>
          <w:b/>
          <w:bCs/>
          <w:sz w:val="18"/>
          <w:szCs w:val="18"/>
        </w:rPr>
        <w:t>1% (um por cento)</w:t>
      </w:r>
      <w:r w:rsidRPr="004237FE">
        <w:rPr>
          <w:rFonts w:asciiTheme="minorHAnsi" w:hAnsiTheme="minorHAnsi" w:cstheme="minorHAnsi"/>
          <w:sz w:val="18"/>
          <w:szCs w:val="18"/>
        </w:rPr>
        <w:t xml:space="preserve"> do valor total contratado, por dia decorrido, até o limite de </w:t>
      </w:r>
      <w:r w:rsidRPr="004237FE">
        <w:rPr>
          <w:rFonts w:asciiTheme="minorHAnsi" w:hAnsiTheme="minorHAnsi" w:cstheme="minorHAnsi"/>
          <w:b/>
          <w:bCs/>
          <w:sz w:val="18"/>
          <w:szCs w:val="18"/>
        </w:rPr>
        <w:t>10% (dez por cento)</w:t>
      </w:r>
      <w:r w:rsidRPr="004237FE">
        <w:rPr>
          <w:rFonts w:asciiTheme="minorHAnsi" w:hAnsiTheme="minorHAnsi" w:cstheme="minorHAnsi"/>
          <w:sz w:val="18"/>
          <w:szCs w:val="18"/>
        </w:rPr>
        <w:t>;</w:t>
      </w:r>
    </w:p>
    <w:p w14:paraId="3568480B" w14:textId="77777777" w:rsidR="00F521E1" w:rsidRPr="004237FE" w:rsidRDefault="00F521E1" w:rsidP="00F521E1">
      <w:pPr>
        <w:tabs>
          <w:tab w:val="left" w:pos="284"/>
          <w:tab w:val="left" w:pos="851"/>
          <w:tab w:val="left" w:pos="1276"/>
          <w:tab w:val="left" w:pos="5670"/>
        </w:tabs>
        <w:spacing w:line="360" w:lineRule="auto"/>
        <w:ind w:left="1134"/>
        <w:jc w:val="both"/>
        <w:rPr>
          <w:rFonts w:asciiTheme="minorHAnsi" w:hAnsiTheme="minorHAnsi" w:cstheme="minorHAnsi"/>
          <w:sz w:val="18"/>
          <w:szCs w:val="18"/>
        </w:rPr>
      </w:pPr>
      <w:r w:rsidRPr="004237FE">
        <w:rPr>
          <w:rFonts w:asciiTheme="minorHAnsi" w:hAnsiTheme="minorHAnsi" w:cstheme="minorHAnsi"/>
          <w:sz w:val="18"/>
          <w:szCs w:val="18"/>
        </w:rPr>
        <w:t xml:space="preserve">b) pela recusa na entrega, caracterizada em </w:t>
      </w:r>
      <w:r w:rsidRPr="004237FE">
        <w:rPr>
          <w:rFonts w:asciiTheme="minorHAnsi" w:hAnsiTheme="minorHAnsi" w:cstheme="minorHAnsi"/>
          <w:b/>
          <w:bCs/>
          <w:sz w:val="18"/>
          <w:szCs w:val="18"/>
        </w:rPr>
        <w:t>10 (dez) dias</w:t>
      </w:r>
      <w:r w:rsidRPr="004237FE">
        <w:rPr>
          <w:rFonts w:asciiTheme="minorHAnsi" w:hAnsiTheme="minorHAnsi" w:cstheme="minorHAnsi"/>
          <w:sz w:val="18"/>
          <w:szCs w:val="18"/>
        </w:rPr>
        <w:t xml:space="preserve"> após o vencimento do prazo estipulado, de </w:t>
      </w:r>
      <w:r w:rsidRPr="004237FE">
        <w:rPr>
          <w:rFonts w:asciiTheme="minorHAnsi" w:hAnsiTheme="minorHAnsi" w:cstheme="minorHAnsi"/>
          <w:b/>
          <w:bCs/>
          <w:sz w:val="18"/>
          <w:szCs w:val="18"/>
        </w:rPr>
        <w:t xml:space="preserve">10% (dez por cento) </w:t>
      </w:r>
      <w:r w:rsidRPr="004237FE">
        <w:rPr>
          <w:rFonts w:asciiTheme="minorHAnsi" w:hAnsiTheme="minorHAnsi" w:cstheme="minorHAnsi"/>
          <w:sz w:val="18"/>
          <w:szCs w:val="18"/>
        </w:rPr>
        <w:t>do valor total contratado;</w:t>
      </w:r>
    </w:p>
    <w:p w14:paraId="7CA08B49" w14:textId="77777777" w:rsidR="00F521E1" w:rsidRPr="004237FE" w:rsidRDefault="00F521E1" w:rsidP="00F521E1">
      <w:pPr>
        <w:tabs>
          <w:tab w:val="left" w:pos="284"/>
          <w:tab w:val="left" w:pos="851"/>
          <w:tab w:val="left" w:pos="1276"/>
          <w:tab w:val="left" w:pos="5670"/>
        </w:tabs>
        <w:spacing w:line="360" w:lineRule="auto"/>
        <w:ind w:leftChars="471" w:left="1132" w:hanging="2"/>
        <w:jc w:val="both"/>
        <w:rPr>
          <w:rFonts w:asciiTheme="minorHAnsi" w:hAnsiTheme="minorHAnsi" w:cstheme="minorHAnsi"/>
          <w:sz w:val="18"/>
          <w:szCs w:val="18"/>
        </w:rPr>
      </w:pPr>
      <w:r w:rsidRPr="004237FE">
        <w:rPr>
          <w:rFonts w:asciiTheme="minorHAnsi" w:hAnsiTheme="minorHAnsi" w:cstheme="minorHAnsi"/>
          <w:sz w:val="18"/>
          <w:szCs w:val="18"/>
        </w:rPr>
        <w:t xml:space="preserve">c) pela demora em corrigir falha no produto, a contar do segundo dia da data da notificação da rejeição: </w:t>
      </w:r>
      <w:r w:rsidRPr="004237FE">
        <w:rPr>
          <w:rFonts w:asciiTheme="minorHAnsi" w:hAnsiTheme="minorHAnsi" w:cstheme="minorHAnsi"/>
          <w:b/>
          <w:bCs/>
          <w:sz w:val="18"/>
          <w:szCs w:val="18"/>
        </w:rPr>
        <w:t>0,3% (zero vírgula três por cento)</w:t>
      </w:r>
      <w:r w:rsidRPr="004237FE">
        <w:rPr>
          <w:rFonts w:asciiTheme="minorHAnsi" w:hAnsiTheme="minorHAnsi" w:cstheme="minorHAnsi"/>
          <w:sz w:val="18"/>
          <w:szCs w:val="18"/>
        </w:rPr>
        <w:t xml:space="preserve"> do valor total da nota fiscal, por dia decorrido;</w:t>
      </w:r>
    </w:p>
    <w:p w14:paraId="360C76B1" w14:textId="77777777" w:rsidR="00F521E1" w:rsidRPr="004237FE" w:rsidRDefault="00F521E1" w:rsidP="00F521E1">
      <w:pPr>
        <w:tabs>
          <w:tab w:val="left" w:pos="284"/>
          <w:tab w:val="left" w:pos="851"/>
          <w:tab w:val="left" w:pos="1276"/>
          <w:tab w:val="left" w:pos="5670"/>
        </w:tabs>
        <w:spacing w:line="360" w:lineRule="auto"/>
        <w:ind w:leftChars="471" w:left="1132" w:hanging="2"/>
        <w:jc w:val="both"/>
        <w:rPr>
          <w:rFonts w:asciiTheme="minorHAnsi" w:hAnsiTheme="minorHAnsi" w:cstheme="minorHAnsi"/>
          <w:sz w:val="18"/>
          <w:szCs w:val="18"/>
        </w:rPr>
      </w:pPr>
      <w:r w:rsidRPr="004237FE">
        <w:rPr>
          <w:rFonts w:asciiTheme="minorHAnsi" w:hAnsiTheme="minorHAnsi" w:cstheme="minorHAnsi"/>
          <w:sz w:val="18"/>
          <w:szCs w:val="18"/>
        </w:rPr>
        <w:t xml:space="preserve">d) pela recusa em corrigir as falhas no produto, entendendo-se como recusa a falha ou defeito do produto nos </w:t>
      </w:r>
      <w:r w:rsidRPr="004237FE">
        <w:rPr>
          <w:rFonts w:asciiTheme="minorHAnsi" w:hAnsiTheme="minorHAnsi" w:cstheme="minorHAnsi"/>
          <w:b/>
          <w:bCs/>
          <w:sz w:val="18"/>
          <w:szCs w:val="18"/>
        </w:rPr>
        <w:t>5 (cinco) dias</w:t>
      </w:r>
      <w:r w:rsidRPr="004237FE">
        <w:rPr>
          <w:rFonts w:asciiTheme="minorHAnsi" w:hAnsiTheme="minorHAnsi" w:cstheme="minorHAnsi"/>
          <w:sz w:val="18"/>
          <w:szCs w:val="18"/>
        </w:rPr>
        <w:t xml:space="preserve"> que se seguirem à data da rejeição: </w:t>
      </w:r>
      <w:r w:rsidRPr="004237FE">
        <w:rPr>
          <w:rFonts w:asciiTheme="minorHAnsi" w:hAnsiTheme="minorHAnsi" w:cstheme="minorHAnsi"/>
          <w:b/>
          <w:bCs/>
          <w:sz w:val="18"/>
          <w:szCs w:val="18"/>
        </w:rPr>
        <w:t xml:space="preserve">10% (dez por cento) </w:t>
      </w:r>
      <w:r w:rsidRPr="004237FE">
        <w:rPr>
          <w:rFonts w:asciiTheme="minorHAnsi" w:hAnsiTheme="minorHAnsi" w:cstheme="minorHAnsi"/>
          <w:sz w:val="18"/>
          <w:szCs w:val="18"/>
        </w:rPr>
        <w:t>do valor total da nota fiscal;</w:t>
      </w:r>
    </w:p>
    <w:p w14:paraId="173231DB" w14:textId="77777777" w:rsidR="00F521E1" w:rsidRPr="004237FE" w:rsidRDefault="00F521E1" w:rsidP="00F521E1">
      <w:pPr>
        <w:tabs>
          <w:tab w:val="left" w:pos="284"/>
          <w:tab w:val="left" w:pos="851"/>
          <w:tab w:val="left" w:pos="1276"/>
        </w:tabs>
        <w:spacing w:line="360" w:lineRule="auto"/>
        <w:ind w:leftChars="471" w:left="1132" w:hanging="2"/>
        <w:jc w:val="both"/>
        <w:rPr>
          <w:rFonts w:asciiTheme="minorHAnsi" w:hAnsiTheme="minorHAnsi" w:cstheme="minorHAnsi"/>
          <w:sz w:val="18"/>
          <w:szCs w:val="18"/>
        </w:rPr>
      </w:pPr>
      <w:r w:rsidRPr="004237FE">
        <w:rPr>
          <w:rFonts w:asciiTheme="minorHAnsi" w:hAnsiTheme="minorHAnsi" w:cstheme="minorHAnsi"/>
          <w:sz w:val="18"/>
          <w:szCs w:val="18"/>
        </w:rPr>
        <w:t xml:space="preserve">e) pelo não cumprimento de qualquer condição fixada na Lei Federal n° 8.666/93, ou no instrumento convocatório e não abrangida nos incisos anteriores: </w:t>
      </w:r>
      <w:r w:rsidRPr="004237FE">
        <w:rPr>
          <w:rFonts w:asciiTheme="minorHAnsi" w:hAnsiTheme="minorHAnsi" w:cstheme="minorHAnsi"/>
          <w:b/>
          <w:bCs/>
          <w:sz w:val="18"/>
          <w:szCs w:val="18"/>
        </w:rPr>
        <w:t>2% (dois por cento)</w:t>
      </w:r>
      <w:r w:rsidRPr="004237FE">
        <w:rPr>
          <w:rFonts w:asciiTheme="minorHAnsi" w:hAnsiTheme="minorHAnsi" w:cstheme="minorHAnsi"/>
          <w:sz w:val="18"/>
          <w:szCs w:val="18"/>
        </w:rPr>
        <w:t xml:space="preserve"> do valor total contratado.</w:t>
      </w:r>
    </w:p>
    <w:p w14:paraId="7BAF51F5" w14:textId="77777777" w:rsidR="00F521E1" w:rsidRPr="004237FE" w:rsidRDefault="00F521E1" w:rsidP="00F521E1">
      <w:pPr>
        <w:tabs>
          <w:tab w:val="left" w:pos="5670"/>
        </w:tabs>
        <w:spacing w:line="360" w:lineRule="auto"/>
        <w:ind w:hanging="2"/>
        <w:jc w:val="both"/>
        <w:rPr>
          <w:rFonts w:asciiTheme="minorHAnsi" w:hAnsiTheme="minorHAnsi" w:cstheme="minorHAnsi"/>
          <w:sz w:val="18"/>
          <w:szCs w:val="18"/>
        </w:rPr>
      </w:pPr>
    </w:p>
    <w:p w14:paraId="0FE81513" w14:textId="552B64AE" w:rsidR="00F521E1" w:rsidRPr="004237FE" w:rsidRDefault="00F521E1" w:rsidP="00F521E1">
      <w:pPr>
        <w:pStyle w:val="ecxmsonormal"/>
        <w:shd w:val="clear" w:color="auto" w:fill="FFFFFF"/>
        <w:spacing w:after="0" w:line="360" w:lineRule="auto"/>
        <w:ind w:hanging="2"/>
        <w:jc w:val="both"/>
        <w:rPr>
          <w:rFonts w:asciiTheme="minorHAnsi" w:hAnsiTheme="minorHAnsi" w:cstheme="minorHAnsi"/>
          <w:sz w:val="18"/>
          <w:szCs w:val="18"/>
        </w:rPr>
      </w:pPr>
      <w:r w:rsidRPr="006670F1">
        <w:rPr>
          <w:rFonts w:asciiTheme="minorHAnsi" w:hAnsiTheme="minorHAnsi" w:cstheme="minorHAnsi"/>
          <w:b/>
          <w:bCs/>
          <w:sz w:val="18"/>
          <w:szCs w:val="18"/>
        </w:rPr>
        <w:t>15.3</w:t>
      </w:r>
      <w:r w:rsidRPr="004237FE">
        <w:rPr>
          <w:rFonts w:asciiTheme="minorHAnsi" w:hAnsiTheme="minorHAnsi" w:cstheme="minorHAnsi"/>
          <w:sz w:val="18"/>
          <w:szCs w:val="18"/>
        </w:rPr>
        <w:t xml:space="preserve">. Suspensão temporária de participar em licitação e impedimento de contratar com a CONTRATANTE, pelo prazo de até </w:t>
      </w:r>
      <w:r w:rsidRPr="004237FE">
        <w:rPr>
          <w:rFonts w:asciiTheme="minorHAnsi" w:hAnsiTheme="minorHAnsi" w:cstheme="minorHAnsi"/>
          <w:b/>
          <w:bCs/>
          <w:sz w:val="18"/>
          <w:szCs w:val="18"/>
        </w:rPr>
        <w:t>2 (dois) anos</w:t>
      </w:r>
      <w:r w:rsidRPr="004237FE">
        <w:rPr>
          <w:rFonts w:asciiTheme="minorHAnsi" w:hAnsiTheme="minorHAnsi" w:cstheme="minorHAnsi"/>
          <w:sz w:val="18"/>
          <w:szCs w:val="18"/>
        </w:rPr>
        <w:t>.</w:t>
      </w:r>
    </w:p>
    <w:p w14:paraId="557D3120" w14:textId="77777777" w:rsidR="00F521E1" w:rsidRPr="004237FE" w:rsidRDefault="00F521E1" w:rsidP="00F521E1">
      <w:pPr>
        <w:pStyle w:val="ecxmsonormal"/>
        <w:shd w:val="clear" w:color="auto" w:fill="FFFFFF"/>
        <w:spacing w:after="0" w:line="360" w:lineRule="auto"/>
        <w:ind w:hanging="2"/>
        <w:jc w:val="both"/>
        <w:rPr>
          <w:rFonts w:asciiTheme="minorHAnsi" w:hAnsiTheme="minorHAnsi" w:cstheme="minorHAnsi"/>
          <w:sz w:val="18"/>
          <w:szCs w:val="18"/>
        </w:rPr>
      </w:pPr>
    </w:p>
    <w:p w14:paraId="3ED26D72" w14:textId="4748933A" w:rsidR="00F521E1" w:rsidRPr="004237FE" w:rsidRDefault="00F521E1" w:rsidP="00F521E1">
      <w:pPr>
        <w:pStyle w:val="ecxmsonormal"/>
        <w:shd w:val="clear" w:color="auto" w:fill="FFFFFF"/>
        <w:spacing w:after="0" w:line="360" w:lineRule="auto"/>
        <w:ind w:hanging="2"/>
        <w:jc w:val="both"/>
        <w:rPr>
          <w:rFonts w:asciiTheme="minorHAnsi" w:hAnsiTheme="minorHAnsi" w:cstheme="minorHAnsi"/>
          <w:sz w:val="18"/>
          <w:szCs w:val="18"/>
        </w:rPr>
      </w:pPr>
      <w:r w:rsidRPr="006670F1">
        <w:rPr>
          <w:rFonts w:asciiTheme="minorHAnsi" w:hAnsiTheme="minorHAnsi" w:cstheme="minorHAnsi"/>
          <w:b/>
          <w:bCs/>
          <w:sz w:val="18"/>
          <w:szCs w:val="18"/>
        </w:rPr>
        <w:t>15.4.</w:t>
      </w:r>
      <w:r w:rsidRPr="004237FE">
        <w:rPr>
          <w:rFonts w:asciiTheme="minorHAnsi" w:hAnsiTheme="minorHAnsi" w:cstheme="minorHAnsi"/>
          <w:sz w:val="18"/>
          <w:szCs w:val="18"/>
        </w:rPr>
        <w:t xml:space="preserve"> Declaração de inidoneidade para licitar ou contratar com a CONTRATANTE enquanto perdurarem os motivos determinantes da punição ou até que seja promovida a reabilitação perante a própria autoridade que aplicou a penalidade, que será concedida sempre que a CONTRATADA ressarcir ao CONTRATANTE, pelos prejuízos resultantes e depois de decorrido o prazo da sanção aplicada com base no item acima.</w:t>
      </w:r>
    </w:p>
    <w:p w14:paraId="29BD7992" w14:textId="77777777" w:rsidR="00F521E1" w:rsidRPr="004237FE" w:rsidRDefault="00F521E1" w:rsidP="00F521E1">
      <w:pPr>
        <w:tabs>
          <w:tab w:val="left" w:pos="1418"/>
        </w:tabs>
        <w:spacing w:line="360" w:lineRule="auto"/>
        <w:ind w:hanging="2"/>
        <w:jc w:val="both"/>
        <w:rPr>
          <w:rFonts w:asciiTheme="minorHAnsi" w:hAnsiTheme="minorHAnsi" w:cstheme="minorHAnsi"/>
          <w:sz w:val="18"/>
          <w:szCs w:val="18"/>
        </w:rPr>
      </w:pPr>
    </w:p>
    <w:p w14:paraId="64ED90A2" w14:textId="77777777" w:rsidR="00F521E1" w:rsidRPr="004237FE" w:rsidRDefault="00F521E1" w:rsidP="00F521E1">
      <w:pPr>
        <w:tabs>
          <w:tab w:val="left" w:pos="1418"/>
        </w:tabs>
        <w:spacing w:line="360" w:lineRule="auto"/>
        <w:ind w:hanging="2"/>
        <w:jc w:val="both"/>
        <w:rPr>
          <w:rFonts w:asciiTheme="minorHAnsi" w:hAnsiTheme="minorHAnsi" w:cstheme="minorHAnsi"/>
          <w:sz w:val="18"/>
          <w:szCs w:val="18"/>
        </w:rPr>
      </w:pPr>
      <w:r w:rsidRPr="006670F1">
        <w:rPr>
          <w:rFonts w:asciiTheme="minorHAnsi" w:hAnsiTheme="minorHAnsi" w:cstheme="minorHAnsi"/>
          <w:b/>
          <w:bCs/>
          <w:sz w:val="18"/>
          <w:szCs w:val="18"/>
        </w:rPr>
        <w:t>16.5.</w:t>
      </w:r>
      <w:r w:rsidRPr="004237FE">
        <w:rPr>
          <w:rFonts w:asciiTheme="minorHAnsi" w:hAnsiTheme="minorHAnsi" w:cstheme="minorHAnsi"/>
          <w:sz w:val="18"/>
          <w:szCs w:val="18"/>
        </w:rPr>
        <w:t xml:space="preserve"> As infrações serão consideradas reincidentes se, no prazo de </w:t>
      </w:r>
      <w:r w:rsidRPr="004237FE">
        <w:rPr>
          <w:rFonts w:asciiTheme="minorHAnsi" w:hAnsiTheme="minorHAnsi" w:cstheme="minorHAnsi"/>
          <w:b/>
          <w:bCs/>
          <w:sz w:val="18"/>
          <w:szCs w:val="18"/>
        </w:rPr>
        <w:t>07 (sete) dias corridos</w:t>
      </w:r>
      <w:r w:rsidRPr="004237FE">
        <w:rPr>
          <w:rFonts w:asciiTheme="minorHAnsi" w:hAnsiTheme="minorHAnsi" w:cstheme="minorHAnsi"/>
          <w:sz w:val="18"/>
          <w:szCs w:val="18"/>
        </w:rPr>
        <w:t xml:space="preserve"> a contar da aplicação da penalidade, a CONTRATADA cometer a mesma infração, cabendo a aplicação em dobro das multas correspondentes, sem prejuízo da rescisão contratual; </w:t>
      </w:r>
    </w:p>
    <w:p w14:paraId="08D27258" w14:textId="77777777" w:rsidR="00F521E1" w:rsidRPr="004237FE" w:rsidRDefault="00F521E1" w:rsidP="00F521E1">
      <w:pPr>
        <w:tabs>
          <w:tab w:val="left" w:pos="1418"/>
        </w:tabs>
        <w:spacing w:line="360" w:lineRule="auto"/>
        <w:ind w:hanging="2"/>
        <w:jc w:val="both"/>
        <w:rPr>
          <w:rFonts w:asciiTheme="minorHAnsi" w:hAnsiTheme="minorHAnsi" w:cstheme="minorHAnsi"/>
          <w:sz w:val="18"/>
          <w:szCs w:val="18"/>
        </w:rPr>
      </w:pPr>
    </w:p>
    <w:p w14:paraId="0C794522" w14:textId="77777777" w:rsidR="00F521E1" w:rsidRPr="004237FE" w:rsidRDefault="00F521E1" w:rsidP="00F521E1">
      <w:pPr>
        <w:tabs>
          <w:tab w:val="left" w:pos="1418"/>
        </w:tabs>
        <w:spacing w:line="360" w:lineRule="auto"/>
        <w:ind w:hanging="2"/>
        <w:jc w:val="both"/>
        <w:rPr>
          <w:rFonts w:asciiTheme="minorHAnsi" w:hAnsiTheme="minorHAnsi" w:cstheme="minorHAnsi"/>
          <w:sz w:val="18"/>
          <w:szCs w:val="18"/>
        </w:rPr>
      </w:pPr>
      <w:r w:rsidRPr="006670F1">
        <w:rPr>
          <w:rFonts w:asciiTheme="minorHAnsi" w:hAnsiTheme="minorHAnsi" w:cstheme="minorHAnsi"/>
          <w:b/>
          <w:bCs/>
          <w:sz w:val="18"/>
          <w:szCs w:val="18"/>
        </w:rPr>
        <w:t>16.6.</w:t>
      </w:r>
      <w:r w:rsidRPr="004237FE">
        <w:rPr>
          <w:rFonts w:asciiTheme="minorHAnsi" w:hAnsiTheme="minorHAnsi" w:cstheme="minorHAnsi"/>
          <w:sz w:val="18"/>
          <w:szCs w:val="18"/>
        </w:rPr>
        <w:t xml:space="preserve"> Nenhuma penalidade será aplicada sem o devido processo administrativo, que prevê defesa prévia do interessado e recurso nos prazos legais, sendo-lhe franqueada vista do processo;</w:t>
      </w:r>
    </w:p>
    <w:p w14:paraId="235DCE71" w14:textId="77777777" w:rsidR="00F521E1" w:rsidRPr="004237FE" w:rsidRDefault="00F521E1" w:rsidP="00F521E1">
      <w:pPr>
        <w:tabs>
          <w:tab w:val="left" w:pos="1418"/>
        </w:tabs>
        <w:spacing w:line="360" w:lineRule="auto"/>
        <w:ind w:hanging="2"/>
        <w:jc w:val="both"/>
        <w:rPr>
          <w:rFonts w:asciiTheme="minorHAnsi" w:hAnsiTheme="minorHAnsi" w:cstheme="minorHAnsi"/>
          <w:sz w:val="18"/>
          <w:szCs w:val="18"/>
        </w:rPr>
      </w:pPr>
    </w:p>
    <w:p w14:paraId="60C59B84" w14:textId="77777777" w:rsidR="00F521E1" w:rsidRPr="004237FE" w:rsidRDefault="00F521E1" w:rsidP="00F521E1">
      <w:pPr>
        <w:tabs>
          <w:tab w:val="left" w:pos="1418"/>
        </w:tabs>
        <w:spacing w:line="360" w:lineRule="auto"/>
        <w:ind w:hanging="2"/>
        <w:jc w:val="both"/>
        <w:rPr>
          <w:rFonts w:asciiTheme="minorHAnsi" w:hAnsiTheme="minorHAnsi" w:cstheme="minorHAnsi"/>
          <w:sz w:val="18"/>
          <w:szCs w:val="18"/>
        </w:rPr>
      </w:pPr>
      <w:r w:rsidRPr="006670F1">
        <w:rPr>
          <w:rFonts w:asciiTheme="minorHAnsi" w:hAnsiTheme="minorHAnsi" w:cstheme="minorHAnsi"/>
          <w:b/>
          <w:bCs/>
          <w:sz w:val="18"/>
          <w:szCs w:val="18"/>
        </w:rPr>
        <w:lastRenderedPageBreak/>
        <w:t>16.7.</w:t>
      </w:r>
      <w:r w:rsidRPr="004237FE">
        <w:rPr>
          <w:rFonts w:asciiTheme="minorHAnsi" w:hAnsiTheme="minorHAnsi" w:cstheme="minorHAnsi"/>
          <w:sz w:val="18"/>
          <w:szCs w:val="18"/>
        </w:rPr>
        <w:t xml:space="preserve"> O recolhimento da(s) multa(s) não eximirá a CONTRATADA da responsabilidade por perdas e danos decorrentes das infrações cometidas.</w:t>
      </w:r>
    </w:p>
    <w:p w14:paraId="3D5139AC" w14:textId="17EC0853" w:rsidR="00856327" w:rsidRPr="004B357D" w:rsidRDefault="00856327" w:rsidP="00F521E1">
      <w:pPr>
        <w:spacing w:line="360" w:lineRule="auto"/>
        <w:jc w:val="both"/>
        <w:rPr>
          <w:rFonts w:ascii="Arial Narrow" w:hAnsi="Arial Narrow" w:cs="Times New Roman"/>
          <w:color w:val="000000"/>
          <w:sz w:val="22"/>
          <w:szCs w:val="22"/>
        </w:rPr>
      </w:pPr>
    </w:p>
    <w:p w14:paraId="0BED1A13" w14:textId="6BF58482" w:rsidR="00876F32" w:rsidRPr="00EB4283" w:rsidRDefault="00E810A4" w:rsidP="00856327">
      <w:pPr>
        <w:spacing w:after="240" w:line="360" w:lineRule="auto"/>
        <w:jc w:val="both"/>
        <w:rPr>
          <w:b/>
          <w:sz w:val="18"/>
          <w:szCs w:val="18"/>
        </w:rPr>
      </w:pPr>
      <w:r w:rsidRPr="00EB4283">
        <w:rPr>
          <w:b/>
          <w:sz w:val="18"/>
          <w:szCs w:val="18"/>
        </w:rPr>
        <w:t xml:space="preserve">CLÁUSULA DÉCIMA SEXTA </w:t>
      </w:r>
      <w:r w:rsidR="007A1839">
        <w:rPr>
          <w:b/>
          <w:sz w:val="18"/>
          <w:szCs w:val="18"/>
        </w:rPr>
        <w:t>–</w:t>
      </w:r>
      <w:r w:rsidRPr="00EB4283">
        <w:rPr>
          <w:b/>
          <w:sz w:val="18"/>
          <w:szCs w:val="18"/>
        </w:rPr>
        <w:t xml:space="preserve"> DA VIGÊNCIA DO CONTRATO</w:t>
      </w:r>
    </w:p>
    <w:p w14:paraId="0E2C7DAE" w14:textId="77777777" w:rsidR="00876F32" w:rsidRPr="00EB4283" w:rsidRDefault="00E810A4">
      <w:pPr>
        <w:pBdr>
          <w:top w:val="nil"/>
          <w:left w:val="nil"/>
          <w:bottom w:val="nil"/>
          <w:right w:val="nil"/>
          <w:between w:val="nil"/>
        </w:pBdr>
        <w:tabs>
          <w:tab w:val="left" w:pos="-3420"/>
          <w:tab w:val="left" w:pos="0"/>
          <w:tab w:val="left" w:pos="1134"/>
        </w:tabs>
        <w:spacing w:line="360" w:lineRule="auto"/>
        <w:jc w:val="both"/>
        <w:rPr>
          <w:rFonts w:eastAsia="Calibri"/>
          <w:color w:val="000000"/>
          <w:sz w:val="18"/>
          <w:szCs w:val="18"/>
        </w:rPr>
      </w:pPr>
      <w:r w:rsidRPr="006670F1">
        <w:rPr>
          <w:rFonts w:eastAsia="Calibri"/>
          <w:b/>
          <w:bCs/>
          <w:color w:val="000000"/>
          <w:sz w:val="18"/>
          <w:szCs w:val="18"/>
        </w:rPr>
        <w:t>16.1.</w:t>
      </w:r>
      <w:r w:rsidRPr="00EB4283">
        <w:rPr>
          <w:rFonts w:eastAsia="Calibri"/>
          <w:color w:val="000000"/>
          <w:sz w:val="18"/>
          <w:szCs w:val="18"/>
        </w:rPr>
        <w:t xml:space="preserve"> A vigência do presente contrato será de ____________ meses.  </w:t>
      </w:r>
    </w:p>
    <w:p w14:paraId="5BDE3B4D" w14:textId="77777777" w:rsidR="00876F32" w:rsidRPr="00EB4283" w:rsidRDefault="00876F32">
      <w:pPr>
        <w:spacing w:line="360" w:lineRule="auto"/>
        <w:jc w:val="both"/>
        <w:rPr>
          <w:b/>
          <w:sz w:val="18"/>
          <w:szCs w:val="18"/>
        </w:rPr>
      </w:pPr>
    </w:p>
    <w:p w14:paraId="7795D090" w14:textId="77777777" w:rsidR="00876F32" w:rsidRPr="00EB4283" w:rsidRDefault="00E810A4">
      <w:pPr>
        <w:spacing w:line="360" w:lineRule="auto"/>
        <w:jc w:val="both"/>
        <w:rPr>
          <w:b/>
          <w:sz w:val="18"/>
          <w:szCs w:val="18"/>
        </w:rPr>
      </w:pPr>
      <w:r w:rsidRPr="00EB4283">
        <w:rPr>
          <w:b/>
          <w:sz w:val="18"/>
          <w:szCs w:val="18"/>
        </w:rPr>
        <w:t>CLÁUSULA DÉCIMA SÉTIMA – DO FORO</w:t>
      </w:r>
    </w:p>
    <w:p w14:paraId="496F0B1D" w14:textId="77777777" w:rsidR="00876F32" w:rsidRPr="00EB4283" w:rsidRDefault="00876F32">
      <w:pPr>
        <w:spacing w:line="360" w:lineRule="auto"/>
        <w:jc w:val="both"/>
        <w:rPr>
          <w:b/>
          <w:sz w:val="18"/>
          <w:szCs w:val="18"/>
        </w:rPr>
      </w:pPr>
    </w:p>
    <w:p w14:paraId="440A3977" w14:textId="38D3A2FA" w:rsidR="00876F32" w:rsidRPr="00EB4283" w:rsidRDefault="00E810A4">
      <w:pPr>
        <w:spacing w:line="360" w:lineRule="auto"/>
        <w:jc w:val="both"/>
        <w:rPr>
          <w:sz w:val="18"/>
          <w:szCs w:val="18"/>
        </w:rPr>
      </w:pPr>
      <w:r w:rsidRPr="00EB4283">
        <w:rPr>
          <w:sz w:val="18"/>
          <w:szCs w:val="18"/>
        </w:rPr>
        <w:t xml:space="preserve">17.1. O Foro para solução de qualquer conflito decorrente do presente CONTRATO é o da Comarca do </w:t>
      </w:r>
      <w:r w:rsidR="006670F1">
        <w:rPr>
          <w:sz w:val="18"/>
          <w:szCs w:val="18"/>
        </w:rPr>
        <w:t>Camaragibe</w:t>
      </w:r>
      <w:r w:rsidRPr="00EB4283">
        <w:rPr>
          <w:sz w:val="18"/>
          <w:szCs w:val="18"/>
        </w:rPr>
        <w:t xml:space="preserve">, Estado de Pernambuco. </w:t>
      </w:r>
    </w:p>
    <w:p w14:paraId="13A35C82" w14:textId="77777777" w:rsidR="00856327" w:rsidRPr="00EB4283" w:rsidRDefault="00856327">
      <w:pPr>
        <w:spacing w:line="360" w:lineRule="auto"/>
        <w:jc w:val="both"/>
        <w:rPr>
          <w:sz w:val="18"/>
          <w:szCs w:val="18"/>
        </w:rPr>
      </w:pPr>
    </w:p>
    <w:p w14:paraId="049DDD72" w14:textId="77777777" w:rsidR="00876F32" w:rsidRPr="00EB4283" w:rsidRDefault="00E810A4">
      <w:pPr>
        <w:spacing w:line="360" w:lineRule="auto"/>
        <w:jc w:val="both"/>
        <w:rPr>
          <w:b/>
          <w:sz w:val="18"/>
          <w:szCs w:val="18"/>
        </w:rPr>
      </w:pPr>
      <w:r w:rsidRPr="00EB4283">
        <w:rPr>
          <w:b/>
          <w:sz w:val="18"/>
          <w:szCs w:val="18"/>
        </w:rPr>
        <w:t>CLÁUSULA DÉCIMA OITAVA – DAS DISPOSIÇÕES FINAIS</w:t>
      </w:r>
    </w:p>
    <w:p w14:paraId="37450860" w14:textId="77777777" w:rsidR="00876F32" w:rsidRPr="00EB4283" w:rsidRDefault="00876F32">
      <w:pPr>
        <w:spacing w:line="360" w:lineRule="auto"/>
        <w:jc w:val="both"/>
        <w:rPr>
          <w:b/>
          <w:sz w:val="18"/>
          <w:szCs w:val="18"/>
        </w:rPr>
      </w:pPr>
    </w:p>
    <w:p w14:paraId="6E5F19EC" w14:textId="77777777" w:rsidR="00876F32" w:rsidRPr="00EB4283" w:rsidRDefault="00E810A4">
      <w:pPr>
        <w:spacing w:line="360" w:lineRule="auto"/>
        <w:jc w:val="both"/>
        <w:rPr>
          <w:sz w:val="18"/>
          <w:szCs w:val="18"/>
        </w:rPr>
      </w:pPr>
      <w:r w:rsidRPr="00EB4283">
        <w:rPr>
          <w:sz w:val="18"/>
          <w:szCs w:val="18"/>
        </w:rPr>
        <w:t>18.1. Casos omissos serão resolvidos pelas partes contratantes, de comum acordo, com base na Lei nº. 8.666/93 e suas alterações posteriores.</w:t>
      </w:r>
    </w:p>
    <w:p w14:paraId="2C90EB74" w14:textId="77777777" w:rsidR="00876F32" w:rsidRPr="00EB4283" w:rsidRDefault="00876F32">
      <w:pPr>
        <w:spacing w:line="360" w:lineRule="auto"/>
        <w:jc w:val="both"/>
        <w:rPr>
          <w:sz w:val="18"/>
          <w:szCs w:val="18"/>
        </w:rPr>
      </w:pPr>
    </w:p>
    <w:p w14:paraId="4EA58DB7" w14:textId="77777777" w:rsidR="00876F32" w:rsidRPr="00EB4283" w:rsidRDefault="00876F32">
      <w:pPr>
        <w:spacing w:line="360" w:lineRule="auto"/>
        <w:jc w:val="center"/>
        <w:rPr>
          <w:sz w:val="18"/>
          <w:szCs w:val="18"/>
        </w:rPr>
      </w:pPr>
    </w:p>
    <w:p w14:paraId="403A97BF" w14:textId="3D815894" w:rsidR="00876F32" w:rsidRDefault="006670F1">
      <w:pPr>
        <w:spacing w:line="360" w:lineRule="auto"/>
        <w:jc w:val="center"/>
        <w:rPr>
          <w:sz w:val="18"/>
          <w:szCs w:val="18"/>
        </w:rPr>
      </w:pPr>
      <w:r>
        <w:rPr>
          <w:sz w:val="18"/>
          <w:szCs w:val="18"/>
        </w:rPr>
        <w:t>Camaragibe</w:t>
      </w:r>
      <w:r w:rsidR="00E810A4" w:rsidRPr="00EB4283">
        <w:rPr>
          <w:sz w:val="18"/>
          <w:szCs w:val="18"/>
        </w:rPr>
        <w:t>, ____ de ______________________ de 202</w:t>
      </w:r>
      <w:r>
        <w:rPr>
          <w:sz w:val="18"/>
          <w:szCs w:val="18"/>
        </w:rPr>
        <w:t>3</w:t>
      </w:r>
      <w:r w:rsidR="00E810A4" w:rsidRPr="00EB4283">
        <w:rPr>
          <w:sz w:val="18"/>
          <w:szCs w:val="18"/>
        </w:rPr>
        <w:t>.</w:t>
      </w:r>
    </w:p>
    <w:p w14:paraId="113D572C" w14:textId="7945DE11" w:rsidR="007A1839" w:rsidRDefault="007A1839">
      <w:pPr>
        <w:spacing w:line="360" w:lineRule="auto"/>
        <w:jc w:val="center"/>
        <w:rPr>
          <w:sz w:val="18"/>
          <w:szCs w:val="18"/>
        </w:rPr>
      </w:pPr>
    </w:p>
    <w:p w14:paraId="22DC544E" w14:textId="77777777" w:rsidR="00876F32" w:rsidRPr="00EB4283" w:rsidRDefault="00876F32">
      <w:pPr>
        <w:spacing w:line="360" w:lineRule="auto"/>
        <w:jc w:val="center"/>
        <w:rPr>
          <w:sz w:val="18"/>
          <w:szCs w:val="18"/>
        </w:rPr>
      </w:pPr>
    </w:p>
    <w:p w14:paraId="2E9E2B90" w14:textId="77777777" w:rsidR="006670F1" w:rsidRDefault="006670F1" w:rsidP="006670F1">
      <w:pPr>
        <w:pBdr>
          <w:top w:val="nil"/>
          <w:left w:val="nil"/>
          <w:bottom w:val="nil"/>
          <w:right w:val="nil"/>
          <w:between w:val="nil"/>
        </w:pBdr>
        <w:ind w:left="426" w:right="1124"/>
        <w:rPr>
          <w:color w:val="000000"/>
        </w:rPr>
      </w:pPr>
    </w:p>
    <w:p w14:paraId="04F9F1BB" w14:textId="77777777" w:rsidR="006670F1" w:rsidRPr="006670F1" w:rsidRDefault="006670F1" w:rsidP="006670F1">
      <w:pPr>
        <w:pBdr>
          <w:top w:val="nil"/>
          <w:left w:val="nil"/>
          <w:bottom w:val="nil"/>
          <w:right w:val="nil"/>
          <w:between w:val="nil"/>
        </w:pBdr>
        <w:ind w:left="426" w:right="1124"/>
        <w:jc w:val="center"/>
        <w:rPr>
          <w:color w:val="000000"/>
          <w:sz w:val="18"/>
          <w:szCs w:val="18"/>
        </w:rPr>
      </w:pPr>
      <w:r w:rsidRPr="006670F1">
        <w:rPr>
          <w:color w:val="000000"/>
          <w:sz w:val="18"/>
          <w:szCs w:val="18"/>
        </w:rPr>
        <w:t>___________________________________________________________</w:t>
      </w:r>
    </w:p>
    <w:p w14:paraId="03BB522D" w14:textId="77777777" w:rsidR="006670F1" w:rsidRPr="006670F1" w:rsidRDefault="006670F1" w:rsidP="006670F1">
      <w:pPr>
        <w:pBdr>
          <w:top w:val="nil"/>
          <w:left w:val="nil"/>
          <w:bottom w:val="nil"/>
          <w:right w:val="nil"/>
          <w:between w:val="nil"/>
        </w:pBdr>
        <w:ind w:left="426" w:right="1124"/>
        <w:jc w:val="center"/>
        <w:rPr>
          <w:b/>
          <w:i/>
          <w:color w:val="000000"/>
          <w:sz w:val="18"/>
          <w:szCs w:val="18"/>
        </w:rPr>
      </w:pPr>
      <w:r w:rsidRPr="006670F1">
        <w:rPr>
          <w:b/>
          <w:color w:val="000000"/>
          <w:sz w:val="18"/>
          <w:szCs w:val="18"/>
        </w:rPr>
        <w:t xml:space="preserve">PREFEITURA MUNICIPAL DE CAMARAGIBE – SECRETARIA DE EDUCAÇÃO </w:t>
      </w:r>
      <w:r w:rsidRPr="006670F1">
        <w:rPr>
          <w:b/>
          <w:color w:val="000000"/>
          <w:sz w:val="18"/>
          <w:szCs w:val="18"/>
        </w:rPr>
        <w:br/>
      </w:r>
      <w:r w:rsidRPr="006670F1">
        <w:rPr>
          <w:b/>
          <w:i/>
          <w:color w:val="000000"/>
          <w:sz w:val="18"/>
          <w:szCs w:val="18"/>
        </w:rPr>
        <w:t>MAURO JOSÉ DA SILVA</w:t>
      </w:r>
    </w:p>
    <w:p w14:paraId="444C4783" w14:textId="77777777" w:rsidR="006670F1" w:rsidRPr="006670F1" w:rsidRDefault="006670F1" w:rsidP="006670F1">
      <w:pPr>
        <w:pBdr>
          <w:top w:val="nil"/>
          <w:left w:val="nil"/>
          <w:bottom w:val="nil"/>
          <w:right w:val="nil"/>
          <w:between w:val="nil"/>
        </w:pBdr>
        <w:ind w:left="426" w:right="1124"/>
        <w:jc w:val="center"/>
        <w:rPr>
          <w:i/>
          <w:color w:val="000000"/>
          <w:sz w:val="18"/>
          <w:szCs w:val="18"/>
        </w:rPr>
      </w:pPr>
      <w:r w:rsidRPr="006670F1">
        <w:rPr>
          <w:i/>
          <w:color w:val="000000"/>
          <w:sz w:val="18"/>
          <w:szCs w:val="18"/>
        </w:rPr>
        <w:t>Secretário Municipal de Educação</w:t>
      </w:r>
    </w:p>
    <w:p w14:paraId="3D604B26" w14:textId="77777777" w:rsidR="006670F1" w:rsidRPr="006670F1" w:rsidRDefault="006670F1" w:rsidP="006670F1">
      <w:pPr>
        <w:pBdr>
          <w:top w:val="nil"/>
          <w:left w:val="nil"/>
          <w:bottom w:val="nil"/>
          <w:right w:val="nil"/>
          <w:between w:val="nil"/>
        </w:pBdr>
        <w:ind w:left="426" w:right="1124"/>
        <w:jc w:val="center"/>
        <w:rPr>
          <w:color w:val="000000"/>
          <w:sz w:val="18"/>
          <w:szCs w:val="18"/>
        </w:rPr>
      </w:pPr>
      <w:r w:rsidRPr="006670F1">
        <w:rPr>
          <w:color w:val="000000"/>
          <w:sz w:val="18"/>
          <w:szCs w:val="18"/>
        </w:rPr>
        <w:t>CONTRATANTE</w:t>
      </w:r>
    </w:p>
    <w:p w14:paraId="322FD37D" w14:textId="77777777" w:rsidR="006670F1" w:rsidRPr="006670F1" w:rsidRDefault="006670F1" w:rsidP="006670F1">
      <w:pPr>
        <w:pBdr>
          <w:top w:val="nil"/>
          <w:left w:val="nil"/>
          <w:bottom w:val="nil"/>
          <w:right w:val="nil"/>
          <w:between w:val="nil"/>
        </w:pBdr>
        <w:ind w:left="426" w:right="1124"/>
        <w:jc w:val="center"/>
        <w:rPr>
          <w:color w:val="000000"/>
          <w:sz w:val="18"/>
          <w:szCs w:val="18"/>
        </w:rPr>
      </w:pPr>
    </w:p>
    <w:p w14:paraId="6FD11E5A" w14:textId="77777777" w:rsidR="006670F1" w:rsidRPr="006670F1" w:rsidRDefault="006670F1" w:rsidP="006670F1">
      <w:pPr>
        <w:pBdr>
          <w:top w:val="nil"/>
          <w:left w:val="nil"/>
          <w:bottom w:val="nil"/>
          <w:right w:val="nil"/>
          <w:between w:val="nil"/>
        </w:pBdr>
        <w:ind w:left="426" w:right="1124"/>
        <w:jc w:val="center"/>
        <w:rPr>
          <w:color w:val="000000"/>
          <w:sz w:val="18"/>
          <w:szCs w:val="18"/>
        </w:rPr>
      </w:pPr>
    </w:p>
    <w:p w14:paraId="44864886" w14:textId="77777777" w:rsidR="006670F1" w:rsidRPr="006670F1" w:rsidRDefault="006670F1" w:rsidP="006670F1">
      <w:pPr>
        <w:pBdr>
          <w:top w:val="nil"/>
          <w:left w:val="nil"/>
          <w:bottom w:val="nil"/>
          <w:right w:val="nil"/>
          <w:between w:val="nil"/>
        </w:pBdr>
        <w:ind w:left="426" w:right="1124"/>
        <w:jc w:val="center"/>
        <w:rPr>
          <w:color w:val="000000"/>
          <w:sz w:val="18"/>
          <w:szCs w:val="18"/>
        </w:rPr>
      </w:pPr>
    </w:p>
    <w:p w14:paraId="6E9910D2" w14:textId="77777777" w:rsidR="006670F1" w:rsidRPr="006670F1" w:rsidRDefault="006670F1" w:rsidP="006670F1">
      <w:pPr>
        <w:pBdr>
          <w:top w:val="nil"/>
          <w:left w:val="nil"/>
          <w:bottom w:val="nil"/>
          <w:right w:val="nil"/>
          <w:between w:val="nil"/>
        </w:pBdr>
        <w:ind w:left="426" w:right="1124"/>
        <w:rPr>
          <w:color w:val="000000"/>
          <w:sz w:val="18"/>
          <w:szCs w:val="18"/>
        </w:rPr>
      </w:pPr>
    </w:p>
    <w:p w14:paraId="012747D2" w14:textId="77777777" w:rsidR="006670F1" w:rsidRPr="006670F1" w:rsidRDefault="006670F1" w:rsidP="006670F1">
      <w:pPr>
        <w:pBdr>
          <w:top w:val="nil"/>
          <w:left w:val="nil"/>
          <w:bottom w:val="nil"/>
          <w:right w:val="nil"/>
          <w:between w:val="nil"/>
        </w:pBdr>
        <w:spacing w:before="7"/>
        <w:ind w:left="426" w:right="1124"/>
        <w:jc w:val="center"/>
        <w:rPr>
          <w:color w:val="000000"/>
          <w:sz w:val="18"/>
          <w:szCs w:val="18"/>
        </w:rPr>
      </w:pPr>
      <w:r w:rsidRPr="006670F1">
        <w:rPr>
          <w:color w:val="000000"/>
          <w:sz w:val="18"/>
          <w:szCs w:val="18"/>
        </w:rPr>
        <w:t>___________________________________________</w:t>
      </w:r>
    </w:p>
    <w:p w14:paraId="5AFAFCC2" w14:textId="506F78A5" w:rsidR="006670F1" w:rsidRPr="006670F1" w:rsidRDefault="00904C52" w:rsidP="006670F1">
      <w:pPr>
        <w:pBdr>
          <w:top w:val="nil"/>
          <w:left w:val="nil"/>
          <w:bottom w:val="nil"/>
          <w:right w:val="nil"/>
          <w:between w:val="nil"/>
        </w:pBdr>
        <w:ind w:left="426" w:right="1124"/>
        <w:jc w:val="center"/>
        <w:rPr>
          <w:b/>
          <w:i/>
          <w:color w:val="000000"/>
          <w:sz w:val="18"/>
          <w:szCs w:val="18"/>
        </w:rPr>
      </w:pPr>
      <w:r>
        <w:rPr>
          <w:b/>
          <w:sz w:val="18"/>
          <w:szCs w:val="18"/>
        </w:rPr>
        <w:t xml:space="preserve">NOME DA </w:t>
      </w:r>
      <w:r w:rsidR="006670F1">
        <w:rPr>
          <w:b/>
          <w:sz w:val="18"/>
          <w:szCs w:val="18"/>
        </w:rPr>
        <w:t>CONTRATADA</w:t>
      </w:r>
      <w:r w:rsidR="006670F1">
        <w:rPr>
          <w:b/>
          <w:sz w:val="18"/>
          <w:szCs w:val="18"/>
        </w:rPr>
        <w:br/>
      </w:r>
      <w:r w:rsidR="006670F1">
        <w:rPr>
          <w:b/>
          <w:i/>
          <w:color w:val="000000"/>
          <w:sz w:val="18"/>
          <w:szCs w:val="18"/>
        </w:rPr>
        <w:t>NOME D</w:t>
      </w:r>
      <w:r>
        <w:rPr>
          <w:b/>
          <w:i/>
          <w:color w:val="000000"/>
          <w:sz w:val="18"/>
          <w:szCs w:val="18"/>
        </w:rPr>
        <w:t>O</w:t>
      </w:r>
      <w:r w:rsidR="006670F1">
        <w:rPr>
          <w:b/>
          <w:i/>
          <w:color w:val="000000"/>
          <w:sz w:val="18"/>
          <w:szCs w:val="18"/>
        </w:rPr>
        <w:t xml:space="preserve"> REPRESENTANTE LEGAL</w:t>
      </w:r>
    </w:p>
    <w:p w14:paraId="69BF8487" w14:textId="77777777" w:rsidR="006670F1" w:rsidRPr="006670F1" w:rsidRDefault="006670F1" w:rsidP="006670F1">
      <w:pPr>
        <w:pBdr>
          <w:top w:val="nil"/>
          <w:left w:val="nil"/>
          <w:bottom w:val="nil"/>
          <w:right w:val="nil"/>
          <w:between w:val="nil"/>
        </w:pBdr>
        <w:ind w:left="426" w:right="1124"/>
        <w:jc w:val="center"/>
        <w:rPr>
          <w:i/>
          <w:color w:val="000000"/>
          <w:sz w:val="18"/>
          <w:szCs w:val="18"/>
        </w:rPr>
      </w:pPr>
      <w:r w:rsidRPr="006670F1">
        <w:rPr>
          <w:i/>
          <w:color w:val="000000"/>
          <w:sz w:val="18"/>
          <w:szCs w:val="18"/>
        </w:rPr>
        <w:t>Representante Legal</w:t>
      </w:r>
    </w:p>
    <w:p w14:paraId="734C237B" w14:textId="77777777" w:rsidR="006670F1" w:rsidRPr="006670F1" w:rsidRDefault="006670F1" w:rsidP="006670F1">
      <w:pPr>
        <w:pBdr>
          <w:top w:val="nil"/>
          <w:left w:val="nil"/>
          <w:bottom w:val="nil"/>
          <w:right w:val="nil"/>
          <w:between w:val="nil"/>
        </w:pBdr>
        <w:ind w:left="426" w:right="1124"/>
        <w:jc w:val="center"/>
        <w:rPr>
          <w:color w:val="000000"/>
          <w:sz w:val="18"/>
          <w:szCs w:val="18"/>
        </w:rPr>
      </w:pPr>
      <w:r w:rsidRPr="006670F1">
        <w:rPr>
          <w:color w:val="000000"/>
          <w:sz w:val="18"/>
          <w:szCs w:val="18"/>
        </w:rPr>
        <w:t>CONTRATADA</w:t>
      </w:r>
    </w:p>
    <w:p w14:paraId="4D628116" w14:textId="2F1E0B24" w:rsidR="00876F32" w:rsidRPr="001A7A31" w:rsidRDefault="00876F32" w:rsidP="006670F1">
      <w:pPr>
        <w:spacing w:line="360" w:lineRule="auto"/>
        <w:rPr>
          <w:b/>
          <w:sz w:val="18"/>
          <w:szCs w:val="18"/>
        </w:rPr>
      </w:pPr>
    </w:p>
    <w:sectPr w:rsidR="00876F32" w:rsidRPr="001A7A31">
      <w:headerReference w:type="default" r:id="rId15"/>
      <w:footerReference w:type="default" r:id="rId16"/>
      <w:pgSz w:w="11900" w:h="16840"/>
      <w:pgMar w:top="1418" w:right="1418" w:bottom="1418" w:left="1418" w:header="454"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36D7" w14:textId="77777777" w:rsidR="00794F03" w:rsidRDefault="00794F03">
      <w:r>
        <w:separator/>
      </w:r>
    </w:p>
  </w:endnote>
  <w:endnote w:type="continuationSeparator" w:id="0">
    <w:p w14:paraId="7A3CFF9A" w14:textId="77777777" w:rsidR="00794F03" w:rsidRDefault="0079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ont329">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ont331">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oudy Old Style">
    <w:panose1 w:val="02020502050305020303"/>
    <w:charset w:val="00"/>
    <w:family w:val="roman"/>
    <w:pitch w:val="variable"/>
    <w:sig w:usb0="00000003" w:usb1="00000000" w:usb2="00000000" w:usb3="00000000" w:csb0="00000001" w:csb1="00000000"/>
  </w:font>
  <w:font w:name="Sorts Mill Goudy">
    <w:altName w:val="Calibri"/>
    <w:charset w:val="00"/>
    <w:family w:val="auto"/>
    <w:pitch w:val="default"/>
  </w:font>
  <w:font w:name="Lucida Sans">
    <w:panose1 w:val="020B0602030504020204"/>
    <w:charset w:val="00"/>
    <w:family w:val="swiss"/>
    <w:pitch w:val="variable"/>
    <w:sig w:usb0="00000003" w:usb1="00000000" w:usb2="00000000" w:usb3="00000000" w:csb0="00000001"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
      <w:tblW w:w="9530" w:type="dxa"/>
      <w:tblInd w:w="0" w:type="dxa"/>
      <w:tblLayout w:type="fixed"/>
      <w:tblLook w:val="0000" w:firstRow="0" w:lastRow="0" w:firstColumn="0" w:lastColumn="0" w:noHBand="0" w:noVBand="0"/>
    </w:tblPr>
    <w:tblGrid>
      <w:gridCol w:w="9530"/>
    </w:tblGrid>
    <w:tr w:rsidR="00234627" w14:paraId="4B70570A" w14:textId="77777777" w:rsidTr="00F84256">
      <w:trPr>
        <w:trHeight w:val="272"/>
      </w:trPr>
      <w:tc>
        <w:tcPr>
          <w:tcW w:w="9530" w:type="dxa"/>
          <w:shd w:val="clear" w:color="auto" w:fill="auto"/>
        </w:tcPr>
        <w:p w14:paraId="2B48DE88" w14:textId="03E7F026" w:rsidR="00234627" w:rsidRDefault="0055587B" w:rsidP="0055587B">
          <w:pPr>
            <w:pBdr>
              <w:top w:val="nil"/>
              <w:left w:val="nil"/>
              <w:bottom w:val="nil"/>
              <w:right w:val="nil"/>
              <w:between w:val="nil"/>
            </w:pBdr>
            <w:tabs>
              <w:tab w:val="left" w:pos="3950"/>
              <w:tab w:val="center" w:pos="4252"/>
              <w:tab w:val="left" w:pos="5107"/>
            </w:tabs>
            <w:rPr>
              <w:rFonts w:eastAsia="Calibri"/>
              <w:color w:val="000000"/>
              <w:sz w:val="16"/>
              <w:szCs w:val="16"/>
            </w:rPr>
          </w:pPr>
          <w:r>
            <w:rPr>
              <w:rFonts w:eastAsia="Calibri"/>
              <w:color w:val="000000"/>
              <w:sz w:val="16"/>
              <w:szCs w:val="16"/>
            </w:rPr>
            <w:tab/>
          </w:r>
          <w:r>
            <w:rPr>
              <w:rFonts w:eastAsia="Calibri"/>
              <w:color w:val="000000"/>
              <w:sz w:val="16"/>
              <w:szCs w:val="16"/>
            </w:rPr>
            <w:tab/>
          </w:r>
          <w:r>
            <w:rPr>
              <w:rFonts w:eastAsia="Calibri"/>
              <w:color w:val="000000"/>
              <w:sz w:val="16"/>
              <w:szCs w:val="16"/>
            </w:rPr>
            <w:tab/>
          </w:r>
        </w:p>
        <w:p w14:paraId="24938C0B" w14:textId="3D34869A" w:rsidR="00234627" w:rsidRDefault="00234627">
          <w:pPr>
            <w:pBdr>
              <w:top w:val="nil"/>
              <w:left w:val="nil"/>
              <w:bottom w:val="nil"/>
              <w:right w:val="nil"/>
              <w:between w:val="nil"/>
            </w:pBdr>
            <w:tabs>
              <w:tab w:val="center" w:pos="4252"/>
              <w:tab w:val="right" w:pos="8504"/>
            </w:tabs>
            <w:rPr>
              <w:rFonts w:ascii="Quattrocento Sans" w:eastAsia="Quattrocento Sans" w:hAnsi="Quattrocento Sans" w:cs="Quattrocento Sans"/>
              <w:color w:val="000000"/>
            </w:rPr>
          </w:pPr>
        </w:p>
      </w:tc>
    </w:tr>
  </w:tbl>
  <w:p w14:paraId="2FC7FAB1" w14:textId="458F27D3" w:rsidR="00234627" w:rsidRDefault="00A21BC7">
    <w:pPr>
      <w:pBdr>
        <w:top w:val="nil"/>
        <w:left w:val="nil"/>
        <w:bottom w:val="nil"/>
        <w:right w:val="nil"/>
        <w:between w:val="nil"/>
      </w:pBdr>
      <w:tabs>
        <w:tab w:val="center" w:pos="4252"/>
        <w:tab w:val="right" w:pos="8504"/>
      </w:tabs>
      <w:jc w:val="center"/>
      <w:rPr>
        <w:rFonts w:ascii="Quattrocento Sans" w:eastAsia="Quattrocento Sans" w:hAnsi="Quattrocento Sans" w:cs="Quattrocento Sans"/>
        <w:color w:val="000000"/>
      </w:rPr>
    </w:pPr>
    <w:r>
      <w:rPr>
        <w:noProof/>
      </w:rPr>
      <mc:AlternateContent>
        <mc:Choice Requires="wps">
          <w:drawing>
            <wp:anchor distT="0" distB="0" distL="114300" distR="114300" simplePos="0" relativeHeight="251667456" behindDoc="1" locked="0" layoutInCell="1" allowOverlap="1" wp14:anchorId="25DD81C7" wp14:editId="6B988A7F">
              <wp:simplePos x="0" y="0"/>
              <wp:positionH relativeFrom="page">
                <wp:posOffset>1755593</wp:posOffset>
              </wp:positionH>
              <wp:positionV relativeFrom="page">
                <wp:posOffset>10056041</wp:posOffset>
              </wp:positionV>
              <wp:extent cx="4170680" cy="297180"/>
              <wp:effectExtent l="0" t="0" r="1270" b="7620"/>
              <wp:wrapNone/>
              <wp:docPr id="1183201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6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2DC72" w14:textId="7F1A7DDF" w:rsidR="00F84256" w:rsidRDefault="00F84256" w:rsidP="00F84256">
                          <w:pPr>
                            <w:spacing w:before="21"/>
                            <w:ind w:left="951" w:right="6" w:hanging="932"/>
                            <w:rPr>
                              <w:rFonts w:ascii="Segoe UI" w:hAnsi="Segoe UI"/>
                              <w:sz w:val="16"/>
                            </w:rPr>
                          </w:pPr>
                          <w:r>
                            <w:rPr>
                              <w:rFonts w:ascii="Segoe UI" w:hAnsi="Segoe UI"/>
                              <w:sz w:val="16"/>
                            </w:rPr>
                            <w:t>Rua Belém de Lima, 70 – Lot. Esplanada do Açude, Timbi – Camaragibe/PE – CEP: 54.768-847</w:t>
                          </w:r>
                          <w:r>
                            <w:rPr>
                              <w:rFonts w:ascii="Segoe UI" w:hAnsi="Segoe UI"/>
                              <w:spacing w:val="-41"/>
                              <w:sz w:val="16"/>
                            </w:rPr>
                            <w:t xml:space="preserve"> </w:t>
                          </w:r>
                          <w:r>
                            <w:rPr>
                              <w:rFonts w:ascii="Segoe UI" w:hAnsi="Segoe UI"/>
                              <w:sz w:val="16"/>
                            </w:rPr>
                            <w:t>Secretaria</w:t>
                          </w:r>
                          <w:r>
                            <w:rPr>
                              <w:rFonts w:ascii="Segoe UI" w:hAnsi="Segoe UI"/>
                              <w:spacing w:val="-2"/>
                              <w:sz w:val="16"/>
                            </w:rPr>
                            <w:t xml:space="preserve"> </w:t>
                          </w:r>
                          <w:r>
                            <w:rPr>
                              <w:rFonts w:ascii="Segoe UI" w:hAnsi="Segoe UI"/>
                              <w:sz w:val="16"/>
                            </w:rPr>
                            <w:t>de</w:t>
                          </w:r>
                          <w:r>
                            <w:rPr>
                              <w:rFonts w:ascii="Segoe UI" w:hAnsi="Segoe UI"/>
                              <w:spacing w:val="-1"/>
                              <w:sz w:val="16"/>
                            </w:rPr>
                            <w:t xml:space="preserve"> </w:t>
                          </w:r>
                          <w:r>
                            <w:rPr>
                              <w:rFonts w:ascii="Segoe UI" w:hAnsi="Segoe UI"/>
                              <w:sz w:val="16"/>
                            </w:rPr>
                            <w:t>Educação</w:t>
                          </w:r>
                          <w:r>
                            <w:rPr>
                              <w:rFonts w:ascii="Segoe UI" w:hAnsi="Segoe UI"/>
                              <w:spacing w:val="-5"/>
                              <w:sz w:val="16"/>
                            </w:rPr>
                            <w:t xml:space="preserve"> </w:t>
                          </w:r>
                          <w:r>
                            <w:rPr>
                              <w:rFonts w:ascii="Segoe UI" w:hAnsi="Segoe UI"/>
                              <w:sz w:val="16"/>
                            </w:rPr>
                            <w:t>– e-mail:</w:t>
                          </w:r>
                          <w:r>
                            <w:rPr>
                              <w:rFonts w:ascii="Segoe UI" w:hAnsi="Segoe UI"/>
                              <w:spacing w:val="-1"/>
                              <w:sz w:val="16"/>
                            </w:rPr>
                            <w:t xml:space="preserve"> </w:t>
                          </w:r>
                          <w:hyperlink r:id="rId1">
                            <w:r>
                              <w:rPr>
                                <w:rFonts w:ascii="Segoe UI" w:hAnsi="Segoe UI"/>
                                <w:color w:val="000080"/>
                                <w:sz w:val="16"/>
                                <w:u w:val="single" w:color="000080"/>
                              </w:rPr>
                              <w:t>educacao@camaragibe.pe.gov.br</w:t>
                            </w:r>
                          </w:hyperlink>
                          <w:r w:rsidR="00DC7EFF">
                            <w:rPr>
                              <w:rFonts w:ascii="Segoe UI" w:hAnsi="Segoe UI"/>
                              <w:color w:val="000080"/>
                              <w:sz w:val="16"/>
                              <w:u w:val="single" w:color="000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D81C7" id="_x0000_t202" coordsize="21600,21600" o:spt="202" path="m,l,21600r21600,l21600,xe">
              <v:stroke joinstyle="miter"/>
              <v:path gradientshapeok="t" o:connecttype="rect"/>
            </v:shapetype>
            <v:shape id="Text Box 2" o:spid="_x0000_s1058" type="#_x0000_t202" style="position:absolute;left:0;text-align:left;margin-left:138.25pt;margin-top:791.8pt;width:328.4pt;height:23.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Y01wEAAJgDAAAOAAAAZHJzL2Uyb0RvYy54bWysU9tu1DAQfUfiHyy/s0lWqC3RZqvSqgip&#10;XKTSD3AcO7FIPGbs3WT5esZOsoXyhnixJjP2mXPOTHbX09Czo0JvwFa82OScKSuhMbat+NO3+zdX&#10;nPkgbCN6sKriJ+X59f71q93oSrWFDvpGISMQ68vRVbwLwZVZ5mWnBuE34JSlogYcRKBPbLMGxUjo&#10;Q59t8/wiGwEbhyCV95S9m4t8n/C1VjJ80dqrwPqKE7eQTkxnHc9svxNli8J1Ri40xD+wGISx1PQM&#10;dSeCYAc0f0ENRiJ40GEjYchAayNV0kBqivyFmsdOOJW0kDnenW3y/w9Wfj4+uq/IwvQeJhpgEuHd&#10;A8jvnlm47YRt1Q0ijJ0SDTUuomXZ6Hy5PI1W+9JHkHr8BA0NWRwCJKBJ4xBdIZ2M0GkAp7PpagpM&#10;UvJtcZlfXFFJUm377rKgOLYQ5fraoQ8fFAwsBhVHGmpCF8cHH+ar65XYzMK96fs02N7+kSDMmEns&#10;I+GZepjqiZlmkRbF1NCcSA7CvC603hR0gD85G2lVKu5/HAQqzvqPliyJe7UGuAb1Gggr6WnFA2dz&#10;eBvm/Ts4NG1HyLPpFm7INm2SomcWC10af/JkWdW4X79/p1vPP9T+FwAAAP//AwBQSwMEFAAGAAgA&#10;AAAhADWW1FHiAAAADQEAAA8AAABkcnMvZG93bnJldi54bWxMj8FOwzAMhu9IvENkJG4s3crC1jWd&#10;JgQnJLSuHDimTdZGa5zSZFt5e8wJjvb/6ffnfDu5nl3MGKxHCfNZAsxg47XFVsJH9fqwAhaiQq16&#10;j0bCtwmwLW5vcpVpf8XSXA6xZVSCIVMSuhiHjPPQdMapMPODQcqOfnQq0ji2XI/qSuWu54skEdwp&#10;i3ShU4N57kxzOpydhN0nli/2673el8fSVtU6wTdxkvL+btptgEUzxT8YfvVJHQpyqv0ZdWC9hMWT&#10;WBJKwXKVCmCErNM0BVbTSqTJI/Ai5/+/KH4AAAD//wMAUEsBAi0AFAAGAAgAAAAhALaDOJL+AAAA&#10;4QEAABMAAAAAAAAAAAAAAAAAAAAAAFtDb250ZW50X1R5cGVzXS54bWxQSwECLQAUAAYACAAAACEA&#10;OP0h/9YAAACUAQAACwAAAAAAAAAAAAAAAAAvAQAAX3JlbHMvLnJlbHNQSwECLQAUAAYACAAAACEA&#10;EaDGNNcBAACYAwAADgAAAAAAAAAAAAAAAAAuAgAAZHJzL2Uyb0RvYy54bWxQSwECLQAUAAYACAAA&#10;ACEANZbUUeIAAAANAQAADwAAAAAAAAAAAAAAAAAxBAAAZHJzL2Rvd25yZXYueG1sUEsFBgAAAAAE&#10;AAQA8wAAAEAFAAAAAA==&#10;" filled="f" stroked="f">
              <v:textbox inset="0,0,0,0">
                <w:txbxContent>
                  <w:p w14:paraId="5C92DC72" w14:textId="7F1A7DDF" w:rsidR="00F84256" w:rsidRDefault="00F84256" w:rsidP="00F84256">
                    <w:pPr>
                      <w:spacing w:before="21"/>
                      <w:ind w:left="951" w:right="6" w:hanging="932"/>
                      <w:rPr>
                        <w:rFonts w:ascii="Segoe UI" w:hAnsi="Segoe UI"/>
                        <w:sz w:val="16"/>
                      </w:rPr>
                    </w:pPr>
                    <w:r>
                      <w:rPr>
                        <w:rFonts w:ascii="Segoe UI" w:hAnsi="Segoe UI"/>
                        <w:sz w:val="16"/>
                      </w:rPr>
                      <w:t>Rua Belém de Lima, 70 – Lot. Esplanada do Açude, Timbi – Camaragibe/PE – CEP: 54.768-847</w:t>
                    </w:r>
                    <w:r>
                      <w:rPr>
                        <w:rFonts w:ascii="Segoe UI" w:hAnsi="Segoe UI"/>
                        <w:spacing w:val="-41"/>
                        <w:sz w:val="16"/>
                      </w:rPr>
                      <w:t xml:space="preserve"> </w:t>
                    </w:r>
                    <w:r>
                      <w:rPr>
                        <w:rFonts w:ascii="Segoe UI" w:hAnsi="Segoe UI"/>
                        <w:sz w:val="16"/>
                      </w:rPr>
                      <w:t>Secretaria</w:t>
                    </w:r>
                    <w:r>
                      <w:rPr>
                        <w:rFonts w:ascii="Segoe UI" w:hAnsi="Segoe UI"/>
                        <w:spacing w:val="-2"/>
                        <w:sz w:val="16"/>
                      </w:rPr>
                      <w:t xml:space="preserve"> </w:t>
                    </w:r>
                    <w:r>
                      <w:rPr>
                        <w:rFonts w:ascii="Segoe UI" w:hAnsi="Segoe UI"/>
                        <w:sz w:val="16"/>
                      </w:rPr>
                      <w:t>de</w:t>
                    </w:r>
                    <w:r>
                      <w:rPr>
                        <w:rFonts w:ascii="Segoe UI" w:hAnsi="Segoe UI"/>
                        <w:spacing w:val="-1"/>
                        <w:sz w:val="16"/>
                      </w:rPr>
                      <w:t xml:space="preserve"> </w:t>
                    </w:r>
                    <w:r>
                      <w:rPr>
                        <w:rFonts w:ascii="Segoe UI" w:hAnsi="Segoe UI"/>
                        <w:sz w:val="16"/>
                      </w:rPr>
                      <w:t>Educação</w:t>
                    </w:r>
                    <w:r>
                      <w:rPr>
                        <w:rFonts w:ascii="Segoe UI" w:hAnsi="Segoe UI"/>
                        <w:spacing w:val="-5"/>
                        <w:sz w:val="16"/>
                      </w:rPr>
                      <w:t xml:space="preserve"> </w:t>
                    </w:r>
                    <w:r>
                      <w:rPr>
                        <w:rFonts w:ascii="Segoe UI" w:hAnsi="Segoe UI"/>
                        <w:sz w:val="16"/>
                      </w:rPr>
                      <w:t>– e-mail:</w:t>
                    </w:r>
                    <w:r>
                      <w:rPr>
                        <w:rFonts w:ascii="Segoe UI" w:hAnsi="Segoe UI"/>
                        <w:spacing w:val="-1"/>
                        <w:sz w:val="16"/>
                      </w:rPr>
                      <w:t xml:space="preserve"> </w:t>
                    </w:r>
                    <w:hyperlink r:id="rId2">
                      <w:r>
                        <w:rPr>
                          <w:rFonts w:ascii="Segoe UI" w:hAnsi="Segoe UI"/>
                          <w:color w:val="000080"/>
                          <w:sz w:val="16"/>
                          <w:u w:val="single" w:color="000080"/>
                        </w:rPr>
                        <w:t>educacao@camaragibe.pe.gov.br</w:t>
                      </w:r>
                    </w:hyperlink>
                    <w:r w:rsidR="00DC7EFF">
                      <w:rPr>
                        <w:rFonts w:ascii="Segoe UI" w:hAnsi="Segoe UI"/>
                        <w:color w:val="000080"/>
                        <w:sz w:val="16"/>
                        <w:u w:val="single" w:color="000080"/>
                      </w:rPr>
                      <w:t>/</w:t>
                    </w:r>
                  </w:p>
                </w:txbxContent>
              </v:textbox>
              <w10:wrap anchorx="page" anchory="page"/>
            </v:shape>
          </w:pict>
        </mc:Fallback>
      </mc:AlternateContent>
    </w:r>
    <w:r w:rsidR="00F84256">
      <w:rPr>
        <w:noProof/>
      </w:rPr>
      <mc:AlternateContent>
        <mc:Choice Requires="wps">
          <w:drawing>
            <wp:anchor distT="0" distB="0" distL="114300" distR="114300" simplePos="0" relativeHeight="251665408" behindDoc="1" locked="0" layoutInCell="1" allowOverlap="1" wp14:anchorId="07BB8E17" wp14:editId="19CEFB2E">
              <wp:simplePos x="0" y="0"/>
              <wp:positionH relativeFrom="margin">
                <wp:align>right</wp:align>
              </wp:positionH>
              <wp:positionV relativeFrom="page">
                <wp:posOffset>9804400</wp:posOffset>
              </wp:positionV>
              <wp:extent cx="5725372" cy="297180"/>
              <wp:effectExtent l="0" t="0" r="8890" b="7620"/>
              <wp:wrapNone/>
              <wp:docPr id="20679948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372"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90404" w14:textId="515EBA35" w:rsidR="00F84256" w:rsidRDefault="00F84256" w:rsidP="00F84256">
                          <w:pPr>
                            <w:pBdr>
                              <w:bottom w:val="single" w:sz="12" w:space="1" w:color="auto"/>
                            </w:pBdr>
                            <w:spacing w:before="21"/>
                            <w:ind w:right="6"/>
                            <w:rPr>
                              <w:rFonts w:ascii="Segoe UI" w:hAnsi="Segoe UI"/>
                              <w:sz w:val="16"/>
                            </w:rPr>
                          </w:pPr>
                        </w:p>
                        <w:p w14:paraId="4AEBC12D" w14:textId="77777777" w:rsidR="00F84256" w:rsidRDefault="00F84256" w:rsidP="00F84256">
                          <w:pPr>
                            <w:spacing w:before="21"/>
                            <w:ind w:right="6"/>
                            <w:rPr>
                              <w:rFonts w:ascii="Segoe UI" w:hAnsi="Segoe U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B8E17" id="_x0000_s1059" type="#_x0000_t202" style="position:absolute;left:0;text-align:left;margin-left:399.6pt;margin-top:772pt;width:450.8pt;height:23.4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6A2wEAAJgDAAAOAAAAZHJzL2Uyb0RvYy54bWysU1Fv0zAQfkfiP1h+p2mLRkfUdBqbhpAG&#10;Qxr7ARfHSSwSnzm7Tcqv5+w0HbA3xIt1Ptvffd935+3V2HfioMkbtIVcLZZSaKuwMrYp5NO3uzeX&#10;UvgAtoIOrS7kUXt5tXv9aju4XK+xxa7SJBjE+nxwhWxDcHmWedXqHvwCnbZ8WCP1EHhLTVYRDIze&#10;d9l6uXyXDUiVI1Tae87eTodyl/DrWqvwUNdeB9EVkrmFtFJay7hmuy3kDYFrjTrRgH9g0YOxXPQM&#10;dQsBxJ7MC6jeKEKPdVgo7DOsa6N00sBqVsu/1Dy24HTSwuZ4d7bJ/z9Y9eXw6L6SCOMHHLmBSYR3&#10;96i+e2HxpgXb6GsiHFoNFRdeRcuywfn89DRa7XMfQcrhM1bcZNgHTEBjTX10hXUKRucGHM+m6zEI&#10;xcmLzfri7WYtheKz9fvN6jJ1JYN8fu3Ih48aexGDQhI3NaHD4d6HyAby+UosZvHOdF1qbGf/SPDF&#10;mEnsI+GJehjLUZiKi0dpUUyJ1ZHlEE7jwuPNQYv0U4qBR6WQ/sceSEvRfbJsSZyrOaA5KOcArOKn&#10;hQxSTOFNmOZv78g0LSNPplu8ZttqkxQ9szjR5fYnoadRjfP1+z7dev5Qu18AAAD//wMAUEsDBBQA&#10;BgAIAAAAIQAyQOES3gAAAAoBAAAPAAAAZHJzL2Rvd25yZXYueG1sTI9BT8MwDIXvSPyHyEjcWDI0&#10;qrU0nSYEJyREVw4c09ZrozVOabKt/Hu8E7vZ71nP38s3sxvECadgPWlYLhQIpMa3ljoNX9XbwxpE&#10;iIZaM3hCDb8YYFPc3uQma/2ZSjztYic4hEJmNPQxjpmUoenRmbDwIxJ7ez85E3mdOtlO5szhbpCP&#10;SiXSGUv8oTcjvvTYHHZHp2H7TeWr/fmoP8t9aasqVfSeHLS+v5u3zyAizvH/GC74jA4FM9X+SG0Q&#10;gwYuEll9Wq14Yj9VywREfZFStQZZ5PK6QvEHAAD//wMAUEsBAi0AFAAGAAgAAAAhALaDOJL+AAAA&#10;4QEAABMAAAAAAAAAAAAAAAAAAAAAAFtDb250ZW50X1R5cGVzXS54bWxQSwECLQAUAAYACAAAACEA&#10;OP0h/9YAAACUAQAACwAAAAAAAAAAAAAAAAAvAQAAX3JlbHMvLnJlbHNQSwECLQAUAAYACAAAACEA&#10;qzCugNsBAACYAwAADgAAAAAAAAAAAAAAAAAuAgAAZHJzL2Uyb0RvYy54bWxQSwECLQAUAAYACAAA&#10;ACEAMkDhEt4AAAAKAQAADwAAAAAAAAAAAAAAAAA1BAAAZHJzL2Rvd25yZXYueG1sUEsFBgAAAAAE&#10;AAQA8wAAAEAFAAAAAA==&#10;" filled="f" stroked="f">
              <v:textbox inset="0,0,0,0">
                <w:txbxContent>
                  <w:p w14:paraId="15190404" w14:textId="515EBA35" w:rsidR="00F84256" w:rsidRDefault="00F84256" w:rsidP="00F84256">
                    <w:pPr>
                      <w:pBdr>
                        <w:bottom w:val="single" w:sz="12" w:space="1" w:color="auto"/>
                      </w:pBdr>
                      <w:spacing w:before="21"/>
                      <w:ind w:right="6"/>
                      <w:rPr>
                        <w:rFonts w:ascii="Segoe UI" w:hAnsi="Segoe UI"/>
                        <w:sz w:val="16"/>
                      </w:rPr>
                    </w:pPr>
                  </w:p>
                  <w:p w14:paraId="4AEBC12D" w14:textId="77777777" w:rsidR="00F84256" w:rsidRDefault="00F84256" w:rsidP="00F84256">
                    <w:pPr>
                      <w:spacing w:before="21"/>
                      <w:ind w:right="6"/>
                      <w:rPr>
                        <w:rFonts w:ascii="Segoe UI" w:hAnsi="Segoe UI"/>
                        <w:sz w:val="16"/>
                      </w:rPr>
                    </w:pPr>
                  </w:p>
                </w:txbxContent>
              </v:textbox>
              <w10:wrap anchorx="margin" anchory="page"/>
            </v:shape>
          </w:pict>
        </mc:Fallback>
      </mc:AlternateContent>
    </w:r>
    <w:r w:rsidR="00234627">
      <w:rPr>
        <w:rFonts w:ascii="Quattrocento Sans" w:eastAsia="Quattrocento Sans" w:hAnsi="Quattrocento Sans" w:cs="Quattrocento Sans"/>
        <w:color w:val="000000"/>
        <w:sz w:val="16"/>
        <w:szCs w:val="16"/>
      </w:rPr>
      <w:t xml:space="preserve">Página </w:t>
    </w:r>
    <w:r w:rsidR="00234627">
      <w:rPr>
        <w:rFonts w:ascii="Quattrocento Sans" w:eastAsia="Quattrocento Sans" w:hAnsi="Quattrocento Sans" w:cs="Quattrocento Sans"/>
        <w:b/>
        <w:color w:val="000000"/>
        <w:sz w:val="16"/>
        <w:szCs w:val="16"/>
      </w:rPr>
      <w:fldChar w:fldCharType="begin"/>
    </w:r>
    <w:r w:rsidR="00234627">
      <w:rPr>
        <w:rFonts w:ascii="Quattrocento Sans" w:eastAsia="Quattrocento Sans" w:hAnsi="Quattrocento Sans" w:cs="Quattrocento Sans"/>
        <w:b/>
        <w:color w:val="000000"/>
        <w:sz w:val="16"/>
        <w:szCs w:val="16"/>
      </w:rPr>
      <w:instrText>PAGE</w:instrText>
    </w:r>
    <w:r w:rsidR="00234627">
      <w:rPr>
        <w:rFonts w:ascii="Quattrocento Sans" w:eastAsia="Quattrocento Sans" w:hAnsi="Quattrocento Sans" w:cs="Quattrocento Sans"/>
        <w:b/>
        <w:color w:val="000000"/>
        <w:sz w:val="16"/>
        <w:szCs w:val="16"/>
      </w:rPr>
      <w:fldChar w:fldCharType="separate"/>
    </w:r>
    <w:r w:rsidR="00CB408E">
      <w:rPr>
        <w:rFonts w:ascii="Quattrocento Sans" w:eastAsia="Quattrocento Sans" w:hAnsi="Quattrocento Sans" w:cs="Quattrocento Sans"/>
        <w:b/>
        <w:noProof/>
        <w:color w:val="000000"/>
        <w:sz w:val="16"/>
        <w:szCs w:val="16"/>
      </w:rPr>
      <w:t>3</w:t>
    </w:r>
    <w:r w:rsidR="00234627">
      <w:rPr>
        <w:rFonts w:ascii="Quattrocento Sans" w:eastAsia="Quattrocento Sans" w:hAnsi="Quattrocento Sans" w:cs="Quattrocento Sans"/>
        <w:b/>
        <w:color w:val="000000"/>
        <w:sz w:val="16"/>
        <w:szCs w:val="16"/>
      </w:rPr>
      <w:fldChar w:fldCharType="end"/>
    </w:r>
    <w:r w:rsidR="00234627">
      <w:rPr>
        <w:rFonts w:ascii="Quattrocento Sans" w:eastAsia="Quattrocento Sans" w:hAnsi="Quattrocento Sans" w:cs="Quattrocento Sans"/>
        <w:color w:val="000000"/>
        <w:sz w:val="16"/>
        <w:szCs w:val="16"/>
      </w:rPr>
      <w:t xml:space="preserve"> de </w:t>
    </w:r>
    <w:r w:rsidR="00234627">
      <w:rPr>
        <w:rFonts w:ascii="Quattrocento Sans" w:eastAsia="Quattrocento Sans" w:hAnsi="Quattrocento Sans" w:cs="Quattrocento Sans"/>
        <w:b/>
        <w:color w:val="000000"/>
        <w:sz w:val="16"/>
        <w:szCs w:val="16"/>
      </w:rPr>
      <w:fldChar w:fldCharType="begin"/>
    </w:r>
    <w:r w:rsidR="00234627">
      <w:rPr>
        <w:rFonts w:ascii="Quattrocento Sans" w:eastAsia="Quattrocento Sans" w:hAnsi="Quattrocento Sans" w:cs="Quattrocento Sans"/>
        <w:b/>
        <w:color w:val="000000"/>
        <w:sz w:val="16"/>
        <w:szCs w:val="16"/>
      </w:rPr>
      <w:instrText>NUMPAGES</w:instrText>
    </w:r>
    <w:r w:rsidR="00234627">
      <w:rPr>
        <w:rFonts w:ascii="Quattrocento Sans" w:eastAsia="Quattrocento Sans" w:hAnsi="Quattrocento Sans" w:cs="Quattrocento Sans"/>
        <w:b/>
        <w:color w:val="000000"/>
        <w:sz w:val="16"/>
        <w:szCs w:val="16"/>
      </w:rPr>
      <w:fldChar w:fldCharType="separate"/>
    </w:r>
    <w:r w:rsidR="00CB408E">
      <w:rPr>
        <w:rFonts w:ascii="Quattrocento Sans" w:eastAsia="Quattrocento Sans" w:hAnsi="Quattrocento Sans" w:cs="Quattrocento Sans"/>
        <w:b/>
        <w:noProof/>
        <w:color w:val="000000"/>
        <w:sz w:val="16"/>
        <w:szCs w:val="16"/>
      </w:rPr>
      <w:t>61</w:t>
    </w:r>
    <w:r w:rsidR="00234627">
      <w:rPr>
        <w:rFonts w:ascii="Quattrocento Sans" w:eastAsia="Quattrocento Sans" w:hAnsi="Quattrocento Sans" w:cs="Quattrocento Sans"/>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FAF9" w14:textId="77777777" w:rsidR="00794F03" w:rsidRDefault="00794F03">
      <w:r>
        <w:separator/>
      </w:r>
    </w:p>
  </w:footnote>
  <w:footnote w:type="continuationSeparator" w:id="0">
    <w:p w14:paraId="5CD1C6A9" w14:textId="77777777" w:rsidR="00794F03" w:rsidRDefault="00794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2"/>
      <w:tblW w:w="10064" w:type="dxa"/>
      <w:tblInd w:w="0" w:type="dxa"/>
      <w:tblLayout w:type="fixed"/>
      <w:tblLook w:val="0400" w:firstRow="0" w:lastRow="0" w:firstColumn="0" w:lastColumn="0" w:noHBand="0" w:noVBand="1"/>
    </w:tblPr>
    <w:tblGrid>
      <w:gridCol w:w="1985"/>
      <w:gridCol w:w="8079"/>
    </w:tblGrid>
    <w:tr w:rsidR="00234627" w14:paraId="4C07A56E" w14:textId="77777777" w:rsidTr="00862D60">
      <w:tc>
        <w:tcPr>
          <w:tcW w:w="1985" w:type="dxa"/>
        </w:tcPr>
        <w:p w14:paraId="6E67D120" w14:textId="5932B9BE" w:rsidR="00234627" w:rsidRDefault="00E22601">
          <w:r w:rsidRPr="00DF0B78">
            <w:rPr>
              <w:noProof/>
            </w:rPr>
            <w:drawing>
              <wp:inline distT="0" distB="0" distL="0" distR="0" wp14:anchorId="018460BF" wp14:editId="5202244D">
                <wp:extent cx="1208073" cy="859971"/>
                <wp:effectExtent l="0" t="0" r="0" b="0"/>
                <wp:docPr id="1757580687"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662" cy="865373"/>
                        </a:xfrm>
                        <a:prstGeom prst="rect">
                          <a:avLst/>
                        </a:prstGeom>
                        <a:noFill/>
                        <a:ln>
                          <a:noFill/>
                        </a:ln>
                      </pic:spPr>
                    </pic:pic>
                  </a:graphicData>
                </a:graphic>
              </wp:inline>
            </w:drawing>
          </w:r>
        </w:p>
      </w:tc>
      <w:tc>
        <w:tcPr>
          <w:tcW w:w="8079" w:type="dxa"/>
          <w:vAlign w:val="center"/>
        </w:tcPr>
        <w:p w14:paraId="7FF3BC12" w14:textId="6C69B45A" w:rsidR="004670FC" w:rsidRPr="004670FC" w:rsidRDefault="00E22601" w:rsidP="004670FC">
          <w:pPr>
            <w:spacing w:line="276" w:lineRule="auto"/>
            <w:rPr>
              <w:rFonts w:ascii="Goudy Old Style" w:eastAsia="Calibri" w:hAnsi="Goudy Old Style" w:cstheme="minorHAnsi"/>
              <w:b/>
              <w:bCs/>
            </w:rPr>
          </w:pPr>
          <w:r w:rsidRPr="00DF0B78">
            <w:rPr>
              <w:noProof/>
            </w:rPr>
            <w:drawing>
              <wp:inline distT="0" distB="0" distL="0" distR="0" wp14:anchorId="065933BE" wp14:editId="01F50228">
                <wp:extent cx="1281430" cy="519430"/>
                <wp:effectExtent l="0" t="0" r="0" b="0"/>
                <wp:docPr id="1148260096" name="Imagem 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tip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l="59853" t="61307" r="-1546"/>
                        <a:stretch>
                          <a:fillRect/>
                        </a:stretch>
                      </pic:blipFill>
                      <pic:spPr bwMode="auto">
                        <a:xfrm>
                          <a:off x="0" y="0"/>
                          <a:ext cx="1281430" cy="519430"/>
                        </a:xfrm>
                        <a:prstGeom prst="rect">
                          <a:avLst/>
                        </a:prstGeom>
                        <a:noFill/>
                        <a:ln>
                          <a:noFill/>
                        </a:ln>
                      </pic:spPr>
                    </pic:pic>
                  </a:graphicData>
                </a:graphic>
              </wp:inline>
            </w:drawing>
          </w:r>
        </w:p>
        <w:p w14:paraId="2405D066" w14:textId="4944AAC4" w:rsidR="00234627" w:rsidRPr="00E22601" w:rsidRDefault="00234627" w:rsidP="00862D60">
          <w:pPr>
            <w:spacing w:line="276" w:lineRule="auto"/>
            <w:ind w:left="165"/>
            <w:rPr>
              <w:rFonts w:asciiTheme="minorHAnsi" w:eastAsia="Calibri" w:hAnsiTheme="minorHAnsi" w:cstheme="minorHAnsi"/>
              <w:sz w:val="14"/>
              <w:szCs w:val="14"/>
            </w:rPr>
          </w:pPr>
          <w:r w:rsidRPr="00E22601">
            <w:rPr>
              <w:rFonts w:asciiTheme="minorHAnsi" w:eastAsia="Calibri" w:hAnsiTheme="minorHAnsi" w:cstheme="minorHAnsi"/>
              <w:sz w:val="14"/>
              <w:szCs w:val="14"/>
            </w:rPr>
            <w:t xml:space="preserve">PROCESSO ADMINISTRATIVO Nº </w:t>
          </w:r>
          <w:r w:rsidR="004670FC">
            <w:rPr>
              <w:rFonts w:asciiTheme="minorHAnsi" w:eastAsia="Calibri" w:hAnsiTheme="minorHAnsi" w:cstheme="minorHAnsi"/>
              <w:sz w:val="14"/>
              <w:szCs w:val="14"/>
            </w:rPr>
            <w:t>022</w:t>
          </w:r>
          <w:r w:rsidRPr="00E22601">
            <w:rPr>
              <w:rFonts w:asciiTheme="minorHAnsi" w:eastAsia="Calibri" w:hAnsiTheme="minorHAnsi" w:cstheme="minorHAnsi"/>
              <w:sz w:val="14"/>
              <w:szCs w:val="14"/>
            </w:rPr>
            <w:t>/202</w:t>
          </w:r>
          <w:r w:rsidR="00E22601">
            <w:rPr>
              <w:rFonts w:asciiTheme="minorHAnsi" w:eastAsia="Calibri" w:hAnsiTheme="minorHAnsi" w:cstheme="minorHAnsi"/>
              <w:sz w:val="14"/>
              <w:szCs w:val="14"/>
            </w:rPr>
            <w:t>3</w:t>
          </w:r>
        </w:p>
        <w:p w14:paraId="62540318" w14:textId="0952195F" w:rsidR="00234627" w:rsidRPr="006E2909" w:rsidRDefault="00E22601" w:rsidP="00862D60">
          <w:pPr>
            <w:ind w:left="165"/>
            <w:rPr>
              <w:rFonts w:asciiTheme="minorHAnsi" w:hAnsiTheme="minorHAnsi" w:cstheme="minorHAnsi"/>
              <w:smallCaps/>
              <w:sz w:val="26"/>
              <w:szCs w:val="26"/>
            </w:rPr>
          </w:pPr>
          <w:r>
            <w:rPr>
              <w:rFonts w:asciiTheme="minorHAnsi" w:eastAsia="Calibri" w:hAnsiTheme="minorHAnsi" w:cstheme="minorHAnsi"/>
              <w:sz w:val="14"/>
              <w:szCs w:val="14"/>
            </w:rPr>
            <w:t>CHAMADA PÚBLICA SOB</w:t>
          </w:r>
          <w:r w:rsidR="00234627" w:rsidRPr="00E22601">
            <w:rPr>
              <w:rFonts w:asciiTheme="minorHAnsi" w:eastAsia="Calibri" w:hAnsiTheme="minorHAnsi" w:cstheme="minorHAnsi"/>
              <w:sz w:val="14"/>
              <w:szCs w:val="14"/>
            </w:rPr>
            <w:t xml:space="preserve"> Nº </w:t>
          </w:r>
          <w:r w:rsidR="004670FC">
            <w:rPr>
              <w:rFonts w:asciiTheme="minorHAnsi" w:eastAsia="Calibri" w:hAnsiTheme="minorHAnsi" w:cstheme="minorHAnsi"/>
              <w:sz w:val="14"/>
              <w:szCs w:val="14"/>
            </w:rPr>
            <w:t>001</w:t>
          </w:r>
          <w:r>
            <w:rPr>
              <w:rFonts w:asciiTheme="minorHAnsi" w:eastAsia="Calibri" w:hAnsiTheme="minorHAnsi" w:cstheme="minorHAnsi"/>
              <w:sz w:val="14"/>
              <w:szCs w:val="14"/>
            </w:rPr>
            <w:t>/</w:t>
          </w:r>
          <w:r w:rsidR="00234627" w:rsidRPr="00E22601">
            <w:rPr>
              <w:rFonts w:asciiTheme="minorHAnsi" w:eastAsia="Calibri" w:hAnsiTheme="minorHAnsi" w:cstheme="minorHAnsi"/>
              <w:sz w:val="14"/>
              <w:szCs w:val="14"/>
            </w:rPr>
            <w:t>202</w:t>
          </w:r>
          <w:r>
            <w:rPr>
              <w:rFonts w:asciiTheme="minorHAnsi" w:eastAsia="Calibri" w:hAnsiTheme="minorHAnsi" w:cstheme="minorHAnsi"/>
              <w:sz w:val="14"/>
              <w:szCs w:val="14"/>
            </w:rPr>
            <w:t>3</w:t>
          </w:r>
        </w:p>
      </w:tc>
    </w:tr>
  </w:tbl>
  <w:p w14:paraId="5C625483" w14:textId="0FD949DA" w:rsidR="00234627" w:rsidRDefault="00E22601" w:rsidP="00632CD9">
    <w:pPr>
      <w:pBdr>
        <w:top w:val="nil"/>
        <w:left w:val="nil"/>
        <w:bottom w:val="single" w:sz="12" w:space="1" w:color="000000"/>
        <w:right w:val="nil"/>
        <w:between w:val="nil"/>
      </w:pBdr>
      <w:tabs>
        <w:tab w:val="center" w:pos="4252"/>
        <w:tab w:val="right" w:pos="8504"/>
      </w:tabs>
      <w:jc w:val="center"/>
      <w:rPr>
        <w:rFonts w:eastAsia="Calibri"/>
        <w:color w:val="000000"/>
        <w:sz w:val="20"/>
        <w:szCs w:val="20"/>
      </w:rPr>
    </w:pPr>
    <w:r>
      <w:rPr>
        <w:noProof/>
      </w:rPr>
      <mc:AlternateContent>
        <mc:Choice Requires="wps">
          <w:drawing>
            <wp:anchor distT="0" distB="0" distL="114300" distR="114300" simplePos="0" relativeHeight="251663360" behindDoc="0" locked="0" layoutInCell="1" allowOverlap="1" wp14:anchorId="0BB7C2E7" wp14:editId="2B936C2D">
              <wp:simplePos x="0" y="0"/>
              <wp:positionH relativeFrom="margin">
                <wp:posOffset>3883237</wp:posOffset>
              </wp:positionH>
              <wp:positionV relativeFrom="paragraph">
                <wp:posOffset>-1005205</wp:posOffset>
              </wp:positionV>
              <wp:extent cx="1856316" cy="1035050"/>
              <wp:effectExtent l="0" t="0" r="10795" b="12700"/>
              <wp:wrapNone/>
              <wp:docPr id="73104041"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316" cy="1035050"/>
                      </a:xfrm>
                      <a:prstGeom prst="rect">
                        <a:avLst/>
                      </a:prstGeom>
                      <a:solidFill>
                        <a:srgbClr val="FFFFFF"/>
                      </a:solidFill>
                      <a:ln w="9525">
                        <a:solidFill>
                          <a:srgbClr val="000000"/>
                        </a:solidFill>
                        <a:miter lim="800000"/>
                        <a:headEnd type="none" w="sm" len="sm"/>
                        <a:tailEnd type="none" w="sm" len="sm"/>
                      </a:ln>
                    </wps:spPr>
                    <wps:txbx>
                      <w:txbxContent>
                        <w:p w14:paraId="71851A32" w14:textId="78818603" w:rsidR="00234627" w:rsidRPr="00ED3D79" w:rsidRDefault="00E22601">
                          <w:pPr>
                            <w:jc w:val="center"/>
                            <w:textDirection w:val="btLr"/>
                            <w:rPr>
                              <w:b/>
                              <w:bCs/>
                            </w:rPr>
                          </w:pPr>
                          <w:r>
                            <w:rPr>
                              <w:rFonts w:eastAsia="Calibri"/>
                              <w:b/>
                              <w:bCs/>
                              <w:color w:val="000000"/>
                              <w:sz w:val="22"/>
                            </w:rPr>
                            <w:t>SECRETARIA DE EDUCAÇÃO</w:t>
                          </w:r>
                        </w:p>
                        <w:p w14:paraId="1A4AE701" w14:textId="77777777" w:rsidR="00234627" w:rsidRDefault="00234627">
                          <w:pPr>
                            <w:textDirection w:val="btLr"/>
                          </w:pPr>
                        </w:p>
                        <w:p w14:paraId="468CC823" w14:textId="77777777" w:rsidR="00234627" w:rsidRDefault="00234627">
                          <w:pPr>
                            <w:textDirection w:val="btLr"/>
                          </w:pPr>
                          <w:r>
                            <w:rPr>
                              <w:rFonts w:eastAsia="Calibri"/>
                              <w:color w:val="000000"/>
                              <w:sz w:val="18"/>
                            </w:rPr>
                            <w:t xml:space="preserve">   Fls. nº ______________</w:t>
                          </w:r>
                        </w:p>
                        <w:p w14:paraId="21E6B817" w14:textId="77777777" w:rsidR="00234627" w:rsidRDefault="00234627">
                          <w:pPr>
                            <w:textDirection w:val="btLr"/>
                          </w:pPr>
                        </w:p>
                        <w:p w14:paraId="2B3107E0" w14:textId="77777777" w:rsidR="00234627" w:rsidRDefault="00234627">
                          <w:pPr>
                            <w:textDirection w:val="btLr"/>
                          </w:pPr>
                          <w:r>
                            <w:rPr>
                              <w:rFonts w:eastAsia="Calibri"/>
                              <w:color w:val="000000"/>
                              <w:sz w:val="18"/>
                            </w:rPr>
                            <w:t xml:space="preserve">   RUBRICA ____________</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B7C2E7" id="Retângulo 5" o:spid="_x0000_s1050" style="position:absolute;left:0;text-align:left;margin-left:305.75pt;margin-top:-79.15pt;width:146.15pt;height:8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qWJwIAAFoEAAAOAAAAZHJzL2Uyb0RvYy54bWysVNtu2zAMfR+wfxD0vthO66Ax4hRFugwD&#10;unVAtw+QZdkWJomapMTOvn6UkqbZBRgwzA8CKVKH5CHp1e2kFdkL5yWYmhaznBJhOLTS9DX98nn7&#10;5oYSH5hpmQIjanoQnt6uX79ajbYScxhAtcIRBDG+Gm1NhxBslWWeD0IzPwMrDBo7cJoFVF2ftY6N&#10;iK5VNs/zRTaCa60DLrzH2/ujka4TftcJHh67zotAVE0xt5BOl84mntl6xareMTtIfkqD/UMWmkmD&#10;Qc9Q9ywwsnPyNygtuQMPXZhx0Bl0neQi1YDVFPkv1TwNzIpUC5Lj7Zkm//9g+cf9k/3kYurePgD/&#10;6omBzcBML+6cg3EQrMVwRSQqG62vzg+i4vEpacYP0GJr2S5A4mDqnI6AWB2ZEtWHM9ViCoTjZXFT&#10;Lq6KBSUcbUV+VeZlakbGqufn1vnwToAmUaipw14meLZ/8CGmw6pnl5Q+KNlupVJJcX2zUY7sGfZ9&#10;m75UAVZ56aYMGWu6LOdlQv7J5i8h8vT9CULLgAOspK7pzdmJVZG3t6Yl4WCRGoOzT2MorylRAjcF&#10;hTR6gUn1dz8sVZlTAyLncbx9FaZmQpAoNtAesBUOjgOOC4nCAO47RsXhxnjfdsxhDuq9wXYui2ss&#10;mYSkXJeLJW6pu7Q0lxZmOELVNFByFDfhuEE762Q/YKQi0WfgDkegk6k5L1md8sYBTj07LVvckEs9&#10;eb38EtY/AAAA//8DAFBLAwQUAAYACAAAACEAzGBQruAAAAAKAQAADwAAAGRycy9kb3ducmV2Lnht&#10;bEyPwU7DMBBE70j8g7VI3Fo7lJQ2ZFOhikpIcKH00tsmdpOo8TqK3TT8PeYEx9U+zbzJN5PtxGgG&#10;3zpGSOYKhOHK6ZZrhMPXbrYC4QOxps6xQfg2HjbF7U1OmXZX/jTjPtQihrDPCKEJoc+k9FVjLPm5&#10;6w3H38kNlkI8h1rqga4x3HbyQamltNRybGioN9vGVOf9xSJsP1I6vr239ZmrY+pfx1O5UyPi/d30&#10;8gwimCn8wfCrH9WhiE6lu7D2okNYJkkaUYRZkq4WICKyVou4pkR4fAJZ5PL/hOIHAAD//wMAUEsB&#10;Ai0AFAAGAAgAAAAhALaDOJL+AAAA4QEAABMAAAAAAAAAAAAAAAAAAAAAAFtDb250ZW50X1R5cGVz&#10;XS54bWxQSwECLQAUAAYACAAAACEAOP0h/9YAAACUAQAACwAAAAAAAAAAAAAAAAAvAQAAX3JlbHMv&#10;LnJlbHNQSwECLQAUAAYACAAAACEAU8j6licCAABaBAAADgAAAAAAAAAAAAAAAAAuAgAAZHJzL2Uy&#10;b0RvYy54bWxQSwECLQAUAAYACAAAACEAzGBQruAAAAAKAQAADwAAAAAAAAAAAAAAAACBBAAAZHJz&#10;L2Rvd25yZXYueG1sUEsFBgAAAAAEAAQA8wAAAI4FAAAAAA==&#10;">
              <v:stroke startarrowwidth="narrow" startarrowlength="short" endarrowwidth="narrow" endarrowlength="short"/>
              <v:textbox inset="2.53958mm,1.2694mm,2.53958mm,1.2694mm">
                <w:txbxContent>
                  <w:p w14:paraId="71851A32" w14:textId="78818603" w:rsidR="00234627" w:rsidRPr="00ED3D79" w:rsidRDefault="00E22601">
                    <w:pPr>
                      <w:jc w:val="center"/>
                      <w:textDirection w:val="btLr"/>
                      <w:rPr>
                        <w:b/>
                        <w:bCs/>
                      </w:rPr>
                    </w:pPr>
                    <w:r>
                      <w:rPr>
                        <w:rFonts w:eastAsia="Calibri"/>
                        <w:b/>
                        <w:bCs/>
                        <w:color w:val="000000"/>
                        <w:sz w:val="22"/>
                      </w:rPr>
                      <w:t>SECRETARIA DE EDUCAÇÃO</w:t>
                    </w:r>
                  </w:p>
                  <w:p w14:paraId="1A4AE701" w14:textId="77777777" w:rsidR="00234627" w:rsidRDefault="00234627">
                    <w:pPr>
                      <w:textDirection w:val="btLr"/>
                    </w:pPr>
                  </w:p>
                  <w:p w14:paraId="468CC823" w14:textId="77777777" w:rsidR="00234627" w:rsidRDefault="00234627">
                    <w:pPr>
                      <w:textDirection w:val="btLr"/>
                    </w:pPr>
                    <w:r>
                      <w:rPr>
                        <w:rFonts w:eastAsia="Calibri"/>
                        <w:color w:val="000000"/>
                        <w:sz w:val="18"/>
                      </w:rPr>
                      <w:t xml:space="preserve">   Fls. nº ______________</w:t>
                    </w:r>
                  </w:p>
                  <w:p w14:paraId="21E6B817" w14:textId="77777777" w:rsidR="00234627" w:rsidRDefault="00234627">
                    <w:pPr>
                      <w:textDirection w:val="btLr"/>
                    </w:pPr>
                  </w:p>
                  <w:p w14:paraId="2B3107E0" w14:textId="77777777" w:rsidR="00234627" w:rsidRDefault="00234627">
                    <w:pPr>
                      <w:textDirection w:val="btLr"/>
                    </w:pPr>
                    <w:r>
                      <w:rPr>
                        <w:rFonts w:eastAsia="Calibri"/>
                        <w:color w:val="000000"/>
                        <w:sz w:val="18"/>
                      </w:rPr>
                      <w:t xml:space="preserve">   RUBRICA ____________</w:t>
                    </w:r>
                  </w:p>
                </w:txbxContent>
              </v:textbox>
              <w10:wrap anchorx="margin"/>
            </v:rect>
          </w:pict>
        </mc:Fallback>
      </mc:AlternateContent>
    </w:r>
    <w:r w:rsidR="00234627">
      <w:rPr>
        <w:rFonts w:ascii="Lucida Sans" w:eastAsia="Lucida Sans" w:hAnsi="Lucida Sans" w:cs="Lucida Sans"/>
        <w:color w:val="000000"/>
      </w:rPr>
      <w:tab/>
    </w:r>
    <w:r w:rsidR="00234627">
      <w:rPr>
        <w:rFonts w:ascii="Lucida Sans" w:eastAsia="Lucida Sans" w:hAnsi="Lucida Sans" w:cs="Lucida Sans"/>
        <w:color w:val="000000"/>
      </w:rPr>
      <w:tab/>
    </w:r>
  </w:p>
  <w:p w14:paraId="4351007A" w14:textId="77777777" w:rsidR="00234627" w:rsidRDefault="00234627">
    <w:pPr>
      <w:pBdr>
        <w:top w:val="nil"/>
        <w:left w:val="nil"/>
        <w:bottom w:val="nil"/>
        <w:right w:val="nil"/>
        <w:between w:val="nil"/>
      </w:pBdr>
      <w:tabs>
        <w:tab w:val="center" w:pos="4252"/>
        <w:tab w:val="right" w:pos="8504"/>
        <w:tab w:val="left" w:pos="4819"/>
      </w:tabs>
      <w:spacing w:line="360" w:lineRule="auto"/>
      <w:rPr>
        <w:rFonts w:eastAsia="Calibri"/>
        <w:color w:val="000000"/>
        <w:sz w:val="16"/>
        <w:szCs w:val="16"/>
      </w:rPr>
    </w:pPr>
    <w:r>
      <w:rPr>
        <w:rFonts w:ascii="Lucida Sans" w:eastAsia="Lucida Sans" w:hAnsi="Lucida Sans" w:cs="Lucida Sans"/>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Roman"/>
      <w:lvlText w:val="%1."/>
      <w:lvlJc w:val="left"/>
      <w:pPr>
        <w:tabs>
          <w:tab w:val="num" w:pos="708"/>
        </w:tabs>
        <w:ind w:left="1358" w:hanging="831"/>
      </w:pPr>
      <w:rPr>
        <w:spacing w:val="-1"/>
        <w:w w:val="99"/>
        <w:sz w:val="20"/>
        <w:lang w:val="pt-PT" w:bidi="ar-SA"/>
      </w:rPr>
    </w:lvl>
    <w:lvl w:ilvl="1">
      <w:start w:val="1"/>
      <w:numFmt w:val="lowerLetter"/>
      <w:lvlText w:val="%2)"/>
      <w:lvlJc w:val="left"/>
      <w:pPr>
        <w:tabs>
          <w:tab w:val="num" w:pos="708"/>
        </w:tabs>
        <w:ind w:left="1925" w:hanging="245"/>
      </w:pPr>
      <w:rPr>
        <w:rFonts w:eastAsia="Arial MT" w:cs="Arial MT"/>
        <w:w w:val="99"/>
        <w:sz w:val="20"/>
        <w:szCs w:val="20"/>
        <w:lang w:val="pt-PT" w:bidi="ar-SA"/>
      </w:rPr>
    </w:lvl>
    <w:lvl w:ilvl="2">
      <w:numFmt w:val="bullet"/>
      <w:lvlText w:val=""/>
      <w:lvlJc w:val="left"/>
      <w:pPr>
        <w:tabs>
          <w:tab w:val="num" w:pos="0"/>
        </w:tabs>
        <w:ind w:left="2791" w:hanging="245"/>
      </w:pPr>
      <w:rPr>
        <w:rFonts w:ascii="Symbol" w:hAnsi="Symbol" w:cs="Symbol"/>
        <w:lang w:val="pt-PT" w:bidi="ar-SA"/>
      </w:rPr>
    </w:lvl>
    <w:lvl w:ilvl="3">
      <w:numFmt w:val="bullet"/>
      <w:lvlText w:val=""/>
      <w:lvlJc w:val="left"/>
      <w:pPr>
        <w:tabs>
          <w:tab w:val="num" w:pos="0"/>
        </w:tabs>
        <w:ind w:left="3663" w:hanging="245"/>
      </w:pPr>
      <w:rPr>
        <w:rFonts w:ascii="Symbol" w:hAnsi="Symbol" w:cs="Symbol"/>
        <w:lang w:val="pt-PT" w:bidi="ar-SA"/>
      </w:rPr>
    </w:lvl>
    <w:lvl w:ilvl="4">
      <w:numFmt w:val="bullet"/>
      <w:lvlText w:val=""/>
      <w:lvlJc w:val="left"/>
      <w:pPr>
        <w:tabs>
          <w:tab w:val="num" w:pos="0"/>
        </w:tabs>
        <w:ind w:left="4535" w:hanging="245"/>
      </w:pPr>
      <w:rPr>
        <w:rFonts w:ascii="Symbol" w:hAnsi="Symbol" w:cs="Symbol"/>
        <w:lang w:val="pt-PT" w:bidi="ar-SA"/>
      </w:rPr>
    </w:lvl>
    <w:lvl w:ilvl="5">
      <w:numFmt w:val="bullet"/>
      <w:lvlText w:val=""/>
      <w:lvlJc w:val="left"/>
      <w:pPr>
        <w:tabs>
          <w:tab w:val="num" w:pos="0"/>
        </w:tabs>
        <w:ind w:left="5407" w:hanging="245"/>
      </w:pPr>
      <w:rPr>
        <w:rFonts w:ascii="Symbol" w:hAnsi="Symbol" w:cs="Symbol"/>
        <w:lang w:val="pt-PT" w:bidi="ar-SA"/>
      </w:rPr>
    </w:lvl>
    <w:lvl w:ilvl="6">
      <w:numFmt w:val="bullet"/>
      <w:lvlText w:val=""/>
      <w:lvlJc w:val="left"/>
      <w:pPr>
        <w:tabs>
          <w:tab w:val="num" w:pos="0"/>
        </w:tabs>
        <w:ind w:left="6279" w:hanging="245"/>
      </w:pPr>
      <w:rPr>
        <w:rFonts w:ascii="Symbol" w:hAnsi="Symbol" w:cs="Symbol"/>
        <w:lang w:val="pt-PT" w:bidi="ar-SA"/>
      </w:rPr>
    </w:lvl>
    <w:lvl w:ilvl="7">
      <w:numFmt w:val="bullet"/>
      <w:lvlText w:val=""/>
      <w:lvlJc w:val="left"/>
      <w:pPr>
        <w:tabs>
          <w:tab w:val="num" w:pos="0"/>
        </w:tabs>
        <w:ind w:left="7150" w:hanging="245"/>
      </w:pPr>
      <w:rPr>
        <w:rFonts w:ascii="Symbol" w:hAnsi="Symbol" w:cs="Symbol"/>
        <w:lang w:val="pt-PT" w:bidi="ar-SA"/>
      </w:rPr>
    </w:lvl>
    <w:lvl w:ilvl="8">
      <w:numFmt w:val="bullet"/>
      <w:lvlText w:val=""/>
      <w:lvlJc w:val="left"/>
      <w:pPr>
        <w:tabs>
          <w:tab w:val="num" w:pos="0"/>
        </w:tabs>
        <w:ind w:left="8022" w:hanging="245"/>
      </w:pPr>
      <w:rPr>
        <w:rFonts w:ascii="Symbol" w:hAnsi="Symbol" w:cs="Symbol"/>
        <w:lang w:val="pt-PT" w:bidi="ar-SA"/>
      </w:rPr>
    </w:lvl>
  </w:abstractNum>
  <w:abstractNum w:abstractNumId="2" w15:restartNumberingAfterBreak="0">
    <w:nsid w:val="00000003"/>
    <w:multiLevelType w:val="multilevel"/>
    <w:tmpl w:val="00000003"/>
    <w:name w:val="WW8Num3"/>
    <w:lvl w:ilvl="0">
      <w:start w:val="1"/>
      <w:numFmt w:val="upperRoman"/>
      <w:lvlText w:val="%1."/>
      <w:lvlJc w:val="left"/>
      <w:pPr>
        <w:tabs>
          <w:tab w:val="num" w:pos="708"/>
        </w:tabs>
        <w:ind w:left="1411" w:hanging="831"/>
      </w:pPr>
      <w:rPr>
        <w:rFonts w:eastAsia="Arial MT" w:cs="Arial MT"/>
        <w:spacing w:val="-1"/>
        <w:w w:val="99"/>
        <w:sz w:val="20"/>
        <w:szCs w:val="20"/>
        <w:lang w:val="pt-PT" w:bidi="ar-SA"/>
      </w:rPr>
    </w:lvl>
    <w:lvl w:ilvl="1">
      <w:start w:val="1"/>
      <w:numFmt w:val="upperRoman"/>
      <w:lvlText w:val="%2"/>
      <w:lvlJc w:val="left"/>
      <w:pPr>
        <w:tabs>
          <w:tab w:val="num" w:pos="708"/>
        </w:tabs>
        <w:ind w:left="845" w:hanging="111"/>
      </w:pPr>
      <w:rPr>
        <w:rFonts w:eastAsia="Arial" w:cs="Arial"/>
        <w:b/>
        <w:bCs/>
        <w:w w:val="99"/>
        <w:sz w:val="20"/>
        <w:szCs w:val="20"/>
        <w:lang w:val="pt-PT" w:bidi="ar-SA"/>
      </w:rPr>
    </w:lvl>
    <w:lvl w:ilvl="2">
      <w:numFmt w:val="bullet"/>
      <w:lvlText w:val=""/>
      <w:lvlJc w:val="left"/>
      <w:pPr>
        <w:tabs>
          <w:tab w:val="num" w:pos="0"/>
        </w:tabs>
        <w:ind w:left="2347" w:hanging="111"/>
      </w:pPr>
      <w:rPr>
        <w:rFonts w:ascii="Symbol" w:hAnsi="Symbol" w:cs="Symbol"/>
        <w:lang w:val="pt-PT" w:bidi="ar-SA"/>
      </w:rPr>
    </w:lvl>
    <w:lvl w:ilvl="3">
      <w:numFmt w:val="bullet"/>
      <w:lvlText w:val=""/>
      <w:lvlJc w:val="left"/>
      <w:pPr>
        <w:tabs>
          <w:tab w:val="num" w:pos="0"/>
        </w:tabs>
        <w:ind w:left="3274" w:hanging="111"/>
      </w:pPr>
      <w:rPr>
        <w:rFonts w:ascii="Symbol" w:hAnsi="Symbol" w:cs="Symbol"/>
        <w:lang w:val="pt-PT" w:bidi="ar-SA"/>
      </w:rPr>
    </w:lvl>
    <w:lvl w:ilvl="4">
      <w:numFmt w:val="bullet"/>
      <w:lvlText w:val=""/>
      <w:lvlJc w:val="left"/>
      <w:pPr>
        <w:tabs>
          <w:tab w:val="num" w:pos="0"/>
        </w:tabs>
        <w:ind w:left="4202" w:hanging="111"/>
      </w:pPr>
      <w:rPr>
        <w:rFonts w:ascii="Symbol" w:hAnsi="Symbol" w:cs="Symbol"/>
        <w:lang w:val="pt-PT" w:bidi="ar-SA"/>
      </w:rPr>
    </w:lvl>
    <w:lvl w:ilvl="5">
      <w:numFmt w:val="bullet"/>
      <w:lvlText w:val=""/>
      <w:lvlJc w:val="left"/>
      <w:pPr>
        <w:tabs>
          <w:tab w:val="num" w:pos="0"/>
        </w:tabs>
        <w:ind w:left="5129" w:hanging="111"/>
      </w:pPr>
      <w:rPr>
        <w:rFonts w:ascii="Symbol" w:hAnsi="Symbol" w:cs="Symbol"/>
        <w:lang w:val="pt-PT" w:bidi="ar-SA"/>
      </w:rPr>
    </w:lvl>
    <w:lvl w:ilvl="6">
      <w:numFmt w:val="bullet"/>
      <w:lvlText w:val=""/>
      <w:lvlJc w:val="left"/>
      <w:pPr>
        <w:tabs>
          <w:tab w:val="num" w:pos="0"/>
        </w:tabs>
        <w:ind w:left="6056" w:hanging="111"/>
      </w:pPr>
      <w:rPr>
        <w:rFonts w:ascii="Symbol" w:hAnsi="Symbol" w:cs="Symbol"/>
        <w:lang w:val="pt-PT" w:bidi="ar-SA"/>
      </w:rPr>
    </w:lvl>
    <w:lvl w:ilvl="7">
      <w:numFmt w:val="bullet"/>
      <w:lvlText w:val=""/>
      <w:lvlJc w:val="left"/>
      <w:pPr>
        <w:tabs>
          <w:tab w:val="num" w:pos="0"/>
        </w:tabs>
        <w:ind w:left="6984" w:hanging="111"/>
      </w:pPr>
      <w:rPr>
        <w:rFonts w:ascii="Symbol" w:hAnsi="Symbol" w:cs="Symbol"/>
        <w:lang w:val="pt-PT" w:bidi="ar-SA"/>
      </w:rPr>
    </w:lvl>
    <w:lvl w:ilvl="8">
      <w:numFmt w:val="bullet"/>
      <w:lvlText w:val=""/>
      <w:lvlJc w:val="left"/>
      <w:pPr>
        <w:tabs>
          <w:tab w:val="num" w:pos="0"/>
        </w:tabs>
        <w:ind w:left="7911" w:hanging="111"/>
      </w:pPr>
      <w:rPr>
        <w:rFonts w:ascii="Symbol" w:hAnsi="Symbol" w:cs="Symbol"/>
        <w:lang w:val="pt-PT" w:bidi="ar-SA"/>
      </w:rPr>
    </w:lvl>
  </w:abstractNum>
  <w:abstractNum w:abstractNumId="3" w15:restartNumberingAfterBreak="0">
    <w:nsid w:val="00000004"/>
    <w:multiLevelType w:val="multilevel"/>
    <w:tmpl w:val="00000004"/>
    <w:name w:val="WW8Num4"/>
    <w:lvl w:ilvl="0">
      <w:start w:val="1"/>
      <w:numFmt w:val="upperRoman"/>
      <w:lvlText w:val="%1"/>
      <w:lvlJc w:val="left"/>
      <w:pPr>
        <w:tabs>
          <w:tab w:val="num" w:pos="0"/>
        </w:tabs>
        <w:ind w:left="1411" w:hanging="706"/>
      </w:pPr>
      <w:rPr>
        <w:rFonts w:eastAsia="Arial MT" w:cs="Arial MT"/>
        <w:w w:val="99"/>
        <w:sz w:val="20"/>
        <w:szCs w:val="20"/>
        <w:lang w:val="pt-PT" w:bidi="ar-SA"/>
      </w:rPr>
    </w:lvl>
    <w:lvl w:ilvl="1">
      <w:numFmt w:val="bullet"/>
      <w:lvlText w:val=""/>
      <w:lvlJc w:val="left"/>
      <w:pPr>
        <w:tabs>
          <w:tab w:val="num" w:pos="0"/>
        </w:tabs>
        <w:ind w:left="2254" w:hanging="706"/>
      </w:pPr>
      <w:rPr>
        <w:rFonts w:ascii="Symbol" w:hAnsi="Symbol" w:cs="Symbol"/>
        <w:lang w:val="pt-PT" w:bidi="ar-SA"/>
      </w:rPr>
    </w:lvl>
    <w:lvl w:ilvl="2">
      <w:numFmt w:val="bullet"/>
      <w:lvlText w:val=""/>
      <w:lvlJc w:val="left"/>
      <w:pPr>
        <w:tabs>
          <w:tab w:val="num" w:pos="0"/>
        </w:tabs>
        <w:ind w:left="3089" w:hanging="706"/>
      </w:pPr>
      <w:rPr>
        <w:rFonts w:ascii="Symbol" w:hAnsi="Symbol" w:cs="Symbol"/>
        <w:lang w:val="pt-PT" w:bidi="ar-SA"/>
      </w:rPr>
    </w:lvl>
    <w:lvl w:ilvl="3">
      <w:numFmt w:val="bullet"/>
      <w:lvlText w:val=""/>
      <w:lvlJc w:val="left"/>
      <w:pPr>
        <w:tabs>
          <w:tab w:val="num" w:pos="0"/>
        </w:tabs>
        <w:ind w:left="3923" w:hanging="706"/>
      </w:pPr>
      <w:rPr>
        <w:rFonts w:ascii="Symbol" w:hAnsi="Symbol" w:cs="Symbol"/>
        <w:lang w:val="pt-PT" w:bidi="ar-SA"/>
      </w:rPr>
    </w:lvl>
    <w:lvl w:ilvl="4">
      <w:numFmt w:val="bullet"/>
      <w:lvlText w:val=""/>
      <w:lvlJc w:val="left"/>
      <w:pPr>
        <w:tabs>
          <w:tab w:val="num" w:pos="0"/>
        </w:tabs>
        <w:ind w:left="4758" w:hanging="706"/>
      </w:pPr>
      <w:rPr>
        <w:rFonts w:ascii="Symbol" w:hAnsi="Symbol" w:cs="Symbol"/>
        <w:lang w:val="pt-PT" w:bidi="ar-SA"/>
      </w:rPr>
    </w:lvl>
    <w:lvl w:ilvl="5">
      <w:numFmt w:val="bullet"/>
      <w:lvlText w:val=""/>
      <w:lvlJc w:val="left"/>
      <w:pPr>
        <w:tabs>
          <w:tab w:val="num" w:pos="0"/>
        </w:tabs>
        <w:ind w:left="5593" w:hanging="706"/>
      </w:pPr>
      <w:rPr>
        <w:rFonts w:ascii="Symbol" w:hAnsi="Symbol" w:cs="Symbol"/>
        <w:lang w:val="pt-PT" w:bidi="ar-SA"/>
      </w:rPr>
    </w:lvl>
    <w:lvl w:ilvl="6">
      <w:numFmt w:val="bullet"/>
      <w:lvlText w:val=""/>
      <w:lvlJc w:val="left"/>
      <w:pPr>
        <w:tabs>
          <w:tab w:val="num" w:pos="0"/>
        </w:tabs>
        <w:ind w:left="6427" w:hanging="706"/>
      </w:pPr>
      <w:rPr>
        <w:rFonts w:ascii="Symbol" w:hAnsi="Symbol" w:cs="Symbol"/>
        <w:lang w:val="pt-PT" w:bidi="ar-SA"/>
      </w:rPr>
    </w:lvl>
    <w:lvl w:ilvl="7">
      <w:numFmt w:val="bullet"/>
      <w:lvlText w:val=""/>
      <w:lvlJc w:val="left"/>
      <w:pPr>
        <w:tabs>
          <w:tab w:val="num" w:pos="0"/>
        </w:tabs>
        <w:ind w:left="7262" w:hanging="706"/>
      </w:pPr>
      <w:rPr>
        <w:rFonts w:ascii="Symbol" w:hAnsi="Symbol" w:cs="Symbol"/>
        <w:lang w:val="pt-PT" w:bidi="ar-SA"/>
      </w:rPr>
    </w:lvl>
    <w:lvl w:ilvl="8">
      <w:numFmt w:val="bullet"/>
      <w:lvlText w:val=""/>
      <w:lvlJc w:val="left"/>
      <w:pPr>
        <w:tabs>
          <w:tab w:val="num" w:pos="0"/>
        </w:tabs>
        <w:ind w:left="8097" w:hanging="706"/>
      </w:pPr>
      <w:rPr>
        <w:rFonts w:ascii="Symbol" w:hAnsi="Symbol" w:cs="Symbol"/>
        <w:lang w:val="pt-PT" w:bidi="ar-SA"/>
      </w:rPr>
    </w:lvl>
  </w:abstractNum>
  <w:abstractNum w:abstractNumId="4" w15:restartNumberingAfterBreak="0">
    <w:nsid w:val="00000005"/>
    <w:multiLevelType w:val="multilevel"/>
    <w:tmpl w:val="00000005"/>
    <w:name w:val="WW8Num5"/>
    <w:lvl w:ilvl="0">
      <w:start w:val="1"/>
      <w:numFmt w:val="upperRoman"/>
      <w:lvlText w:val="%1."/>
      <w:lvlJc w:val="left"/>
      <w:pPr>
        <w:tabs>
          <w:tab w:val="num" w:pos="708"/>
        </w:tabs>
        <w:ind w:left="1411" w:hanging="819"/>
      </w:pPr>
      <w:rPr>
        <w:rFonts w:eastAsia="Arial MT" w:cs="Arial MT"/>
        <w:spacing w:val="-1"/>
        <w:w w:val="99"/>
        <w:sz w:val="20"/>
        <w:szCs w:val="20"/>
        <w:lang w:val="pt-PT" w:bidi="ar-SA"/>
      </w:rPr>
    </w:lvl>
    <w:lvl w:ilvl="1">
      <w:numFmt w:val="bullet"/>
      <w:lvlText w:val=""/>
      <w:lvlJc w:val="left"/>
      <w:pPr>
        <w:tabs>
          <w:tab w:val="num" w:pos="0"/>
        </w:tabs>
        <w:ind w:left="2254" w:hanging="819"/>
      </w:pPr>
      <w:rPr>
        <w:rFonts w:ascii="Symbol" w:hAnsi="Symbol" w:cs="Symbol"/>
        <w:lang w:val="pt-PT" w:bidi="ar-SA"/>
      </w:rPr>
    </w:lvl>
    <w:lvl w:ilvl="2">
      <w:numFmt w:val="bullet"/>
      <w:lvlText w:val=""/>
      <w:lvlJc w:val="left"/>
      <w:pPr>
        <w:tabs>
          <w:tab w:val="num" w:pos="0"/>
        </w:tabs>
        <w:ind w:left="3089" w:hanging="819"/>
      </w:pPr>
      <w:rPr>
        <w:rFonts w:ascii="Symbol" w:hAnsi="Symbol" w:cs="Symbol"/>
        <w:lang w:val="pt-PT" w:bidi="ar-SA"/>
      </w:rPr>
    </w:lvl>
    <w:lvl w:ilvl="3">
      <w:numFmt w:val="bullet"/>
      <w:lvlText w:val=""/>
      <w:lvlJc w:val="left"/>
      <w:pPr>
        <w:tabs>
          <w:tab w:val="num" w:pos="0"/>
        </w:tabs>
        <w:ind w:left="3923" w:hanging="819"/>
      </w:pPr>
      <w:rPr>
        <w:rFonts w:ascii="Symbol" w:hAnsi="Symbol" w:cs="Symbol"/>
        <w:lang w:val="pt-PT" w:bidi="ar-SA"/>
      </w:rPr>
    </w:lvl>
    <w:lvl w:ilvl="4">
      <w:numFmt w:val="bullet"/>
      <w:lvlText w:val=""/>
      <w:lvlJc w:val="left"/>
      <w:pPr>
        <w:tabs>
          <w:tab w:val="num" w:pos="0"/>
        </w:tabs>
        <w:ind w:left="4758" w:hanging="819"/>
      </w:pPr>
      <w:rPr>
        <w:rFonts w:ascii="Symbol" w:hAnsi="Symbol" w:cs="Symbol"/>
        <w:lang w:val="pt-PT" w:bidi="ar-SA"/>
      </w:rPr>
    </w:lvl>
    <w:lvl w:ilvl="5">
      <w:numFmt w:val="bullet"/>
      <w:lvlText w:val=""/>
      <w:lvlJc w:val="left"/>
      <w:pPr>
        <w:tabs>
          <w:tab w:val="num" w:pos="0"/>
        </w:tabs>
        <w:ind w:left="5593" w:hanging="819"/>
      </w:pPr>
      <w:rPr>
        <w:rFonts w:ascii="Symbol" w:hAnsi="Symbol" w:cs="Symbol"/>
        <w:lang w:val="pt-PT" w:bidi="ar-SA"/>
      </w:rPr>
    </w:lvl>
    <w:lvl w:ilvl="6">
      <w:numFmt w:val="bullet"/>
      <w:lvlText w:val=""/>
      <w:lvlJc w:val="left"/>
      <w:pPr>
        <w:tabs>
          <w:tab w:val="num" w:pos="0"/>
        </w:tabs>
        <w:ind w:left="6427" w:hanging="819"/>
      </w:pPr>
      <w:rPr>
        <w:rFonts w:ascii="Symbol" w:hAnsi="Symbol" w:cs="Symbol"/>
        <w:lang w:val="pt-PT" w:bidi="ar-SA"/>
      </w:rPr>
    </w:lvl>
    <w:lvl w:ilvl="7">
      <w:numFmt w:val="bullet"/>
      <w:lvlText w:val=""/>
      <w:lvlJc w:val="left"/>
      <w:pPr>
        <w:tabs>
          <w:tab w:val="num" w:pos="0"/>
        </w:tabs>
        <w:ind w:left="7262" w:hanging="819"/>
      </w:pPr>
      <w:rPr>
        <w:rFonts w:ascii="Symbol" w:hAnsi="Symbol" w:cs="Symbol"/>
        <w:lang w:val="pt-PT" w:bidi="ar-SA"/>
      </w:rPr>
    </w:lvl>
    <w:lvl w:ilvl="8">
      <w:numFmt w:val="bullet"/>
      <w:lvlText w:val=""/>
      <w:lvlJc w:val="left"/>
      <w:pPr>
        <w:tabs>
          <w:tab w:val="num" w:pos="0"/>
        </w:tabs>
        <w:ind w:left="8097" w:hanging="819"/>
      </w:pPr>
      <w:rPr>
        <w:rFonts w:ascii="Symbol" w:hAnsi="Symbol" w:cs="Symbol"/>
        <w:lang w:val="pt-PT" w:bidi="ar-SA"/>
      </w:rPr>
    </w:lvl>
  </w:abstractNum>
  <w:abstractNum w:abstractNumId="5" w15:restartNumberingAfterBreak="0">
    <w:nsid w:val="00000006"/>
    <w:multiLevelType w:val="multilevel"/>
    <w:tmpl w:val="00000006"/>
    <w:name w:val="WW8Num6"/>
    <w:lvl w:ilvl="0">
      <w:start w:val="1"/>
      <w:numFmt w:val="upperRoman"/>
      <w:lvlText w:val="%1."/>
      <w:lvlJc w:val="left"/>
      <w:pPr>
        <w:tabs>
          <w:tab w:val="num" w:pos="708"/>
        </w:tabs>
        <w:ind w:left="1411" w:hanging="819"/>
      </w:pPr>
      <w:rPr>
        <w:rFonts w:eastAsia="Arial MT" w:cs="Arial MT"/>
        <w:spacing w:val="-1"/>
        <w:w w:val="99"/>
        <w:sz w:val="20"/>
        <w:szCs w:val="20"/>
        <w:lang w:val="pt-PT" w:bidi="ar-SA"/>
      </w:rPr>
    </w:lvl>
    <w:lvl w:ilvl="1">
      <w:numFmt w:val="bullet"/>
      <w:lvlText w:val=""/>
      <w:lvlJc w:val="left"/>
      <w:pPr>
        <w:tabs>
          <w:tab w:val="num" w:pos="0"/>
        </w:tabs>
        <w:ind w:left="2254" w:hanging="819"/>
      </w:pPr>
      <w:rPr>
        <w:rFonts w:ascii="Symbol" w:hAnsi="Symbol" w:cs="Symbol"/>
        <w:lang w:val="pt-PT" w:bidi="ar-SA"/>
      </w:rPr>
    </w:lvl>
    <w:lvl w:ilvl="2">
      <w:numFmt w:val="bullet"/>
      <w:lvlText w:val=""/>
      <w:lvlJc w:val="left"/>
      <w:pPr>
        <w:tabs>
          <w:tab w:val="num" w:pos="0"/>
        </w:tabs>
        <w:ind w:left="3089" w:hanging="819"/>
      </w:pPr>
      <w:rPr>
        <w:rFonts w:ascii="Symbol" w:hAnsi="Symbol" w:cs="Symbol"/>
        <w:lang w:val="pt-PT" w:bidi="ar-SA"/>
      </w:rPr>
    </w:lvl>
    <w:lvl w:ilvl="3">
      <w:numFmt w:val="bullet"/>
      <w:lvlText w:val=""/>
      <w:lvlJc w:val="left"/>
      <w:pPr>
        <w:tabs>
          <w:tab w:val="num" w:pos="0"/>
        </w:tabs>
        <w:ind w:left="3923" w:hanging="819"/>
      </w:pPr>
      <w:rPr>
        <w:rFonts w:ascii="Symbol" w:hAnsi="Symbol" w:cs="Symbol"/>
        <w:lang w:val="pt-PT" w:bidi="ar-SA"/>
      </w:rPr>
    </w:lvl>
    <w:lvl w:ilvl="4">
      <w:numFmt w:val="bullet"/>
      <w:lvlText w:val=""/>
      <w:lvlJc w:val="left"/>
      <w:pPr>
        <w:tabs>
          <w:tab w:val="num" w:pos="0"/>
        </w:tabs>
        <w:ind w:left="4758" w:hanging="819"/>
      </w:pPr>
      <w:rPr>
        <w:rFonts w:ascii="Symbol" w:hAnsi="Symbol" w:cs="Symbol"/>
        <w:lang w:val="pt-PT" w:bidi="ar-SA"/>
      </w:rPr>
    </w:lvl>
    <w:lvl w:ilvl="5">
      <w:numFmt w:val="bullet"/>
      <w:lvlText w:val=""/>
      <w:lvlJc w:val="left"/>
      <w:pPr>
        <w:tabs>
          <w:tab w:val="num" w:pos="0"/>
        </w:tabs>
        <w:ind w:left="5593" w:hanging="819"/>
      </w:pPr>
      <w:rPr>
        <w:rFonts w:ascii="Symbol" w:hAnsi="Symbol" w:cs="Symbol"/>
        <w:lang w:val="pt-PT" w:bidi="ar-SA"/>
      </w:rPr>
    </w:lvl>
    <w:lvl w:ilvl="6">
      <w:numFmt w:val="bullet"/>
      <w:lvlText w:val=""/>
      <w:lvlJc w:val="left"/>
      <w:pPr>
        <w:tabs>
          <w:tab w:val="num" w:pos="0"/>
        </w:tabs>
        <w:ind w:left="6427" w:hanging="819"/>
      </w:pPr>
      <w:rPr>
        <w:rFonts w:ascii="Symbol" w:hAnsi="Symbol" w:cs="Symbol"/>
        <w:lang w:val="pt-PT" w:bidi="ar-SA"/>
      </w:rPr>
    </w:lvl>
    <w:lvl w:ilvl="7">
      <w:numFmt w:val="bullet"/>
      <w:lvlText w:val=""/>
      <w:lvlJc w:val="left"/>
      <w:pPr>
        <w:tabs>
          <w:tab w:val="num" w:pos="0"/>
        </w:tabs>
        <w:ind w:left="7262" w:hanging="819"/>
      </w:pPr>
      <w:rPr>
        <w:rFonts w:ascii="Symbol" w:hAnsi="Symbol" w:cs="Symbol"/>
        <w:lang w:val="pt-PT" w:bidi="ar-SA"/>
      </w:rPr>
    </w:lvl>
    <w:lvl w:ilvl="8">
      <w:numFmt w:val="bullet"/>
      <w:lvlText w:val=""/>
      <w:lvlJc w:val="left"/>
      <w:pPr>
        <w:tabs>
          <w:tab w:val="num" w:pos="0"/>
        </w:tabs>
        <w:ind w:left="8097" w:hanging="819"/>
      </w:pPr>
      <w:rPr>
        <w:rFonts w:ascii="Symbol" w:hAnsi="Symbol" w:cs="Symbol"/>
        <w:lang w:val="pt-PT" w:bidi="ar-SA"/>
      </w:rPr>
    </w:lvl>
  </w:abstractNum>
  <w:abstractNum w:abstractNumId="6" w15:restartNumberingAfterBreak="0">
    <w:nsid w:val="00000007"/>
    <w:multiLevelType w:val="multilevel"/>
    <w:tmpl w:val="00000007"/>
    <w:name w:val="WW8Num7"/>
    <w:lvl w:ilvl="0">
      <w:start w:val="1"/>
      <w:numFmt w:val="upperRoman"/>
      <w:lvlText w:val="%1."/>
      <w:lvlJc w:val="left"/>
      <w:pPr>
        <w:tabs>
          <w:tab w:val="num" w:pos="708"/>
        </w:tabs>
        <w:ind w:left="1426" w:hanging="833"/>
      </w:pPr>
      <w:rPr>
        <w:rFonts w:eastAsia="Arial MT" w:cs="Arial MT"/>
        <w:spacing w:val="-1"/>
        <w:w w:val="99"/>
        <w:sz w:val="20"/>
        <w:szCs w:val="20"/>
        <w:lang w:val="pt-PT" w:bidi="ar-SA"/>
      </w:rPr>
    </w:lvl>
    <w:lvl w:ilvl="1">
      <w:numFmt w:val="bullet"/>
      <w:lvlText w:val=""/>
      <w:lvlJc w:val="left"/>
      <w:pPr>
        <w:tabs>
          <w:tab w:val="num" w:pos="0"/>
        </w:tabs>
        <w:ind w:left="2254" w:hanging="833"/>
      </w:pPr>
      <w:rPr>
        <w:rFonts w:ascii="Symbol" w:hAnsi="Symbol" w:cs="Symbol"/>
        <w:lang w:val="pt-PT" w:bidi="ar-SA"/>
      </w:rPr>
    </w:lvl>
    <w:lvl w:ilvl="2">
      <w:numFmt w:val="bullet"/>
      <w:lvlText w:val=""/>
      <w:lvlJc w:val="left"/>
      <w:pPr>
        <w:tabs>
          <w:tab w:val="num" w:pos="0"/>
        </w:tabs>
        <w:ind w:left="3089" w:hanging="833"/>
      </w:pPr>
      <w:rPr>
        <w:rFonts w:ascii="Symbol" w:hAnsi="Symbol" w:cs="Symbol"/>
        <w:lang w:val="pt-PT" w:bidi="ar-SA"/>
      </w:rPr>
    </w:lvl>
    <w:lvl w:ilvl="3">
      <w:numFmt w:val="bullet"/>
      <w:lvlText w:val=""/>
      <w:lvlJc w:val="left"/>
      <w:pPr>
        <w:tabs>
          <w:tab w:val="num" w:pos="0"/>
        </w:tabs>
        <w:ind w:left="3923" w:hanging="833"/>
      </w:pPr>
      <w:rPr>
        <w:rFonts w:ascii="Symbol" w:hAnsi="Symbol" w:cs="Symbol"/>
        <w:lang w:val="pt-PT" w:bidi="ar-SA"/>
      </w:rPr>
    </w:lvl>
    <w:lvl w:ilvl="4">
      <w:numFmt w:val="bullet"/>
      <w:lvlText w:val=""/>
      <w:lvlJc w:val="left"/>
      <w:pPr>
        <w:tabs>
          <w:tab w:val="num" w:pos="0"/>
        </w:tabs>
        <w:ind w:left="4758" w:hanging="833"/>
      </w:pPr>
      <w:rPr>
        <w:rFonts w:ascii="Symbol" w:hAnsi="Symbol" w:cs="Symbol"/>
        <w:lang w:val="pt-PT" w:bidi="ar-SA"/>
      </w:rPr>
    </w:lvl>
    <w:lvl w:ilvl="5">
      <w:numFmt w:val="bullet"/>
      <w:lvlText w:val=""/>
      <w:lvlJc w:val="left"/>
      <w:pPr>
        <w:tabs>
          <w:tab w:val="num" w:pos="0"/>
        </w:tabs>
        <w:ind w:left="5593" w:hanging="833"/>
      </w:pPr>
      <w:rPr>
        <w:rFonts w:ascii="Symbol" w:hAnsi="Symbol" w:cs="Symbol"/>
        <w:lang w:val="pt-PT" w:bidi="ar-SA"/>
      </w:rPr>
    </w:lvl>
    <w:lvl w:ilvl="6">
      <w:numFmt w:val="bullet"/>
      <w:lvlText w:val=""/>
      <w:lvlJc w:val="left"/>
      <w:pPr>
        <w:tabs>
          <w:tab w:val="num" w:pos="0"/>
        </w:tabs>
        <w:ind w:left="6427" w:hanging="833"/>
      </w:pPr>
      <w:rPr>
        <w:rFonts w:ascii="Symbol" w:hAnsi="Symbol" w:cs="Symbol"/>
        <w:lang w:val="pt-PT" w:bidi="ar-SA"/>
      </w:rPr>
    </w:lvl>
    <w:lvl w:ilvl="7">
      <w:numFmt w:val="bullet"/>
      <w:lvlText w:val=""/>
      <w:lvlJc w:val="left"/>
      <w:pPr>
        <w:tabs>
          <w:tab w:val="num" w:pos="0"/>
        </w:tabs>
        <w:ind w:left="7262" w:hanging="833"/>
      </w:pPr>
      <w:rPr>
        <w:rFonts w:ascii="Symbol" w:hAnsi="Symbol" w:cs="Symbol"/>
        <w:lang w:val="pt-PT" w:bidi="ar-SA"/>
      </w:rPr>
    </w:lvl>
    <w:lvl w:ilvl="8">
      <w:numFmt w:val="bullet"/>
      <w:lvlText w:val=""/>
      <w:lvlJc w:val="left"/>
      <w:pPr>
        <w:tabs>
          <w:tab w:val="num" w:pos="0"/>
        </w:tabs>
        <w:ind w:left="8097" w:hanging="833"/>
      </w:pPr>
      <w:rPr>
        <w:rFonts w:ascii="Symbol" w:hAnsi="Symbol" w:cs="Symbol"/>
        <w:lang w:val="pt-PT" w:bidi="ar-SA"/>
      </w:rPr>
    </w:lvl>
  </w:abstractNum>
  <w:abstractNum w:abstractNumId="7" w15:restartNumberingAfterBreak="0">
    <w:nsid w:val="00000008"/>
    <w:multiLevelType w:val="multilevel"/>
    <w:tmpl w:val="00000008"/>
    <w:name w:val="WW8Num8"/>
    <w:lvl w:ilvl="0">
      <w:start w:val="1"/>
      <w:numFmt w:val="upperRoman"/>
      <w:lvlText w:val="%1"/>
      <w:lvlJc w:val="left"/>
      <w:pPr>
        <w:tabs>
          <w:tab w:val="num" w:pos="708"/>
        </w:tabs>
        <w:ind w:left="278" w:hanging="116"/>
      </w:pPr>
      <w:rPr>
        <w:rFonts w:eastAsia="Arial MT" w:cs="Arial MT"/>
        <w:w w:val="99"/>
        <w:sz w:val="20"/>
        <w:szCs w:val="20"/>
        <w:lang w:val="pt-PT" w:bidi="ar-SA"/>
      </w:rPr>
    </w:lvl>
    <w:lvl w:ilvl="1">
      <w:start w:val="1"/>
      <w:numFmt w:val="upperRoman"/>
      <w:lvlText w:val="%2."/>
      <w:lvlJc w:val="left"/>
      <w:pPr>
        <w:tabs>
          <w:tab w:val="num" w:pos="708"/>
        </w:tabs>
        <w:ind w:left="998" w:hanging="471"/>
      </w:pPr>
      <w:rPr>
        <w:rFonts w:eastAsia="Arial" w:cs="Arial"/>
        <w:b/>
        <w:bCs/>
        <w:spacing w:val="-1"/>
        <w:w w:val="99"/>
        <w:sz w:val="20"/>
        <w:szCs w:val="20"/>
        <w:lang w:val="pt-PT" w:bidi="ar-SA"/>
      </w:rPr>
    </w:lvl>
    <w:lvl w:ilvl="2">
      <w:start w:val="1"/>
      <w:numFmt w:val="upperRoman"/>
      <w:lvlText w:val="%3."/>
      <w:lvlJc w:val="left"/>
      <w:pPr>
        <w:tabs>
          <w:tab w:val="num" w:pos="708"/>
        </w:tabs>
        <w:ind w:left="1411" w:hanging="819"/>
      </w:pPr>
      <w:rPr>
        <w:rFonts w:eastAsia="Arial MT" w:cs="Arial MT"/>
        <w:spacing w:val="-1"/>
        <w:w w:val="99"/>
        <w:sz w:val="20"/>
        <w:szCs w:val="20"/>
        <w:lang w:val="pt-PT" w:bidi="ar-SA"/>
      </w:rPr>
    </w:lvl>
    <w:lvl w:ilvl="3">
      <w:numFmt w:val="bullet"/>
      <w:lvlText w:val=""/>
      <w:lvlJc w:val="left"/>
      <w:pPr>
        <w:tabs>
          <w:tab w:val="num" w:pos="0"/>
        </w:tabs>
        <w:ind w:left="2463" w:hanging="819"/>
      </w:pPr>
      <w:rPr>
        <w:rFonts w:ascii="Symbol" w:hAnsi="Symbol" w:cs="Symbol"/>
        <w:lang w:val="pt-PT" w:bidi="ar-SA"/>
      </w:rPr>
    </w:lvl>
    <w:lvl w:ilvl="4">
      <w:numFmt w:val="bullet"/>
      <w:lvlText w:val=""/>
      <w:lvlJc w:val="left"/>
      <w:pPr>
        <w:tabs>
          <w:tab w:val="num" w:pos="0"/>
        </w:tabs>
        <w:ind w:left="3506" w:hanging="819"/>
      </w:pPr>
      <w:rPr>
        <w:rFonts w:ascii="Symbol" w:hAnsi="Symbol" w:cs="Symbol"/>
        <w:lang w:val="pt-PT" w:bidi="ar-SA"/>
      </w:rPr>
    </w:lvl>
    <w:lvl w:ilvl="5">
      <w:numFmt w:val="bullet"/>
      <w:lvlText w:val=""/>
      <w:lvlJc w:val="left"/>
      <w:pPr>
        <w:tabs>
          <w:tab w:val="num" w:pos="0"/>
        </w:tabs>
        <w:ind w:left="4549" w:hanging="819"/>
      </w:pPr>
      <w:rPr>
        <w:rFonts w:ascii="Symbol" w:hAnsi="Symbol" w:cs="Symbol"/>
        <w:lang w:val="pt-PT" w:bidi="ar-SA"/>
      </w:rPr>
    </w:lvl>
    <w:lvl w:ilvl="6">
      <w:numFmt w:val="bullet"/>
      <w:lvlText w:val=""/>
      <w:lvlJc w:val="left"/>
      <w:pPr>
        <w:tabs>
          <w:tab w:val="num" w:pos="0"/>
        </w:tabs>
        <w:ind w:left="5593" w:hanging="819"/>
      </w:pPr>
      <w:rPr>
        <w:rFonts w:ascii="Symbol" w:hAnsi="Symbol" w:cs="Symbol"/>
        <w:lang w:val="pt-PT" w:bidi="ar-SA"/>
      </w:rPr>
    </w:lvl>
    <w:lvl w:ilvl="7">
      <w:numFmt w:val="bullet"/>
      <w:lvlText w:val=""/>
      <w:lvlJc w:val="left"/>
      <w:pPr>
        <w:tabs>
          <w:tab w:val="num" w:pos="0"/>
        </w:tabs>
        <w:ind w:left="6636" w:hanging="819"/>
      </w:pPr>
      <w:rPr>
        <w:rFonts w:ascii="Symbol" w:hAnsi="Symbol" w:cs="Symbol"/>
        <w:lang w:val="pt-PT" w:bidi="ar-SA"/>
      </w:rPr>
    </w:lvl>
    <w:lvl w:ilvl="8">
      <w:numFmt w:val="bullet"/>
      <w:lvlText w:val=""/>
      <w:lvlJc w:val="left"/>
      <w:pPr>
        <w:tabs>
          <w:tab w:val="num" w:pos="0"/>
        </w:tabs>
        <w:ind w:left="7679" w:hanging="819"/>
      </w:pPr>
      <w:rPr>
        <w:rFonts w:ascii="Symbol" w:hAnsi="Symbol" w:cs="Symbol"/>
        <w:lang w:val="pt-PT" w:bidi="ar-SA"/>
      </w:rPr>
    </w:lvl>
  </w:abstractNum>
  <w:abstractNum w:abstractNumId="8" w15:restartNumberingAfterBreak="0">
    <w:nsid w:val="00000009"/>
    <w:multiLevelType w:val="multilevel"/>
    <w:tmpl w:val="00000009"/>
    <w:name w:val="WW8Num9"/>
    <w:lvl w:ilvl="0">
      <w:start w:val="1"/>
      <w:numFmt w:val="lowerLetter"/>
      <w:lvlText w:val="%1)"/>
      <w:lvlJc w:val="left"/>
      <w:pPr>
        <w:tabs>
          <w:tab w:val="num" w:pos="708"/>
        </w:tabs>
        <w:ind w:left="511" w:hanging="233"/>
      </w:pPr>
      <w:rPr>
        <w:rFonts w:eastAsia="Arial MT" w:cs="Arial MT"/>
        <w:w w:val="99"/>
        <w:sz w:val="20"/>
        <w:szCs w:val="20"/>
        <w:lang w:val="pt-PT" w:bidi="ar-SA"/>
      </w:rPr>
    </w:lvl>
    <w:lvl w:ilvl="1">
      <w:numFmt w:val="bullet"/>
      <w:lvlText w:val=""/>
      <w:lvlJc w:val="left"/>
      <w:pPr>
        <w:tabs>
          <w:tab w:val="num" w:pos="0"/>
        </w:tabs>
        <w:ind w:left="1444" w:hanging="233"/>
      </w:pPr>
      <w:rPr>
        <w:rFonts w:ascii="Symbol" w:hAnsi="Symbol" w:cs="Symbol"/>
        <w:lang w:val="pt-PT" w:bidi="ar-SA"/>
      </w:rPr>
    </w:lvl>
    <w:lvl w:ilvl="2">
      <w:numFmt w:val="bullet"/>
      <w:lvlText w:val=""/>
      <w:lvlJc w:val="left"/>
      <w:pPr>
        <w:tabs>
          <w:tab w:val="num" w:pos="0"/>
        </w:tabs>
        <w:ind w:left="2369" w:hanging="233"/>
      </w:pPr>
      <w:rPr>
        <w:rFonts w:ascii="Symbol" w:hAnsi="Symbol" w:cs="Symbol"/>
        <w:lang w:val="pt-PT" w:bidi="ar-SA"/>
      </w:rPr>
    </w:lvl>
    <w:lvl w:ilvl="3">
      <w:numFmt w:val="bullet"/>
      <w:lvlText w:val=""/>
      <w:lvlJc w:val="left"/>
      <w:pPr>
        <w:tabs>
          <w:tab w:val="num" w:pos="0"/>
        </w:tabs>
        <w:ind w:left="3293" w:hanging="233"/>
      </w:pPr>
      <w:rPr>
        <w:rFonts w:ascii="Symbol" w:hAnsi="Symbol" w:cs="Symbol"/>
        <w:lang w:val="pt-PT" w:bidi="ar-SA"/>
      </w:rPr>
    </w:lvl>
    <w:lvl w:ilvl="4">
      <w:numFmt w:val="bullet"/>
      <w:lvlText w:val=""/>
      <w:lvlJc w:val="left"/>
      <w:pPr>
        <w:tabs>
          <w:tab w:val="num" w:pos="0"/>
        </w:tabs>
        <w:ind w:left="4218" w:hanging="233"/>
      </w:pPr>
      <w:rPr>
        <w:rFonts w:ascii="Symbol" w:hAnsi="Symbol" w:cs="Symbol"/>
        <w:lang w:val="pt-PT" w:bidi="ar-SA"/>
      </w:rPr>
    </w:lvl>
    <w:lvl w:ilvl="5">
      <w:numFmt w:val="bullet"/>
      <w:lvlText w:val=""/>
      <w:lvlJc w:val="left"/>
      <w:pPr>
        <w:tabs>
          <w:tab w:val="num" w:pos="0"/>
        </w:tabs>
        <w:ind w:left="5143" w:hanging="233"/>
      </w:pPr>
      <w:rPr>
        <w:rFonts w:ascii="Symbol" w:hAnsi="Symbol" w:cs="Symbol"/>
        <w:lang w:val="pt-PT" w:bidi="ar-SA"/>
      </w:rPr>
    </w:lvl>
    <w:lvl w:ilvl="6">
      <w:numFmt w:val="bullet"/>
      <w:lvlText w:val=""/>
      <w:lvlJc w:val="left"/>
      <w:pPr>
        <w:tabs>
          <w:tab w:val="num" w:pos="0"/>
        </w:tabs>
        <w:ind w:left="6067" w:hanging="233"/>
      </w:pPr>
      <w:rPr>
        <w:rFonts w:ascii="Symbol" w:hAnsi="Symbol" w:cs="Symbol"/>
        <w:lang w:val="pt-PT" w:bidi="ar-SA"/>
      </w:rPr>
    </w:lvl>
    <w:lvl w:ilvl="7">
      <w:numFmt w:val="bullet"/>
      <w:lvlText w:val=""/>
      <w:lvlJc w:val="left"/>
      <w:pPr>
        <w:tabs>
          <w:tab w:val="num" w:pos="0"/>
        </w:tabs>
        <w:ind w:left="6992" w:hanging="233"/>
      </w:pPr>
      <w:rPr>
        <w:rFonts w:ascii="Symbol" w:hAnsi="Symbol" w:cs="Symbol"/>
        <w:lang w:val="pt-PT" w:bidi="ar-SA"/>
      </w:rPr>
    </w:lvl>
    <w:lvl w:ilvl="8">
      <w:numFmt w:val="bullet"/>
      <w:lvlText w:val=""/>
      <w:lvlJc w:val="left"/>
      <w:pPr>
        <w:tabs>
          <w:tab w:val="num" w:pos="0"/>
        </w:tabs>
        <w:ind w:left="7917" w:hanging="233"/>
      </w:pPr>
      <w:rPr>
        <w:rFonts w:ascii="Symbol" w:hAnsi="Symbol" w:cs="Symbol"/>
        <w:lang w:val="pt-PT" w:bidi="ar-SA"/>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708"/>
        </w:tabs>
        <w:ind w:left="511" w:hanging="233"/>
      </w:pPr>
      <w:rPr>
        <w:rFonts w:eastAsia="Arial MT" w:cs="Arial MT"/>
        <w:w w:val="99"/>
        <w:sz w:val="20"/>
        <w:szCs w:val="20"/>
        <w:lang w:val="pt-PT" w:bidi="ar-SA"/>
      </w:rPr>
    </w:lvl>
    <w:lvl w:ilvl="1">
      <w:numFmt w:val="bullet"/>
      <w:lvlText w:val=""/>
      <w:lvlJc w:val="left"/>
      <w:pPr>
        <w:tabs>
          <w:tab w:val="num" w:pos="0"/>
        </w:tabs>
        <w:ind w:left="1444" w:hanging="233"/>
      </w:pPr>
      <w:rPr>
        <w:rFonts w:ascii="Symbol" w:hAnsi="Symbol" w:cs="Symbol"/>
        <w:lang w:val="pt-PT" w:bidi="ar-SA"/>
      </w:rPr>
    </w:lvl>
    <w:lvl w:ilvl="2">
      <w:numFmt w:val="bullet"/>
      <w:lvlText w:val=""/>
      <w:lvlJc w:val="left"/>
      <w:pPr>
        <w:tabs>
          <w:tab w:val="num" w:pos="0"/>
        </w:tabs>
        <w:ind w:left="2369" w:hanging="233"/>
      </w:pPr>
      <w:rPr>
        <w:rFonts w:ascii="Symbol" w:hAnsi="Symbol" w:cs="Symbol"/>
        <w:lang w:val="pt-PT" w:bidi="ar-SA"/>
      </w:rPr>
    </w:lvl>
    <w:lvl w:ilvl="3">
      <w:numFmt w:val="bullet"/>
      <w:lvlText w:val=""/>
      <w:lvlJc w:val="left"/>
      <w:pPr>
        <w:tabs>
          <w:tab w:val="num" w:pos="0"/>
        </w:tabs>
        <w:ind w:left="3293" w:hanging="233"/>
      </w:pPr>
      <w:rPr>
        <w:rFonts w:ascii="Symbol" w:hAnsi="Symbol" w:cs="Symbol"/>
        <w:lang w:val="pt-PT" w:bidi="ar-SA"/>
      </w:rPr>
    </w:lvl>
    <w:lvl w:ilvl="4">
      <w:numFmt w:val="bullet"/>
      <w:lvlText w:val=""/>
      <w:lvlJc w:val="left"/>
      <w:pPr>
        <w:tabs>
          <w:tab w:val="num" w:pos="0"/>
        </w:tabs>
        <w:ind w:left="4218" w:hanging="233"/>
      </w:pPr>
      <w:rPr>
        <w:rFonts w:ascii="Symbol" w:hAnsi="Symbol" w:cs="Symbol"/>
        <w:lang w:val="pt-PT" w:bidi="ar-SA"/>
      </w:rPr>
    </w:lvl>
    <w:lvl w:ilvl="5">
      <w:numFmt w:val="bullet"/>
      <w:lvlText w:val=""/>
      <w:lvlJc w:val="left"/>
      <w:pPr>
        <w:tabs>
          <w:tab w:val="num" w:pos="0"/>
        </w:tabs>
        <w:ind w:left="5143" w:hanging="233"/>
      </w:pPr>
      <w:rPr>
        <w:rFonts w:ascii="Symbol" w:hAnsi="Symbol" w:cs="Symbol"/>
        <w:lang w:val="pt-PT" w:bidi="ar-SA"/>
      </w:rPr>
    </w:lvl>
    <w:lvl w:ilvl="6">
      <w:numFmt w:val="bullet"/>
      <w:lvlText w:val=""/>
      <w:lvlJc w:val="left"/>
      <w:pPr>
        <w:tabs>
          <w:tab w:val="num" w:pos="0"/>
        </w:tabs>
        <w:ind w:left="6067" w:hanging="233"/>
      </w:pPr>
      <w:rPr>
        <w:rFonts w:ascii="Symbol" w:hAnsi="Symbol" w:cs="Symbol"/>
        <w:lang w:val="pt-PT" w:bidi="ar-SA"/>
      </w:rPr>
    </w:lvl>
    <w:lvl w:ilvl="7">
      <w:numFmt w:val="bullet"/>
      <w:lvlText w:val=""/>
      <w:lvlJc w:val="left"/>
      <w:pPr>
        <w:tabs>
          <w:tab w:val="num" w:pos="0"/>
        </w:tabs>
        <w:ind w:left="6992" w:hanging="233"/>
      </w:pPr>
      <w:rPr>
        <w:rFonts w:ascii="Symbol" w:hAnsi="Symbol" w:cs="Symbol"/>
        <w:lang w:val="pt-PT" w:bidi="ar-SA"/>
      </w:rPr>
    </w:lvl>
    <w:lvl w:ilvl="8">
      <w:numFmt w:val="bullet"/>
      <w:lvlText w:val=""/>
      <w:lvlJc w:val="left"/>
      <w:pPr>
        <w:tabs>
          <w:tab w:val="num" w:pos="0"/>
        </w:tabs>
        <w:ind w:left="7917" w:hanging="233"/>
      </w:pPr>
      <w:rPr>
        <w:rFonts w:ascii="Symbol" w:hAnsi="Symbol" w:cs="Symbol"/>
        <w:lang w:val="pt-PT" w:bidi="ar-SA"/>
      </w:rPr>
    </w:lvl>
  </w:abstractNum>
  <w:abstractNum w:abstractNumId="10" w15:restartNumberingAfterBreak="0">
    <w:nsid w:val="0000000B"/>
    <w:multiLevelType w:val="multilevel"/>
    <w:tmpl w:val="0000000B"/>
    <w:name w:val="WW8Num11"/>
    <w:lvl w:ilvl="0">
      <w:start w:val="17"/>
      <w:numFmt w:val="upperRoman"/>
      <w:lvlText w:val="%1."/>
      <w:lvlJc w:val="left"/>
      <w:pPr>
        <w:tabs>
          <w:tab w:val="num" w:pos="708"/>
        </w:tabs>
        <w:ind w:left="986" w:hanging="435"/>
      </w:pPr>
      <w:rPr>
        <w:rFonts w:eastAsia="Arial MT" w:cs="Arial MT"/>
        <w:spacing w:val="-1"/>
        <w:w w:val="99"/>
        <w:sz w:val="18"/>
        <w:szCs w:val="18"/>
        <w:lang w:val="pt-PT" w:bidi="ar-SA"/>
      </w:rPr>
    </w:lvl>
    <w:lvl w:ilvl="1">
      <w:start w:val="1"/>
      <w:numFmt w:val="upperRoman"/>
      <w:lvlText w:val="%2"/>
      <w:lvlJc w:val="left"/>
      <w:pPr>
        <w:tabs>
          <w:tab w:val="num" w:pos="708"/>
        </w:tabs>
        <w:ind w:left="986" w:hanging="732"/>
      </w:pPr>
      <w:rPr>
        <w:rFonts w:ascii="Arial" w:eastAsia="Arial MT" w:hAnsi="Arial" w:cs="Arial MT"/>
        <w:b/>
        <w:w w:val="99"/>
        <w:sz w:val="20"/>
        <w:szCs w:val="20"/>
        <w:lang w:val="pt-PT" w:bidi="ar-SA"/>
      </w:rPr>
    </w:lvl>
    <w:lvl w:ilvl="2">
      <w:numFmt w:val="bullet"/>
      <w:lvlText w:val=""/>
      <w:lvlJc w:val="left"/>
      <w:pPr>
        <w:tabs>
          <w:tab w:val="num" w:pos="0"/>
        </w:tabs>
        <w:ind w:left="2737" w:hanging="732"/>
      </w:pPr>
      <w:rPr>
        <w:rFonts w:ascii="Symbol" w:hAnsi="Symbol" w:cs="Symbol"/>
        <w:lang w:val="pt-PT" w:bidi="ar-SA"/>
      </w:rPr>
    </w:lvl>
    <w:lvl w:ilvl="3">
      <w:numFmt w:val="bullet"/>
      <w:lvlText w:val=""/>
      <w:lvlJc w:val="left"/>
      <w:pPr>
        <w:tabs>
          <w:tab w:val="num" w:pos="0"/>
        </w:tabs>
        <w:ind w:left="3615" w:hanging="732"/>
      </w:pPr>
      <w:rPr>
        <w:rFonts w:ascii="Symbol" w:hAnsi="Symbol" w:cs="Symbol"/>
        <w:lang w:val="pt-PT" w:bidi="ar-SA"/>
      </w:rPr>
    </w:lvl>
    <w:lvl w:ilvl="4">
      <w:numFmt w:val="bullet"/>
      <w:lvlText w:val=""/>
      <w:lvlJc w:val="left"/>
      <w:pPr>
        <w:tabs>
          <w:tab w:val="num" w:pos="0"/>
        </w:tabs>
        <w:ind w:left="4494" w:hanging="732"/>
      </w:pPr>
      <w:rPr>
        <w:rFonts w:ascii="Symbol" w:hAnsi="Symbol" w:cs="Symbol"/>
        <w:lang w:val="pt-PT" w:bidi="ar-SA"/>
      </w:rPr>
    </w:lvl>
    <w:lvl w:ilvl="5">
      <w:numFmt w:val="bullet"/>
      <w:lvlText w:val=""/>
      <w:lvlJc w:val="left"/>
      <w:pPr>
        <w:tabs>
          <w:tab w:val="num" w:pos="0"/>
        </w:tabs>
        <w:ind w:left="5373" w:hanging="732"/>
      </w:pPr>
      <w:rPr>
        <w:rFonts w:ascii="Symbol" w:hAnsi="Symbol" w:cs="Symbol"/>
        <w:lang w:val="pt-PT" w:bidi="ar-SA"/>
      </w:rPr>
    </w:lvl>
    <w:lvl w:ilvl="6">
      <w:numFmt w:val="bullet"/>
      <w:lvlText w:val=""/>
      <w:lvlJc w:val="left"/>
      <w:pPr>
        <w:tabs>
          <w:tab w:val="num" w:pos="0"/>
        </w:tabs>
        <w:ind w:left="6251" w:hanging="732"/>
      </w:pPr>
      <w:rPr>
        <w:rFonts w:ascii="Symbol" w:hAnsi="Symbol" w:cs="Symbol"/>
        <w:lang w:val="pt-PT" w:bidi="ar-SA"/>
      </w:rPr>
    </w:lvl>
    <w:lvl w:ilvl="7">
      <w:numFmt w:val="bullet"/>
      <w:lvlText w:val=""/>
      <w:lvlJc w:val="left"/>
      <w:pPr>
        <w:tabs>
          <w:tab w:val="num" w:pos="0"/>
        </w:tabs>
        <w:ind w:left="7130" w:hanging="732"/>
      </w:pPr>
      <w:rPr>
        <w:rFonts w:ascii="Symbol" w:hAnsi="Symbol" w:cs="Symbol"/>
        <w:lang w:val="pt-PT" w:bidi="ar-SA"/>
      </w:rPr>
    </w:lvl>
    <w:lvl w:ilvl="8">
      <w:numFmt w:val="bullet"/>
      <w:lvlText w:val=""/>
      <w:lvlJc w:val="left"/>
      <w:pPr>
        <w:tabs>
          <w:tab w:val="num" w:pos="0"/>
        </w:tabs>
        <w:ind w:left="8009" w:hanging="732"/>
      </w:pPr>
      <w:rPr>
        <w:rFonts w:ascii="Symbol" w:hAnsi="Symbol" w:cs="Symbol"/>
        <w:lang w:val="pt-PT" w:bidi="ar-SA"/>
      </w:rPr>
    </w:lvl>
  </w:abstractNum>
  <w:abstractNum w:abstractNumId="11" w15:restartNumberingAfterBreak="0">
    <w:nsid w:val="0000000C"/>
    <w:multiLevelType w:val="multilevel"/>
    <w:tmpl w:val="0000000C"/>
    <w:name w:val="WW8Num12"/>
    <w:lvl w:ilvl="0">
      <w:start w:val="13"/>
      <w:numFmt w:val="upperRoman"/>
      <w:lvlText w:val="%1."/>
      <w:lvlJc w:val="left"/>
      <w:pPr>
        <w:tabs>
          <w:tab w:val="num" w:pos="708"/>
        </w:tabs>
        <w:ind w:left="986" w:hanging="357"/>
      </w:pPr>
      <w:rPr>
        <w:rFonts w:eastAsia="Arial MT" w:cs="Arial MT"/>
        <w:spacing w:val="-1"/>
        <w:w w:val="99"/>
        <w:sz w:val="18"/>
        <w:szCs w:val="18"/>
        <w:lang w:val="pt-PT" w:bidi="ar-SA"/>
      </w:rPr>
    </w:lvl>
    <w:lvl w:ilvl="1">
      <w:numFmt w:val="bullet"/>
      <w:lvlText w:val=""/>
      <w:lvlJc w:val="left"/>
      <w:pPr>
        <w:tabs>
          <w:tab w:val="num" w:pos="0"/>
        </w:tabs>
        <w:ind w:left="1858" w:hanging="357"/>
      </w:pPr>
      <w:rPr>
        <w:rFonts w:ascii="Symbol" w:hAnsi="Symbol" w:cs="Symbol"/>
        <w:lang w:val="pt-PT" w:bidi="ar-SA"/>
      </w:rPr>
    </w:lvl>
    <w:lvl w:ilvl="2">
      <w:numFmt w:val="bullet"/>
      <w:lvlText w:val=""/>
      <w:lvlJc w:val="left"/>
      <w:pPr>
        <w:tabs>
          <w:tab w:val="num" w:pos="0"/>
        </w:tabs>
        <w:ind w:left="2737" w:hanging="357"/>
      </w:pPr>
      <w:rPr>
        <w:rFonts w:ascii="Symbol" w:hAnsi="Symbol" w:cs="Symbol"/>
        <w:lang w:val="pt-PT" w:bidi="ar-SA"/>
      </w:rPr>
    </w:lvl>
    <w:lvl w:ilvl="3">
      <w:numFmt w:val="bullet"/>
      <w:lvlText w:val=""/>
      <w:lvlJc w:val="left"/>
      <w:pPr>
        <w:tabs>
          <w:tab w:val="num" w:pos="0"/>
        </w:tabs>
        <w:ind w:left="3615" w:hanging="357"/>
      </w:pPr>
      <w:rPr>
        <w:rFonts w:ascii="Symbol" w:hAnsi="Symbol" w:cs="Symbol"/>
        <w:lang w:val="pt-PT" w:bidi="ar-SA"/>
      </w:rPr>
    </w:lvl>
    <w:lvl w:ilvl="4">
      <w:numFmt w:val="bullet"/>
      <w:lvlText w:val=""/>
      <w:lvlJc w:val="left"/>
      <w:pPr>
        <w:tabs>
          <w:tab w:val="num" w:pos="0"/>
        </w:tabs>
        <w:ind w:left="4494" w:hanging="357"/>
      </w:pPr>
      <w:rPr>
        <w:rFonts w:ascii="Symbol" w:hAnsi="Symbol" w:cs="Symbol"/>
        <w:lang w:val="pt-PT" w:bidi="ar-SA"/>
      </w:rPr>
    </w:lvl>
    <w:lvl w:ilvl="5">
      <w:numFmt w:val="bullet"/>
      <w:lvlText w:val=""/>
      <w:lvlJc w:val="left"/>
      <w:pPr>
        <w:tabs>
          <w:tab w:val="num" w:pos="0"/>
        </w:tabs>
        <w:ind w:left="5373" w:hanging="357"/>
      </w:pPr>
      <w:rPr>
        <w:rFonts w:ascii="Symbol" w:hAnsi="Symbol" w:cs="Symbol"/>
        <w:lang w:val="pt-PT" w:bidi="ar-SA"/>
      </w:rPr>
    </w:lvl>
    <w:lvl w:ilvl="6">
      <w:numFmt w:val="bullet"/>
      <w:lvlText w:val=""/>
      <w:lvlJc w:val="left"/>
      <w:pPr>
        <w:tabs>
          <w:tab w:val="num" w:pos="0"/>
        </w:tabs>
        <w:ind w:left="6251" w:hanging="357"/>
      </w:pPr>
      <w:rPr>
        <w:rFonts w:ascii="Symbol" w:hAnsi="Symbol" w:cs="Symbol"/>
        <w:lang w:val="pt-PT" w:bidi="ar-SA"/>
      </w:rPr>
    </w:lvl>
    <w:lvl w:ilvl="7">
      <w:numFmt w:val="bullet"/>
      <w:lvlText w:val=""/>
      <w:lvlJc w:val="left"/>
      <w:pPr>
        <w:tabs>
          <w:tab w:val="num" w:pos="0"/>
        </w:tabs>
        <w:ind w:left="7130" w:hanging="357"/>
      </w:pPr>
      <w:rPr>
        <w:rFonts w:ascii="Symbol" w:hAnsi="Symbol" w:cs="Symbol"/>
        <w:lang w:val="pt-PT" w:bidi="ar-SA"/>
      </w:rPr>
    </w:lvl>
    <w:lvl w:ilvl="8">
      <w:numFmt w:val="bullet"/>
      <w:lvlText w:val=""/>
      <w:lvlJc w:val="left"/>
      <w:pPr>
        <w:tabs>
          <w:tab w:val="num" w:pos="0"/>
        </w:tabs>
        <w:ind w:left="8009" w:hanging="357"/>
      </w:pPr>
      <w:rPr>
        <w:rFonts w:ascii="Symbol" w:hAnsi="Symbol" w:cs="Symbol"/>
        <w:lang w:val="pt-PT" w:bidi="ar-SA"/>
      </w:rPr>
    </w:lvl>
  </w:abstractNum>
  <w:abstractNum w:abstractNumId="12" w15:restartNumberingAfterBreak="0">
    <w:nsid w:val="0000000D"/>
    <w:multiLevelType w:val="multilevel"/>
    <w:tmpl w:val="0000000D"/>
    <w:name w:val="WW8Num13"/>
    <w:lvl w:ilvl="0">
      <w:start w:val="1"/>
      <w:numFmt w:val="upperRoman"/>
      <w:lvlText w:val="%1."/>
      <w:lvlJc w:val="left"/>
      <w:pPr>
        <w:tabs>
          <w:tab w:val="num" w:pos="708"/>
        </w:tabs>
        <w:ind w:left="1032" w:hanging="286"/>
      </w:pPr>
      <w:rPr>
        <w:rFonts w:ascii="Arial" w:eastAsia="Arial MT" w:hAnsi="Arial" w:cs="Arial MT"/>
        <w:b/>
        <w:spacing w:val="-1"/>
        <w:w w:val="99"/>
        <w:sz w:val="20"/>
        <w:szCs w:val="20"/>
        <w:lang w:val="pt-PT" w:bidi="ar-SA"/>
      </w:rPr>
    </w:lvl>
    <w:lvl w:ilvl="1">
      <w:numFmt w:val="bullet"/>
      <w:lvlText w:val=""/>
      <w:lvlJc w:val="left"/>
      <w:pPr>
        <w:tabs>
          <w:tab w:val="num" w:pos="0"/>
        </w:tabs>
        <w:ind w:left="1912" w:hanging="286"/>
      </w:pPr>
      <w:rPr>
        <w:rFonts w:ascii="Symbol" w:hAnsi="Symbol" w:cs="Symbol"/>
        <w:lang w:val="pt-PT" w:bidi="ar-SA"/>
      </w:rPr>
    </w:lvl>
    <w:lvl w:ilvl="2">
      <w:numFmt w:val="bullet"/>
      <w:lvlText w:val=""/>
      <w:lvlJc w:val="left"/>
      <w:pPr>
        <w:tabs>
          <w:tab w:val="num" w:pos="0"/>
        </w:tabs>
        <w:ind w:left="2785" w:hanging="286"/>
      </w:pPr>
      <w:rPr>
        <w:rFonts w:ascii="Symbol" w:hAnsi="Symbol" w:cs="Symbol"/>
        <w:lang w:val="pt-PT" w:bidi="ar-SA"/>
      </w:rPr>
    </w:lvl>
    <w:lvl w:ilvl="3">
      <w:numFmt w:val="bullet"/>
      <w:lvlText w:val=""/>
      <w:lvlJc w:val="left"/>
      <w:pPr>
        <w:tabs>
          <w:tab w:val="num" w:pos="0"/>
        </w:tabs>
        <w:ind w:left="3657" w:hanging="286"/>
      </w:pPr>
      <w:rPr>
        <w:rFonts w:ascii="Symbol" w:hAnsi="Symbol" w:cs="Symbol"/>
        <w:lang w:val="pt-PT" w:bidi="ar-SA"/>
      </w:rPr>
    </w:lvl>
    <w:lvl w:ilvl="4">
      <w:numFmt w:val="bullet"/>
      <w:lvlText w:val=""/>
      <w:lvlJc w:val="left"/>
      <w:pPr>
        <w:tabs>
          <w:tab w:val="num" w:pos="0"/>
        </w:tabs>
        <w:ind w:left="4530" w:hanging="286"/>
      </w:pPr>
      <w:rPr>
        <w:rFonts w:ascii="Symbol" w:hAnsi="Symbol" w:cs="Symbol"/>
        <w:lang w:val="pt-PT" w:bidi="ar-SA"/>
      </w:rPr>
    </w:lvl>
    <w:lvl w:ilvl="5">
      <w:numFmt w:val="bullet"/>
      <w:lvlText w:val=""/>
      <w:lvlJc w:val="left"/>
      <w:pPr>
        <w:tabs>
          <w:tab w:val="num" w:pos="0"/>
        </w:tabs>
        <w:ind w:left="5403" w:hanging="286"/>
      </w:pPr>
      <w:rPr>
        <w:rFonts w:ascii="Symbol" w:hAnsi="Symbol" w:cs="Symbol"/>
        <w:lang w:val="pt-PT" w:bidi="ar-SA"/>
      </w:rPr>
    </w:lvl>
    <w:lvl w:ilvl="6">
      <w:numFmt w:val="bullet"/>
      <w:lvlText w:val=""/>
      <w:lvlJc w:val="left"/>
      <w:pPr>
        <w:tabs>
          <w:tab w:val="num" w:pos="0"/>
        </w:tabs>
        <w:ind w:left="6275" w:hanging="286"/>
      </w:pPr>
      <w:rPr>
        <w:rFonts w:ascii="Symbol" w:hAnsi="Symbol" w:cs="Symbol"/>
        <w:lang w:val="pt-PT" w:bidi="ar-SA"/>
      </w:rPr>
    </w:lvl>
    <w:lvl w:ilvl="7">
      <w:numFmt w:val="bullet"/>
      <w:lvlText w:val=""/>
      <w:lvlJc w:val="left"/>
      <w:pPr>
        <w:tabs>
          <w:tab w:val="num" w:pos="0"/>
        </w:tabs>
        <w:ind w:left="7148" w:hanging="286"/>
      </w:pPr>
      <w:rPr>
        <w:rFonts w:ascii="Symbol" w:hAnsi="Symbol" w:cs="Symbol"/>
        <w:lang w:val="pt-PT" w:bidi="ar-SA"/>
      </w:rPr>
    </w:lvl>
    <w:lvl w:ilvl="8">
      <w:numFmt w:val="bullet"/>
      <w:lvlText w:val=""/>
      <w:lvlJc w:val="left"/>
      <w:pPr>
        <w:tabs>
          <w:tab w:val="num" w:pos="0"/>
        </w:tabs>
        <w:ind w:left="8021" w:hanging="286"/>
      </w:pPr>
      <w:rPr>
        <w:rFonts w:ascii="Symbol" w:hAnsi="Symbol" w:cs="Symbol"/>
        <w:lang w:val="pt-PT" w:bidi="ar-SA"/>
      </w:rPr>
    </w:lvl>
  </w:abstractNum>
  <w:abstractNum w:abstractNumId="13" w15:restartNumberingAfterBreak="0">
    <w:nsid w:val="0000000E"/>
    <w:multiLevelType w:val="multilevel"/>
    <w:tmpl w:val="0000000E"/>
    <w:name w:val="WW8Num14"/>
    <w:lvl w:ilvl="0">
      <w:start w:val="1"/>
      <w:numFmt w:val="upperRoman"/>
      <w:lvlText w:val="%1."/>
      <w:lvlJc w:val="left"/>
      <w:pPr>
        <w:tabs>
          <w:tab w:val="num" w:pos="708"/>
        </w:tabs>
        <w:ind w:left="1032" w:hanging="286"/>
      </w:pPr>
      <w:rPr>
        <w:rFonts w:eastAsia="Arial MT" w:cs="Arial MT"/>
        <w:spacing w:val="-1"/>
        <w:w w:val="99"/>
        <w:sz w:val="20"/>
        <w:szCs w:val="20"/>
        <w:lang w:val="pt-PT" w:bidi="ar-SA"/>
      </w:rPr>
    </w:lvl>
    <w:lvl w:ilvl="1">
      <w:numFmt w:val="bullet"/>
      <w:lvlText w:val=""/>
      <w:lvlJc w:val="left"/>
      <w:pPr>
        <w:tabs>
          <w:tab w:val="num" w:pos="0"/>
        </w:tabs>
        <w:ind w:left="1912" w:hanging="286"/>
      </w:pPr>
      <w:rPr>
        <w:rFonts w:ascii="Symbol" w:hAnsi="Symbol" w:cs="Symbol"/>
        <w:lang w:val="pt-PT" w:bidi="ar-SA"/>
      </w:rPr>
    </w:lvl>
    <w:lvl w:ilvl="2">
      <w:numFmt w:val="bullet"/>
      <w:lvlText w:val=""/>
      <w:lvlJc w:val="left"/>
      <w:pPr>
        <w:tabs>
          <w:tab w:val="num" w:pos="0"/>
        </w:tabs>
        <w:ind w:left="2785" w:hanging="286"/>
      </w:pPr>
      <w:rPr>
        <w:rFonts w:ascii="Symbol" w:hAnsi="Symbol" w:cs="Symbol"/>
        <w:lang w:val="pt-PT" w:bidi="ar-SA"/>
      </w:rPr>
    </w:lvl>
    <w:lvl w:ilvl="3">
      <w:numFmt w:val="bullet"/>
      <w:lvlText w:val=""/>
      <w:lvlJc w:val="left"/>
      <w:pPr>
        <w:tabs>
          <w:tab w:val="num" w:pos="0"/>
        </w:tabs>
        <w:ind w:left="3657" w:hanging="286"/>
      </w:pPr>
      <w:rPr>
        <w:rFonts w:ascii="Symbol" w:hAnsi="Symbol" w:cs="Symbol"/>
        <w:lang w:val="pt-PT" w:bidi="ar-SA"/>
      </w:rPr>
    </w:lvl>
    <w:lvl w:ilvl="4">
      <w:numFmt w:val="bullet"/>
      <w:lvlText w:val=""/>
      <w:lvlJc w:val="left"/>
      <w:pPr>
        <w:tabs>
          <w:tab w:val="num" w:pos="0"/>
        </w:tabs>
        <w:ind w:left="4530" w:hanging="286"/>
      </w:pPr>
      <w:rPr>
        <w:rFonts w:ascii="Symbol" w:hAnsi="Symbol" w:cs="Symbol"/>
        <w:lang w:val="pt-PT" w:bidi="ar-SA"/>
      </w:rPr>
    </w:lvl>
    <w:lvl w:ilvl="5">
      <w:numFmt w:val="bullet"/>
      <w:lvlText w:val=""/>
      <w:lvlJc w:val="left"/>
      <w:pPr>
        <w:tabs>
          <w:tab w:val="num" w:pos="0"/>
        </w:tabs>
        <w:ind w:left="5403" w:hanging="286"/>
      </w:pPr>
      <w:rPr>
        <w:rFonts w:ascii="Symbol" w:hAnsi="Symbol" w:cs="Symbol"/>
        <w:lang w:val="pt-PT" w:bidi="ar-SA"/>
      </w:rPr>
    </w:lvl>
    <w:lvl w:ilvl="6">
      <w:numFmt w:val="bullet"/>
      <w:lvlText w:val=""/>
      <w:lvlJc w:val="left"/>
      <w:pPr>
        <w:tabs>
          <w:tab w:val="num" w:pos="0"/>
        </w:tabs>
        <w:ind w:left="6275" w:hanging="286"/>
      </w:pPr>
      <w:rPr>
        <w:rFonts w:ascii="Symbol" w:hAnsi="Symbol" w:cs="Symbol"/>
        <w:lang w:val="pt-PT" w:bidi="ar-SA"/>
      </w:rPr>
    </w:lvl>
    <w:lvl w:ilvl="7">
      <w:numFmt w:val="bullet"/>
      <w:lvlText w:val=""/>
      <w:lvlJc w:val="left"/>
      <w:pPr>
        <w:tabs>
          <w:tab w:val="num" w:pos="0"/>
        </w:tabs>
        <w:ind w:left="7148" w:hanging="286"/>
      </w:pPr>
      <w:rPr>
        <w:rFonts w:ascii="Symbol" w:hAnsi="Symbol" w:cs="Symbol"/>
        <w:lang w:val="pt-PT" w:bidi="ar-SA"/>
      </w:rPr>
    </w:lvl>
    <w:lvl w:ilvl="8">
      <w:numFmt w:val="bullet"/>
      <w:lvlText w:val=""/>
      <w:lvlJc w:val="left"/>
      <w:pPr>
        <w:tabs>
          <w:tab w:val="num" w:pos="0"/>
        </w:tabs>
        <w:ind w:left="8021" w:hanging="286"/>
      </w:pPr>
      <w:rPr>
        <w:rFonts w:ascii="Symbol" w:hAnsi="Symbol" w:cs="Symbol"/>
        <w:lang w:val="pt-PT" w:bidi="ar-SA"/>
      </w:rPr>
    </w:lvl>
  </w:abstractNum>
  <w:abstractNum w:abstractNumId="14" w15:restartNumberingAfterBreak="0">
    <w:nsid w:val="0079444C"/>
    <w:multiLevelType w:val="multilevel"/>
    <w:tmpl w:val="C6AC3E4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11000DB"/>
    <w:multiLevelType w:val="hybridMultilevel"/>
    <w:tmpl w:val="9B28BE72"/>
    <w:lvl w:ilvl="0" w:tplc="C1B0F028">
      <w:start w:val="1"/>
      <w:numFmt w:val="decimal"/>
      <w:lvlText w:val="%1."/>
      <w:lvlJc w:val="left"/>
      <w:pPr>
        <w:ind w:left="405" w:hanging="248"/>
      </w:pPr>
      <w:rPr>
        <w:rFonts w:ascii="Arial" w:eastAsia="Arial" w:hAnsi="Arial" w:cs="Arial" w:hint="default"/>
        <w:b/>
        <w:bCs/>
        <w:w w:val="100"/>
        <w:sz w:val="22"/>
        <w:szCs w:val="22"/>
        <w:lang w:val="pt-PT" w:eastAsia="en-US" w:bidi="ar-SA"/>
      </w:rPr>
    </w:lvl>
    <w:lvl w:ilvl="1" w:tplc="B30C60B8">
      <w:numFmt w:val="none"/>
      <w:lvlText w:val=""/>
      <w:lvlJc w:val="left"/>
      <w:pPr>
        <w:tabs>
          <w:tab w:val="num" w:pos="360"/>
        </w:tabs>
      </w:pPr>
    </w:lvl>
    <w:lvl w:ilvl="2" w:tplc="05C483B2">
      <w:numFmt w:val="none"/>
      <w:lvlText w:val=""/>
      <w:lvlJc w:val="left"/>
      <w:pPr>
        <w:tabs>
          <w:tab w:val="num" w:pos="360"/>
        </w:tabs>
      </w:pPr>
    </w:lvl>
    <w:lvl w:ilvl="3" w:tplc="A224AF7E">
      <w:numFmt w:val="bullet"/>
      <w:lvlText w:val="•"/>
      <w:lvlJc w:val="left"/>
      <w:pPr>
        <w:ind w:left="860" w:hanging="636"/>
      </w:pPr>
      <w:rPr>
        <w:rFonts w:hint="default"/>
        <w:lang w:val="pt-PT" w:eastAsia="en-US" w:bidi="ar-SA"/>
      </w:rPr>
    </w:lvl>
    <w:lvl w:ilvl="4" w:tplc="104EC02E">
      <w:numFmt w:val="bullet"/>
      <w:lvlText w:val="•"/>
      <w:lvlJc w:val="left"/>
      <w:pPr>
        <w:ind w:left="2115" w:hanging="636"/>
      </w:pPr>
      <w:rPr>
        <w:rFonts w:hint="default"/>
        <w:lang w:val="pt-PT" w:eastAsia="en-US" w:bidi="ar-SA"/>
      </w:rPr>
    </w:lvl>
    <w:lvl w:ilvl="5" w:tplc="51720576">
      <w:numFmt w:val="bullet"/>
      <w:lvlText w:val="•"/>
      <w:lvlJc w:val="left"/>
      <w:pPr>
        <w:ind w:left="3370" w:hanging="636"/>
      </w:pPr>
      <w:rPr>
        <w:rFonts w:hint="default"/>
        <w:lang w:val="pt-PT" w:eastAsia="en-US" w:bidi="ar-SA"/>
      </w:rPr>
    </w:lvl>
    <w:lvl w:ilvl="6" w:tplc="C0F04686">
      <w:numFmt w:val="bullet"/>
      <w:lvlText w:val="•"/>
      <w:lvlJc w:val="left"/>
      <w:pPr>
        <w:ind w:left="4625" w:hanging="636"/>
      </w:pPr>
      <w:rPr>
        <w:rFonts w:hint="default"/>
        <w:lang w:val="pt-PT" w:eastAsia="en-US" w:bidi="ar-SA"/>
      </w:rPr>
    </w:lvl>
    <w:lvl w:ilvl="7" w:tplc="E3968B08">
      <w:numFmt w:val="bullet"/>
      <w:lvlText w:val="•"/>
      <w:lvlJc w:val="left"/>
      <w:pPr>
        <w:ind w:left="5880" w:hanging="636"/>
      </w:pPr>
      <w:rPr>
        <w:rFonts w:hint="default"/>
        <w:lang w:val="pt-PT" w:eastAsia="en-US" w:bidi="ar-SA"/>
      </w:rPr>
    </w:lvl>
    <w:lvl w:ilvl="8" w:tplc="49A2378C">
      <w:numFmt w:val="bullet"/>
      <w:lvlText w:val="•"/>
      <w:lvlJc w:val="left"/>
      <w:pPr>
        <w:ind w:left="7136" w:hanging="636"/>
      </w:pPr>
      <w:rPr>
        <w:rFonts w:hint="default"/>
        <w:lang w:val="pt-PT" w:eastAsia="en-US" w:bidi="ar-SA"/>
      </w:rPr>
    </w:lvl>
  </w:abstractNum>
  <w:abstractNum w:abstractNumId="16" w15:restartNumberingAfterBreak="0">
    <w:nsid w:val="08957B93"/>
    <w:multiLevelType w:val="multilevel"/>
    <w:tmpl w:val="CF58105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lang w:val="pt-BR"/>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08972E45"/>
    <w:multiLevelType w:val="multilevel"/>
    <w:tmpl w:val="AF1447FE"/>
    <w:lvl w:ilvl="0">
      <w:start w:val="12"/>
      <w:numFmt w:val="decimal"/>
      <w:lvlText w:val="%1"/>
      <w:lvlJc w:val="left"/>
      <w:pPr>
        <w:ind w:left="360" w:hanging="360"/>
      </w:pPr>
      <w:rPr>
        <w:rFonts w:ascii="Calibri" w:hAnsi="Calibri" w:cs="Calibri" w:hint="default"/>
      </w:rPr>
    </w:lvl>
    <w:lvl w:ilvl="1">
      <w:start w:val="2"/>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720" w:hanging="72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18" w15:restartNumberingAfterBreak="0">
    <w:nsid w:val="09EF57FF"/>
    <w:multiLevelType w:val="hybridMultilevel"/>
    <w:tmpl w:val="3506B59E"/>
    <w:lvl w:ilvl="0" w:tplc="F40CF2BC">
      <w:start w:val="10"/>
      <w:numFmt w:val="decimal"/>
      <w:lvlText w:val="%1"/>
      <w:lvlJc w:val="left"/>
      <w:pPr>
        <w:ind w:left="158" w:hanging="598"/>
      </w:pPr>
      <w:rPr>
        <w:rFonts w:hint="default"/>
        <w:lang w:val="pt-PT" w:eastAsia="en-US" w:bidi="ar-SA"/>
      </w:rPr>
    </w:lvl>
    <w:lvl w:ilvl="1" w:tplc="BAB073F8">
      <w:numFmt w:val="none"/>
      <w:lvlText w:val=""/>
      <w:lvlJc w:val="left"/>
      <w:pPr>
        <w:tabs>
          <w:tab w:val="num" w:pos="360"/>
        </w:tabs>
      </w:pPr>
    </w:lvl>
    <w:lvl w:ilvl="2" w:tplc="8952A17A">
      <w:numFmt w:val="bullet"/>
      <w:lvlText w:val="•"/>
      <w:lvlJc w:val="left"/>
      <w:pPr>
        <w:ind w:left="2057" w:hanging="598"/>
      </w:pPr>
      <w:rPr>
        <w:rFonts w:hint="default"/>
        <w:lang w:val="pt-PT" w:eastAsia="en-US" w:bidi="ar-SA"/>
      </w:rPr>
    </w:lvl>
    <w:lvl w:ilvl="3" w:tplc="671E668C">
      <w:numFmt w:val="bullet"/>
      <w:lvlText w:val="•"/>
      <w:lvlJc w:val="left"/>
      <w:pPr>
        <w:ind w:left="3005" w:hanging="598"/>
      </w:pPr>
      <w:rPr>
        <w:rFonts w:hint="default"/>
        <w:lang w:val="pt-PT" w:eastAsia="en-US" w:bidi="ar-SA"/>
      </w:rPr>
    </w:lvl>
    <w:lvl w:ilvl="4" w:tplc="A31A9578">
      <w:numFmt w:val="bullet"/>
      <w:lvlText w:val="•"/>
      <w:lvlJc w:val="left"/>
      <w:pPr>
        <w:ind w:left="3954" w:hanging="598"/>
      </w:pPr>
      <w:rPr>
        <w:rFonts w:hint="default"/>
        <w:lang w:val="pt-PT" w:eastAsia="en-US" w:bidi="ar-SA"/>
      </w:rPr>
    </w:lvl>
    <w:lvl w:ilvl="5" w:tplc="ACCA2DF8">
      <w:numFmt w:val="bullet"/>
      <w:lvlText w:val="•"/>
      <w:lvlJc w:val="left"/>
      <w:pPr>
        <w:ind w:left="4903" w:hanging="598"/>
      </w:pPr>
      <w:rPr>
        <w:rFonts w:hint="default"/>
        <w:lang w:val="pt-PT" w:eastAsia="en-US" w:bidi="ar-SA"/>
      </w:rPr>
    </w:lvl>
    <w:lvl w:ilvl="6" w:tplc="F92E1C5C">
      <w:numFmt w:val="bullet"/>
      <w:lvlText w:val="•"/>
      <w:lvlJc w:val="left"/>
      <w:pPr>
        <w:ind w:left="5851" w:hanging="598"/>
      </w:pPr>
      <w:rPr>
        <w:rFonts w:hint="default"/>
        <w:lang w:val="pt-PT" w:eastAsia="en-US" w:bidi="ar-SA"/>
      </w:rPr>
    </w:lvl>
    <w:lvl w:ilvl="7" w:tplc="7272F7A2">
      <w:numFmt w:val="bullet"/>
      <w:lvlText w:val="•"/>
      <w:lvlJc w:val="left"/>
      <w:pPr>
        <w:ind w:left="6800" w:hanging="598"/>
      </w:pPr>
      <w:rPr>
        <w:rFonts w:hint="default"/>
        <w:lang w:val="pt-PT" w:eastAsia="en-US" w:bidi="ar-SA"/>
      </w:rPr>
    </w:lvl>
    <w:lvl w:ilvl="8" w:tplc="AE1629C8">
      <w:numFmt w:val="bullet"/>
      <w:lvlText w:val="•"/>
      <w:lvlJc w:val="left"/>
      <w:pPr>
        <w:ind w:left="7749" w:hanging="598"/>
      </w:pPr>
      <w:rPr>
        <w:rFonts w:hint="default"/>
        <w:lang w:val="pt-PT" w:eastAsia="en-US" w:bidi="ar-SA"/>
      </w:rPr>
    </w:lvl>
  </w:abstractNum>
  <w:abstractNum w:abstractNumId="19" w15:restartNumberingAfterBreak="0">
    <w:nsid w:val="0C3F0B84"/>
    <w:multiLevelType w:val="hybridMultilevel"/>
    <w:tmpl w:val="62D01A66"/>
    <w:lvl w:ilvl="0" w:tplc="13AAD200">
      <w:start w:val="12"/>
      <w:numFmt w:val="decimal"/>
      <w:lvlText w:val="%1"/>
      <w:lvlJc w:val="left"/>
      <w:pPr>
        <w:ind w:left="158" w:hanging="581"/>
      </w:pPr>
      <w:rPr>
        <w:rFonts w:hint="default"/>
        <w:lang w:val="pt-PT" w:eastAsia="en-US" w:bidi="ar-SA"/>
      </w:rPr>
    </w:lvl>
    <w:lvl w:ilvl="1" w:tplc="DB168694">
      <w:numFmt w:val="none"/>
      <w:lvlText w:val=""/>
      <w:lvlJc w:val="left"/>
      <w:pPr>
        <w:tabs>
          <w:tab w:val="num" w:pos="360"/>
        </w:tabs>
      </w:pPr>
    </w:lvl>
    <w:lvl w:ilvl="2" w:tplc="7D885A8A">
      <w:numFmt w:val="none"/>
      <w:lvlText w:val=""/>
      <w:lvlJc w:val="left"/>
      <w:pPr>
        <w:tabs>
          <w:tab w:val="num" w:pos="360"/>
        </w:tabs>
      </w:pPr>
    </w:lvl>
    <w:lvl w:ilvl="3" w:tplc="C7CA4CF8">
      <w:numFmt w:val="bullet"/>
      <w:lvlText w:val="•"/>
      <w:lvlJc w:val="left"/>
      <w:pPr>
        <w:ind w:left="3388" w:hanging="737"/>
      </w:pPr>
      <w:rPr>
        <w:rFonts w:hint="default"/>
        <w:lang w:val="pt-PT" w:eastAsia="en-US" w:bidi="ar-SA"/>
      </w:rPr>
    </w:lvl>
    <w:lvl w:ilvl="4" w:tplc="16FE4C2C">
      <w:numFmt w:val="bullet"/>
      <w:lvlText w:val="•"/>
      <w:lvlJc w:val="left"/>
      <w:pPr>
        <w:ind w:left="4282" w:hanging="737"/>
      </w:pPr>
      <w:rPr>
        <w:rFonts w:hint="default"/>
        <w:lang w:val="pt-PT" w:eastAsia="en-US" w:bidi="ar-SA"/>
      </w:rPr>
    </w:lvl>
    <w:lvl w:ilvl="5" w:tplc="A56C9848">
      <w:numFmt w:val="bullet"/>
      <w:lvlText w:val="•"/>
      <w:lvlJc w:val="left"/>
      <w:pPr>
        <w:ind w:left="5176" w:hanging="737"/>
      </w:pPr>
      <w:rPr>
        <w:rFonts w:hint="default"/>
        <w:lang w:val="pt-PT" w:eastAsia="en-US" w:bidi="ar-SA"/>
      </w:rPr>
    </w:lvl>
    <w:lvl w:ilvl="6" w:tplc="A71A0920">
      <w:numFmt w:val="bullet"/>
      <w:lvlText w:val="•"/>
      <w:lvlJc w:val="left"/>
      <w:pPr>
        <w:ind w:left="6070" w:hanging="737"/>
      </w:pPr>
      <w:rPr>
        <w:rFonts w:hint="default"/>
        <w:lang w:val="pt-PT" w:eastAsia="en-US" w:bidi="ar-SA"/>
      </w:rPr>
    </w:lvl>
    <w:lvl w:ilvl="7" w:tplc="7BEEE4A0">
      <w:numFmt w:val="bullet"/>
      <w:lvlText w:val="•"/>
      <w:lvlJc w:val="left"/>
      <w:pPr>
        <w:ind w:left="6964" w:hanging="737"/>
      </w:pPr>
      <w:rPr>
        <w:rFonts w:hint="default"/>
        <w:lang w:val="pt-PT" w:eastAsia="en-US" w:bidi="ar-SA"/>
      </w:rPr>
    </w:lvl>
    <w:lvl w:ilvl="8" w:tplc="71401F44">
      <w:numFmt w:val="bullet"/>
      <w:lvlText w:val="•"/>
      <w:lvlJc w:val="left"/>
      <w:pPr>
        <w:ind w:left="7858" w:hanging="737"/>
      </w:pPr>
      <w:rPr>
        <w:rFonts w:hint="default"/>
        <w:lang w:val="pt-PT" w:eastAsia="en-US" w:bidi="ar-SA"/>
      </w:rPr>
    </w:lvl>
  </w:abstractNum>
  <w:abstractNum w:abstractNumId="20" w15:restartNumberingAfterBreak="0">
    <w:nsid w:val="0CFA1401"/>
    <w:multiLevelType w:val="multilevel"/>
    <w:tmpl w:val="585E8A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D32608A"/>
    <w:multiLevelType w:val="hybridMultilevel"/>
    <w:tmpl w:val="B1385140"/>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22" w15:restartNumberingAfterBreak="0">
    <w:nsid w:val="0EDA70F4"/>
    <w:multiLevelType w:val="multilevel"/>
    <w:tmpl w:val="2AF2F678"/>
    <w:lvl w:ilvl="0">
      <w:start w:val="1"/>
      <w:numFmt w:val="decimal"/>
      <w:lvlText w:val="6.%1."/>
      <w:lvlJc w:val="left"/>
      <w:pPr>
        <w:tabs>
          <w:tab w:val="num" w:pos="720"/>
        </w:tabs>
        <w:ind w:left="720" w:hanging="360"/>
      </w:pPr>
      <w:rPr>
        <w:rFonts w:cs="Times New Roman"/>
        <w:b/>
      </w:rPr>
    </w:lvl>
    <w:lvl w:ilvl="1">
      <w:start w:val="1"/>
      <w:numFmt w:val="decimal"/>
      <w:lvlText w:val="6.%1.%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decimal"/>
      <w:lvlText w:val="6.%4."/>
      <w:lvlJc w:val="left"/>
      <w:pPr>
        <w:tabs>
          <w:tab w:val="num" w:pos="1800"/>
        </w:tabs>
        <w:ind w:left="1800" w:hanging="360"/>
      </w:pPr>
      <w:rPr>
        <w:rFonts w:eastAsia="Times New Roman" w:cs="Arial"/>
        <w:b w:val="0"/>
        <w:bCs w:val="0"/>
      </w:rPr>
    </w:lvl>
    <w:lvl w:ilvl="4">
      <w:start w:val="1"/>
      <w:numFmt w:val="decimal"/>
      <w:lvlText w:val="6.%5."/>
      <w:lvlJc w:val="left"/>
      <w:pPr>
        <w:tabs>
          <w:tab w:val="num" w:pos="2160"/>
        </w:tabs>
        <w:ind w:left="2160" w:hanging="360"/>
      </w:pPr>
      <w:rPr>
        <w:rFonts w:eastAsia="Times New Roman" w:cs="Arial"/>
        <w:b w:val="0"/>
        <w:bCs w:val="0"/>
      </w:rPr>
    </w:lvl>
    <w:lvl w:ilvl="5">
      <w:start w:val="1"/>
      <w:numFmt w:val="decimal"/>
      <w:lvlText w:val="6.%6."/>
      <w:lvlJc w:val="left"/>
      <w:pPr>
        <w:tabs>
          <w:tab w:val="num" w:pos="2520"/>
        </w:tabs>
        <w:ind w:left="2520" w:hanging="360"/>
      </w:pPr>
      <w:rPr>
        <w:rFonts w:eastAsia="Times New Roman" w:cs="Arial"/>
        <w:b w:val="0"/>
        <w:bCs w:val="0"/>
      </w:rPr>
    </w:lvl>
    <w:lvl w:ilvl="6">
      <w:start w:val="1"/>
      <w:numFmt w:val="decimal"/>
      <w:lvlText w:val="6.%7."/>
      <w:lvlJc w:val="left"/>
      <w:pPr>
        <w:tabs>
          <w:tab w:val="num" w:pos="2880"/>
        </w:tabs>
        <w:ind w:left="2880" w:hanging="360"/>
      </w:pPr>
      <w:rPr>
        <w:rFonts w:eastAsia="Times New Roman" w:cs="Arial"/>
        <w:b w:val="0"/>
        <w:bCs w:val="0"/>
      </w:rPr>
    </w:lvl>
    <w:lvl w:ilvl="7">
      <w:start w:val="1"/>
      <w:numFmt w:val="decimal"/>
      <w:lvlText w:val="6.%8."/>
      <w:lvlJc w:val="left"/>
      <w:pPr>
        <w:tabs>
          <w:tab w:val="num" w:pos="3240"/>
        </w:tabs>
        <w:ind w:left="3240" w:hanging="360"/>
      </w:pPr>
      <w:rPr>
        <w:rFonts w:eastAsia="Times New Roman" w:cs="Arial"/>
        <w:b w:val="0"/>
        <w:bCs w:val="0"/>
      </w:rPr>
    </w:lvl>
    <w:lvl w:ilvl="8">
      <w:start w:val="1"/>
      <w:numFmt w:val="decimal"/>
      <w:lvlText w:val="6.%9."/>
      <w:lvlJc w:val="left"/>
      <w:pPr>
        <w:tabs>
          <w:tab w:val="num" w:pos="3600"/>
        </w:tabs>
        <w:ind w:left="3600" w:hanging="360"/>
      </w:pPr>
      <w:rPr>
        <w:rFonts w:eastAsia="Times New Roman" w:cs="Arial"/>
        <w:b w:val="0"/>
        <w:bCs w:val="0"/>
      </w:rPr>
    </w:lvl>
  </w:abstractNum>
  <w:abstractNum w:abstractNumId="23" w15:restartNumberingAfterBreak="0">
    <w:nsid w:val="102C25F2"/>
    <w:multiLevelType w:val="hybridMultilevel"/>
    <w:tmpl w:val="CBC4A370"/>
    <w:lvl w:ilvl="0" w:tplc="84448A0C">
      <w:start w:val="1"/>
      <w:numFmt w:val="upperRoman"/>
      <w:lvlText w:val="%1"/>
      <w:lvlJc w:val="left"/>
      <w:pPr>
        <w:ind w:left="989" w:hanging="123"/>
      </w:pPr>
      <w:rPr>
        <w:rFonts w:ascii="Arial MT" w:eastAsia="Arial MT" w:hAnsi="Arial MT" w:cs="Arial MT" w:hint="default"/>
        <w:w w:val="100"/>
        <w:sz w:val="22"/>
        <w:szCs w:val="22"/>
        <w:lang w:val="pt-PT" w:eastAsia="en-US" w:bidi="ar-SA"/>
      </w:rPr>
    </w:lvl>
    <w:lvl w:ilvl="1" w:tplc="91F034EC">
      <w:numFmt w:val="bullet"/>
      <w:lvlText w:val="•"/>
      <w:lvlJc w:val="left"/>
      <w:pPr>
        <w:ind w:left="1846" w:hanging="123"/>
      </w:pPr>
      <w:rPr>
        <w:rFonts w:hint="default"/>
        <w:lang w:val="pt-PT" w:eastAsia="en-US" w:bidi="ar-SA"/>
      </w:rPr>
    </w:lvl>
    <w:lvl w:ilvl="2" w:tplc="9A7ADEA6">
      <w:numFmt w:val="bullet"/>
      <w:lvlText w:val="•"/>
      <w:lvlJc w:val="left"/>
      <w:pPr>
        <w:ind w:left="2713" w:hanging="123"/>
      </w:pPr>
      <w:rPr>
        <w:rFonts w:hint="default"/>
        <w:lang w:val="pt-PT" w:eastAsia="en-US" w:bidi="ar-SA"/>
      </w:rPr>
    </w:lvl>
    <w:lvl w:ilvl="3" w:tplc="0E7E46AE">
      <w:numFmt w:val="bullet"/>
      <w:lvlText w:val="•"/>
      <w:lvlJc w:val="left"/>
      <w:pPr>
        <w:ind w:left="3579" w:hanging="123"/>
      </w:pPr>
      <w:rPr>
        <w:rFonts w:hint="default"/>
        <w:lang w:val="pt-PT" w:eastAsia="en-US" w:bidi="ar-SA"/>
      </w:rPr>
    </w:lvl>
    <w:lvl w:ilvl="4" w:tplc="F28EDA5E">
      <w:numFmt w:val="bullet"/>
      <w:lvlText w:val="•"/>
      <w:lvlJc w:val="left"/>
      <w:pPr>
        <w:ind w:left="4446" w:hanging="123"/>
      </w:pPr>
      <w:rPr>
        <w:rFonts w:hint="default"/>
        <w:lang w:val="pt-PT" w:eastAsia="en-US" w:bidi="ar-SA"/>
      </w:rPr>
    </w:lvl>
    <w:lvl w:ilvl="5" w:tplc="FF8C5F86">
      <w:numFmt w:val="bullet"/>
      <w:lvlText w:val="•"/>
      <w:lvlJc w:val="left"/>
      <w:pPr>
        <w:ind w:left="5313" w:hanging="123"/>
      </w:pPr>
      <w:rPr>
        <w:rFonts w:hint="default"/>
        <w:lang w:val="pt-PT" w:eastAsia="en-US" w:bidi="ar-SA"/>
      </w:rPr>
    </w:lvl>
    <w:lvl w:ilvl="6" w:tplc="0768615A">
      <w:numFmt w:val="bullet"/>
      <w:lvlText w:val="•"/>
      <w:lvlJc w:val="left"/>
      <w:pPr>
        <w:ind w:left="6179" w:hanging="123"/>
      </w:pPr>
      <w:rPr>
        <w:rFonts w:hint="default"/>
        <w:lang w:val="pt-PT" w:eastAsia="en-US" w:bidi="ar-SA"/>
      </w:rPr>
    </w:lvl>
    <w:lvl w:ilvl="7" w:tplc="37980E7E">
      <w:numFmt w:val="bullet"/>
      <w:lvlText w:val="•"/>
      <w:lvlJc w:val="left"/>
      <w:pPr>
        <w:ind w:left="7046" w:hanging="123"/>
      </w:pPr>
      <w:rPr>
        <w:rFonts w:hint="default"/>
        <w:lang w:val="pt-PT" w:eastAsia="en-US" w:bidi="ar-SA"/>
      </w:rPr>
    </w:lvl>
    <w:lvl w:ilvl="8" w:tplc="51B400C4">
      <w:numFmt w:val="bullet"/>
      <w:lvlText w:val="•"/>
      <w:lvlJc w:val="left"/>
      <w:pPr>
        <w:ind w:left="7913" w:hanging="123"/>
      </w:pPr>
      <w:rPr>
        <w:rFonts w:hint="default"/>
        <w:lang w:val="pt-PT" w:eastAsia="en-US" w:bidi="ar-SA"/>
      </w:rPr>
    </w:lvl>
  </w:abstractNum>
  <w:abstractNum w:abstractNumId="24" w15:restartNumberingAfterBreak="0">
    <w:nsid w:val="12074CA1"/>
    <w:multiLevelType w:val="multilevel"/>
    <w:tmpl w:val="04BE3240"/>
    <w:lvl w:ilvl="0">
      <w:start w:val="1"/>
      <w:numFmt w:val="lowerLetter"/>
      <w:pStyle w:val="Nivel1"/>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2AA3B48"/>
    <w:multiLevelType w:val="multilevel"/>
    <w:tmpl w:val="C91604C8"/>
    <w:lvl w:ilvl="0">
      <w:start w:val="8"/>
      <w:numFmt w:val="decimal"/>
      <w:lvlText w:val="%1."/>
      <w:lvlJc w:val="left"/>
      <w:pPr>
        <w:ind w:left="135" w:hanging="495"/>
      </w:pPr>
    </w:lvl>
    <w:lvl w:ilvl="1">
      <w:start w:val="1"/>
      <w:numFmt w:val="decimal"/>
      <w:lvlText w:val="%1.%2."/>
      <w:lvlJc w:val="left"/>
      <w:pPr>
        <w:ind w:left="418" w:hanging="495"/>
      </w:pPr>
    </w:lvl>
    <w:lvl w:ilvl="2">
      <w:start w:val="3"/>
      <w:numFmt w:val="decimal"/>
      <w:lvlText w:val="%1.%2.%3."/>
      <w:lvlJc w:val="left"/>
      <w:pPr>
        <w:ind w:left="926" w:hanging="720"/>
      </w:pPr>
      <w:rPr>
        <w:b w:val="0"/>
        <w:bCs/>
      </w:rPr>
    </w:lvl>
    <w:lvl w:ilvl="3">
      <w:start w:val="1"/>
      <w:numFmt w:val="upperLetter"/>
      <w:lvlText w:val="%1.%2.%3.%4."/>
      <w:lvlJc w:val="left"/>
      <w:pPr>
        <w:ind w:left="1209" w:hanging="720"/>
      </w:pPr>
    </w:lvl>
    <w:lvl w:ilvl="4">
      <w:start w:val="1"/>
      <w:numFmt w:val="decimal"/>
      <w:lvlText w:val="%1.%2.%3.%4.%5."/>
      <w:lvlJc w:val="left"/>
      <w:pPr>
        <w:ind w:left="1852" w:hanging="1080"/>
      </w:pPr>
    </w:lvl>
    <w:lvl w:ilvl="5">
      <w:start w:val="1"/>
      <w:numFmt w:val="decimal"/>
      <w:lvlText w:val="%1.%2.%3.%4.%5.%6."/>
      <w:lvlJc w:val="left"/>
      <w:pPr>
        <w:ind w:left="2135" w:hanging="1080"/>
      </w:pPr>
    </w:lvl>
    <w:lvl w:ilvl="6">
      <w:start w:val="1"/>
      <w:numFmt w:val="decimal"/>
      <w:lvlText w:val="%1.%2.%3.%4.%5.%6.%7."/>
      <w:lvlJc w:val="left"/>
      <w:pPr>
        <w:ind w:left="2778" w:hanging="1440"/>
      </w:pPr>
    </w:lvl>
    <w:lvl w:ilvl="7">
      <w:start w:val="1"/>
      <w:numFmt w:val="decimal"/>
      <w:lvlText w:val="%1.%2.%3.%4.%5.%6.%7.%8."/>
      <w:lvlJc w:val="left"/>
      <w:pPr>
        <w:ind w:left="3061" w:hanging="1440"/>
      </w:pPr>
    </w:lvl>
    <w:lvl w:ilvl="8">
      <w:start w:val="1"/>
      <w:numFmt w:val="decimal"/>
      <w:lvlText w:val="%1.%2.%3.%4.%5.%6.%7.%8.%9."/>
      <w:lvlJc w:val="left"/>
      <w:pPr>
        <w:ind w:left="3704" w:hanging="1800"/>
      </w:pPr>
    </w:lvl>
  </w:abstractNum>
  <w:abstractNum w:abstractNumId="26" w15:restartNumberingAfterBreak="0">
    <w:nsid w:val="15AB7718"/>
    <w:multiLevelType w:val="multilevel"/>
    <w:tmpl w:val="46BADE9A"/>
    <w:lvl w:ilvl="0">
      <w:start w:val="1"/>
      <w:numFmt w:val="lowerLetter"/>
      <w:lvlText w:val="%1)"/>
      <w:lvlJc w:val="left"/>
      <w:pPr>
        <w:ind w:left="1211"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D00E05"/>
    <w:multiLevelType w:val="hybridMultilevel"/>
    <w:tmpl w:val="EA542346"/>
    <w:lvl w:ilvl="0" w:tplc="780A8FD0">
      <w:start w:val="1"/>
      <w:numFmt w:val="lowerLetter"/>
      <w:lvlText w:val="%1)"/>
      <w:lvlJc w:val="left"/>
      <w:pPr>
        <w:ind w:left="866" w:hanging="262"/>
      </w:pPr>
      <w:rPr>
        <w:rFonts w:ascii="Arial MT" w:eastAsia="Arial MT" w:hAnsi="Arial MT" w:cs="Arial MT" w:hint="default"/>
        <w:w w:val="100"/>
        <w:sz w:val="22"/>
        <w:szCs w:val="22"/>
        <w:lang w:val="pt-PT" w:eastAsia="en-US" w:bidi="ar-SA"/>
      </w:rPr>
    </w:lvl>
    <w:lvl w:ilvl="1" w:tplc="8506DB18">
      <w:numFmt w:val="bullet"/>
      <w:lvlText w:val="•"/>
      <w:lvlJc w:val="left"/>
      <w:pPr>
        <w:ind w:left="1738" w:hanging="262"/>
      </w:pPr>
      <w:rPr>
        <w:rFonts w:hint="default"/>
        <w:lang w:val="pt-PT" w:eastAsia="en-US" w:bidi="ar-SA"/>
      </w:rPr>
    </w:lvl>
    <w:lvl w:ilvl="2" w:tplc="E2A6895C">
      <w:numFmt w:val="bullet"/>
      <w:lvlText w:val="•"/>
      <w:lvlJc w:val="left"/>
      <w:pPr>
        <w:ind w:left="2617" w:hanging="262"/>
      </w:pPr>
      <w:rPr>
        <w:rFonts w:hint="default"/>
        <w:lang w:val="pt-PT" w:eastAsia="en-US" w:bidi="ar-SA"/>
      </w:rPr>
    </w:lvl>
    <w:lvl w:ilvl="3" w:tplc="36CEE1B4">
      <w:numFmt w:val="bullet"/>
      <w:lvlText w:val="•"/>
      <w:lvlJc w:val="left"/>
      <w:pPr>
        <w:ind w:left="3495" w:hanging="262"/>
      </w:pPr>
      <w:rPr>
        <w:rFonts w:hint="default"/>
        <w:lang w:val="pt-PT" w:eastAsia="en-US" w:bidi="ar-SA"/>
      </w:rPr>
    </w:lvl>
    <w:lvl w:ilvl="4" w:tplc="3578C256">
      <w:numFmt w:val="bullet"/>
      <w:lvlText w:val="•"/>
      <w:lvlJc w:val="left"/>
      <w:pPr>
        <w:ind w:left="4374" w:hanging="262"/>
      </w:pPr>
      <w:rPr>
        <w:rFonts w:hint="default"/>
        <w:lang w:val="pt-PT" w:eastAsia="en-US" w:bidi="ar-SA"/>
      </w:rPr>
    </w:lvl>
    <w:lvl w:ilvl="5" w:tplc="F704DCF8">
      <w:numFmt w:val="bullet"/>
      <w:lvlText w:val="•"/>
      <w:lvlJc w:val="left"/>
      <w:pPr>
        <w:ind w:left="5253" w:hanging="262"/>
      </w:pPr>
      <w:rPr>
        <w:rFonts w:hint="default"/>
        <w:lang w:val="pt-PT" w:eastAsia="en-US" w:bidi="ar-SA"/>
      </w:rPr>
    </w:lvl>
    <w:lvl w:ilvl="6" w:tplc="C9AA292A">
      <w:numFmt w:val="bullet"/>
      <w:lvlText w:val="•"/>
      <w:lvlJc w:val="left"/>
      <w:pPr>
        <w:ind w:left="6131" w:hanging="262"/>
      </w:pPr>
      <w:rPr>
        <w:rFonts w:hint="default"/>
        <w:lang w:val="pt-PT" w:eastAsia="en-US" w:bidi="ar-SA"/>
      </w:rPr>
    </w:lvl>
    <w:lvl w:ilvl="7" w:tplc="7A765EBC">
      <w:numFmt w:val="bullet"/>
      <w:lvlText w:val="•"/>
      <w:lvlJc w:val="left"/>
      <w:pPr>
        <w:ind w:left="7010" w:hanging="262"/>
      </w:pPr>
      <w:rPr>
        <w:rFonts w:hint="default"/>
        <w:lang w:val="pt-PT" w:eastAsia="en-US" w:bidi="ar-SA"/>
      </w:rPr>
    </w:lvl>
    <w:lvl w:ilvl="8" w:tplc="B6FC7770">
      <w:numFmt w:val="bullet"/>
      <w:lvlText w:val="•"/>
      <w:lvlJc w:val="left"/>
      <w:pPr>
        <w:ind w:left="7889" w:hanging="262"/>
      </w:pPr>
      <w:rPr>
        <w:rFonts w:hint="default"/>
        <w:lang w:val="pt-PT" w:eastAsia="en-US" w:bidi="ar-SA"/>
      </w:rPr>
    </w:lvl>
  </w:abstractNum>
  <w:abstractNum w:abstractNumId="28" w15:restartNumberingAfterBreak="0">
    <w:nsid w:val="178F7C81"/>
    <w:multiLevelType w:val="hybridMultilevel"/>
    <w:tmpl w:val="C0AE5D34"/>
    <w:lvl w:ilvl="0" w:tplc="FACE5C14">
      <w:start w:val="13"/>
      <w:numFmt w:val="decimal"/>
      <w:lvlText w:val="%1"/>
      <w:lvlJc w:val="left"/>
      <w:pPr>
        <w:ind w:left="158" w:hanging="562"/>
      </w:pPr>
      <w:rPr>
        <w:rFonts w:hint="default"/>
        <w:lang w:val="pt-PT" w:eastAsia="en-US" w:bidi="ar-SA"/>
      </w:rPr>
    </w:lvl>
    <w:lvl w:ilvl="1" w:tplc="07B4CCB0">
      <w:numFmt w:val="none"/>
      <w:lvlText w:val=""/>
      <w:lvlJc w:val="left"/>
      <w:pPr>
        <w:tabs>
          <w:tab w:val="num" w:pos="360"/>
        </w:tabs>
      </w:pPr>
    </w:lvl>
    <w:lvl w:ilvl="2" w:tplc="1CBCDAB0">
      <w:numFmt w:val="none"/>
      <w:lvlText w:val=""/>
      <w:lvlJc w:val="left"/>
      <w:pPr>
        <w:tabs>
          <w:tab w:val="num" w:pos="360"/>
        </w:tabs>
      </w:pPr>
    </w:lvl>
    <w:lvl w:ilvl="3" w:tplc="4CA6E512">
      <w:numFmt w:val="bullet"/>
      <w:lvlText w:val="•"/>
      <w:lvlJc w:val="left"/>
      <w:pPr>
        <w:ind w:left="3372" w:hanging="770"/>
      </w:pPr>
      <w:rPr>
        <w:rFonts w:hint="default"/>
        <w:lang w:val="pt-PT" w:eastAsia="en-US" w:bidi="ar-SA"/>
      </w:rPr>
    </w:lvl>
    <w:lvl w:ilvl="4" w:tplc="60E6D502">
      <w:numFmt w:val="bullet"/>
      <w:lvlText w:val="•"/>
      <w:lvlJc w:val="left"/>
      <w:pPr>
        <w:ind w:left="4268" w:hanging="770"/>
      </w:pPr>
      <w:rPr>
        <w:rFonts w:hint="default"/>
        <w:lang w:val="pt-PT" w:eastAsia="en-US" w:bidi="ar-SA"/>
      </w:rPr>
    </w:lvl>
    <w:lvl w:ilvl="5" w:tplc="70386C28">
      <w:numFmt w:val="bullet"/>
      <w:lvlText w:val="•"/>
      <w:lvlJc w:val="left"/>
      <w:pPr>
        <w:ind w:left="5165" w:hanging="770"/>
      </w:pPr>
      <w:rPr>
        <w:rFonts w:hint="default"/>
        <w:lang w:val="pt-PT" w:eastAsia="en-US" w:bidi="ar-SA"/>
      </w:rPr>
    </w:lvl>
    <w:lvl w:ilvl="6" w:tplc="B15A3858">
      <w:numFmt w:val="bullet"/>
      <w:lvlText w:val="•"/>
      <w:lvlJc w:val="left"/>
      <w:pPr>
        <w:ind w:left="6061" w:hanging="770"/>
      </w:pPr>
      <w:rPr>
        <w:rFonts w:hint="default"/>
        <w:lang w:val="pt-PT" w:eastAsia="en-US" w:bidi="ar-SA"/>
      </w:rPr>
    </w:lvl>
    <w:lvl w:ilvl="7" w:tplc="1032D1D8">
      <w:numFmt w:val="bullet"/>
      <w:lvlText w:val="•"/>
      <w:lvlJc w:val="left"/>
      <w:pPr>
        <w:ind w:left="6957" w:hanging="770"/>
      </w:pPr>
      <w:rPr>
        <w:rFonts w:hint="default"/>
        <w:lang w:val="pt-PT" w:eastAsia="en-US" w:bidi="ar-SA"/>
      </w:rPr>
    </w:lvl>
    <w:lvl w:ilvl="8" w:tplc="C13C8E0C">
      <w:numFmt w:val="bullet"/>
      <w:lvlText w:val="•"/>
      <w:lvlJc w:val="left"/>
      <w:pPr>
        <w:ind w:left="7853" w:hanging="770"/>
      </w:pPr>
      <w:rPr>
        <w:rFonts w:hint="default"/>
        <w:lang w:val="pt-PT" w:eastAsia="en-US" w:bidi="ar-SA"/>
      </w:rPr>
    </w:lvl>
  </w:abstractNum>
  <w:abstractNum w:abstractNumId="29" w15:restartNumberingAfterBreak="0">
    <w:nsid w:val="1806628C"/>
    <w:multiLevelType w:val="multilevel"/>
    <w:tmpl w:val="CC740FA8"/>
    <w:lvl w:ilvl="0">
      <w:start w:val="8"/>
      <w:numFmt w:val="decimal"/>
      <w:lvlText w:val="%1."/>
      <w:lvlJc w:val="left"/>
      <w:pPr>
        <w:ind w:left="540" w:hanging="540"/>
      </w:pPr>
    </w:lvl>
    <w:lvl w:ilvl="1">
      <w:start w:val="5"/>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1CBF75C6"/>
    <w:multiLevelType w:val="multilevel"/>
    <w:tmpl w:val="2AF2F678"/>
    <w:lvl w:ilvl="0">
      <w:start w:val="1"/>
      <w:numFmt w:val="decimal"/>
      <w:lvlText w:val="6.%1."/>
      <w:lvlJc w:val="left"/>
      <w:pPr>
        <w:tabs>
          <w:tab w:val="num" w:pos="720"/>
        </w:tabs>
        <w:ind w:left="720" w:hanging="360"/>
      </w:pPr>
      <w:rPr>
        <w:rFonts w:cs="Times New Roman"/>
        <w:b/>
      </w:rPr>
    </w:lvl>
    <w:lvl w:ilvl="1">
      <w:start w:val="1"/>
      <w:numFmt w:val="decimal"/>
      <w:lvlText w:val="6.%1.%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decimal"/>
      <w:lvlText w:val="6.%4."/>
      <w:lvlJc w:val="left"/>
      <w:pPr>
        <w:tabs>
          <w:tab w:val="num" w:pos="1800"/>
        </w:tabs>
        <w:ind w:left="1800" w:hanging="360"/>
      </w:pPr>
      <w:rPr>
        <w:rFonts w:eastAsia="Times New Roman" w:cs="Arial"/>
        <w:b w:val="0"/>
        <w:bCs w:val="0"/>
      </w:rPr>
    </w:lvl>
    <w:lvl w:ilvl="4">
      <w:start w:val="1"/>
      <w:numFmt w:val="decimal"/>
      <w:lvlText w:val="6.%5."/>
      <w:lvlJc w:val="left"/>
      <w:pPr>
        <w:tabs>
          <w:tab w:val="num" w:pos="2160"/>
        </w:tabs>
        <w:ind w:left="2160" w:hanging="360"/>
      </w:pPr>
      <w:rPr>
        <w:rFonts w:eastAsia="Times New Roman" w:cs="Arial"/>
        <w:b w:val="0"/>
        <w:bCs w:val="0"/>
      </w:rPr>
    </w:lvl>
    <w:lvl w:ilvl="5">
      <w:start w:val="1"/>
      <w:numFmt w:val="decimal"/>
      <w:lvlText w:val="6.%6."/>
      <w:lvlJc w:val="left"/>
      <w:pPr>
        <w:tabs>
          <w:tab w:val="num" w:pos="2520"/>
        </w:tabs>
        <w:ind w:left="2520" w:hanging="360"/>
      </w:pPr>
      <w:rPr>
        <w:rFonts w:eastAsia="Times New Roman" w:cs="Arial"/>
        <w:b w:val="0"/>
        <w:bCs w:val="0"/>
      </w:rPr>
    </w:lvl>
    <w:lvl w:ilvl="6">
      <w:start w:val="1"/>
      <w:numFmt w:val="decimal"/>
      <w:lvlText w:val="6.%7."/>
      <w:lvlJc w:val="left"/>
      <w:pPr>
        <w:tabs>
          <w:tab w:val="num" w:pos="2880"/>
        </w:tabs>
        <w:ind w:left="2880" w:hanging="360"/>
      </w:pPr>
      <w:rPr>
        <w:rFonts w:eastAsia="Times New Roman" w:cs="Arial"/>
        <w:b w:val="0"/>
        <w:bCs w:val="0"/>
      </w:rPr>
    </w:lvl>
    <w:lvl w:ilvl="7">
      <w:start w:val="1"/>
      <w:numFmt w:val="decimal"/>
      <w:lvlText w:val="6.%8."/>
      <w:lvlJc w:val="left"/>
      <w:pPr>
        <w:tabs>
          <w:tab w:val="num" w:pos="3240"/>
        </w:tabs>
        <w:ind w:left="3240" w:hanging="360"/>
      </w:pPr>
      <w:rPr>
        <w:rFonts w:eastAsia="Times New Roman" w:cs="Arial"/>
        <w:b w:val="0"/>
        <w:bCs w:val="0"/>
      </w:rPr>
    </w:lvl>
    <w:lvl w:ilvl="8">
      <w:start w:val="1"/>
      <w:numFmt w:val="decimal"/>
      <w:lvlText w:val="6.%9."/>
      <w:lvlJc w:val="left"/>
      <w:pPr>
        <w:tabs>
          <w:tab w:val="num" w:pos="3600"/>
        </w:tabs>
        <w:ind w:left="3600" w:hanging="360"/>
      </w:pPr>
      <w:rPr>
        <w:rFonts w:eastAsia="Times New Roman" w:cs="Arial"/>
        <w:b w:val="0"/>
        <w:bCs w:val="0"/>
      </w:rPr>
    </w:lvl>
  </w:abstractNum>
  <w:abstractNum w:abstractNumId="31" w15:restartNumberingAfterBreak="0">
    <w:nsid w:val="1D184E91"/>
    <w:multiLevelType w:val="multilevel"/>
    <w:tmpl w:val="B484C2B0"/>
    <w:lvl w:ilvl="0">
      <w:start w:val="1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1DA5053A"/>
    <w:multiLevelType w:val="hybridMultilevel"/>
    <w:tmpl w:val="8E084318"/>
    <w:lvl w:ilvl="0" w:tplc="452CF3D4">
      <w:start w:val="1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1ECB1387"/>
    <w:multiLevelType w:val="hybridMultilevel"/>
    <w:tmpl w:val="CE14903E"/>
    <w:lvl w:ilvl="0" w:tplc="0B02ADA4">
      <w:start w:val="1"/>
      <w:numFmt w:val="upperRoman"/>
      <w:lvlText w:val="%1"/>
      <w:lvlJc w:val="left"/>
      <w:pPr>
        <w:ind w:left="989" w:hanging="123"/>
      </w:pPr>
      <w:rPr>
        <w:rFonts w:ascii="Arial MT" w:eastAsia="Arial MT" w:hAnsi="Arial MT" w:cs="Arial MT" w:hint="default"/>
        <w:w w:val="100"/>
        <w:sz w:val="22"/>
        <w:szCs w:val="22"/>
        <w:lang w:val="pt-PT" w:eastAsia="en-US" w:bidi="ar-SA"/>
      </w:rPr>
    </w:lvl>
    <w:lvl w:ilvl="1" w:tplc="E6E45DE8">
      <w:numFmt w:val="bullet"/>
      <w:lvlText w:val="•"/>
      <w:lvlJc w:val="left"/>
      <w:pPr>
        <w:ind w:left="1846" w:hanging="123"/>
      </w:pPr>
      <w:rPr>
        <w:rFonts w:hint="default"/>
        <w:lang w:val="pt-PT" w:eastAsia="en-US" w:bidi="ar-SA"/>
      </w:rPr>
    </w:lvl>
    <w:lvl w:ilvl="2" w:tplc="02C4962C">
      <w:numFmt w:val="bullet"/>
      <w:lvlText w:val="•"/>
      <w:lvlJc w:val="left"/>
      <w:pPr>
        <w:ind w:left="2713" w:hanging="123"/>
      </w:pPr>
      <w:rPr>
        <w:rFonts w:hint="default"/>
        <w:lang w:val="pt-PT" w:eastAsia="en-US" w:bidi="ar-SA"/>
      </w:rPr>
    </w:lvl>
    <w:lvl w:ilvl="3" w:tplc="9A3A2416">
      <w:numFmt w:val="bullet"/>
      <w:lvlText w:val="•"/>
      <w:lvlJc w:val="left"/>
      <w:pPr>
        <w:ind w:left="3579" w:hanging="123"/>
      </w:pPr>
      <w:rPr>
        <w:rFonts w:hint="default"/>
        <w:lang w:val="pt-PT" w:eastAsia="en-US" w:bidi="ar-SA"/>
      </w:rPr>
    </w:lvl>
    <w:lvl w:ilvl="4" w:tplc="AE6E2150">
      <w:numFmt w:val="bullet"/>
      <w:lvlText w:val="•"/>
      <w:lvlJc w:val="left"/>
      <w:pPr>
        <w:ind w:left="4446" w:hanging="123"/>
      </w:pPr>
      <w:rPr>
        <w:rFonts w:hint="default"/>
        <w:lang w:val="pt-PT" w:eastAsia="en-US" w:bidi="ar-SA"/>
      </w:rPr>
    </w:lvl>
    <w:lvl w:ilvl="5" w:tplc="67BE7B76">
      <w:numFmt w:val="bullet"/>
      <w:lvlText w:val="•"/>
      <w:lvlJc w:val="left"/>
      <w:pPr>
        <w:ind w:left="5313" w:hanging="123"/>
      </w:pPr>
      <w:rPr>
        <w:rFonts w:hint="default"/>
        <w:lang w:val="pt-PT" w:eastAsia="en-US" w:bidi="ar-SA"/>
      </w:rPr>
    </w:lvl>
    <w:lvl w:ilvl="6" w:tplc="F90870D0">
      <w:numFmt w:val="bullet"/>
      <w:lvlText w:val="•"/>
      <w:lvlJc w:val="left"/>
      <w:pPr>
        <w:ind w:left="6179" w:hanging="123"/>
      </w:pPr>
      <w:rPr>
        <w:rFonts w:hint="default"/>
        <w:lang w:val="pt-PT" w:eastAsia="en-US" w:bidi="ar-SA"/>
      </w:rPr>
    </w:lvl>
    <w:lvl w:ilvl="7" w:tplc="6E7C0222">
      <w:numFmt w:val="bullet"/>
      <w:lvlText w:val="•"/>
      <w:lvlJc w:val="left"/>
      <w:pPr>
        <w:ind w:left="7046" w:hanging="123"/>
      </w:pPr>
      <w:rPr>
        <w:rFonts w:hint="default"/>
        <w:lang w:val="pt-PT" w:eastAsia="en-US" w:bidi="ar-SA"/>
      </w:rPr>
    </w:lvl>
    <w:lvl w:ilvl="8" w:tplc="36885210">
      <w:numFmt w:val="bullet"/>
      <w:lvlText w:val="•"/>
      <w:lvlJc w:val="left"/>
      <w:pPr>
        <w:ind w:left="7913" w:hanging="123"/>
      </w:pPr>
      <w:rPr>
        <w:rFonts w:hint="default"/>
        <w:lang w:val="pt-PT" w:eastAsia="en-US" w:bidi="ar-SA"/>
      </w:rPr>
    </w:lvl>
  </w:abstractNum>
  <w:abstractNum w:abstractNumId="34" w15:restartNumberingAfterBreak="0">
    <w:nsid w:val="1FAA7ADA"/>
    <w:multiLevelType w:val="multilevel"/>
    <w:tmpl w:val="A3AA3C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16B2B01"/>
    <w:multiLevelType w:val="multilevel"/>
    <w:tmpl w:val="F52A137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20F58C3"/>
    <w:multiLevelType w:val="hybridMultilevel"/>
    <w:tmpl w:val="6570F3A6"/>
    <w:lvl w:ilvl="0" w:tplc="EF182EFE">
      <w:start w:val="6"/>
      <w:numFmt w:val="decimal"/>
      <w:lvlText w:val="%1"/>
      <w:lvlJc w:val="left"/>
      <w:pPr>
        <w:ind w:left="343" w:hanging="185"/>
      </w:pPr>
      <w:rPr>
        <w:rFonts w:ascii="Arial" w:eastAsia="Arial" w:hAnsi="Arial" w:cs="Arial" w:hint="default"/>
        <w:b/>
        <w:bCs/>
        <w:w w:val="100"/>
        <w:sz w:val="22"/>
        <w:szCs w:val="22"/>
        <w:lang w:val="pt-PT" w:eastAsia="en-US" w:bidi="ar-SA"/>
      </w:rPr>
    </w:lvl>
    <w:lvl w:ilvl="1" w:tplc="0BE0EF0E">
      <w:numFmt w:val="none"/>
      <w:lvlText w:val=""/>
      <w:lvlJc w:val="left"/>
      <w:pPr>
        <w:tabs>
          <w:tab w:val="num" w:pos="360"/>
        </w:tabs>
      </w:pPr>
    </w:lvl>
    <w:lvl w:ilvl="2" w:tplc="AE36BEA6">
      <w:numFmt w:val="none"/>
      <w:lvlText w:val=""/>
      <w:lvlJc w:val="left"/>
      <w:pPr>
        <w:tabs>
          <w:tab w:val="num" w:pos="360"/>
        </w:tabs>
      </w:pPr>
    </w:lvl>
    <w:lvl w:ilvl="3" w:tplc="91448AD0">
      <w:numFmt w:val="bullet"/>
      <w:lvlText w:val="•"/>
      <w:lvlJc w:val="left"/>
      <w:pPr>
        <w:ind w:left="1958" w:hanging="617"/>
      </w:pPr>
      <w:rPr>
        <w:rFonts w:hint="default"/>
        <w:lang w:val="pt-PT" w:eastAsia="en-US" w:bidi="ar-SA"/>
      </w:rPr>
    </w:lvl>
    <w:lvl w:ilvl="4" w:tplc="C69CF964">
      <w:numFmt w:val="bullet"/>
      <w:lvlText w:val="•"/>
      <w:lvlJc w:val="left"/>
      <w:pPr>
        <w:ind w:left="3056" w:hanging="617"/>
      </w:pPr>
      <w:rPr>
        <w:rFonts w:hint="default"/>
        <w:lang w:val="pt-PT" w:eastAsia="en-US" w:bidi="ar-SA"/>
      </w:rPr>
    </w:lvl>
    <w:lvl w:ilvl="5" w:tplc="F8CAE7E8">
      <w:numFmt w:val="bullet"/>
      <w:lvlText w:val="•"/>
      <w:lvlJc w:val="left"/>
      <w:pPr>
        <w:ind w:left="4154" w:hanging="617"/>
      </w:pPr>
      <w:rPr>
        <w:rFonts w:hint="default"/>
        <w:lang w:val="pt-PT" w:eastAsia="en-US" w:bidi="ar-SA"/>
      </w:rPr>
    </w:lvl>
    <w:lvl w:ilvl="6" w:tplc="37BC8FA8">
      <w:numFmt w:val="bullet"/>
      <w:lvlText w:val="•"/>
      <w:lvlJc w:val="left"/>
      <w:pPr>
        <w:ind w:left="5253" w:hanging="617"/>
      </w:pPr>
      <w:rPr>
        <w:rFonts w:hint="default"/>
        <w:lang w:val="pt-PT" w:eastAsia="en-US" w:bidi="ar-SA"/>
      </w:rPr>
    </w:lvl>
    <w:lvl w:ilvl="7" w:tplc="B73E500A">
      <w:numFmt w:val="bullet"/>
      <w:lvlText w:val="•"/>
      <w:lvlJc w:val="left"/>
      <w:pPr>
        <w:ind w:left="6351" w:hanging="617"/>
      </w:pPr>
      <w:rPr>
        <w:rFonts w:hint="default"/>
        <w:lang w:val="pt-PT" w:eastAsia="en-US" w:bidi="ar-SA"/>
      </w:rPr>
    </w:lvl>
    <w:lvl w:ilvl="8" w:tplc="231A164C">
      <w:numFmt w:val="bullet"/>
      <w:lvlText w:val="•"/>
      <w:lvlJc w:val="left"/>
      <w:pPr>
        <w:ind w:left="7449" w:hanging="617"/>
      </w:pPr>
      <w:rPr>
        <w:rFonts w:hint="default"/>
        <w:lang w:val="pt-PT" w:eastAsia="en-US" w:bidi="ar-SA"/>
      </w:rPr>
    </w:lvl>
  </w:abstractNum>
  <w:abstractNum w:abstractNumId="37" w15:restartNumberingAfterBreak="0">
    <w:nsid w:val="2214129D"/>
    <w:multiLevelType w:val="multilevel"/>
    <w:tmpl w:val="894460A4"/>
    <w:lvl w:ilvl="0">
      <w:start w:val="1"/>
      <w:numFmt w:val="decimal"/>
      <w:lvlText w:val="%1."/>
      <w:lvlJc w:val="left"/>
      <w:pPr>
        <w:ind w:left="720" w:hanging="360"/>
      </w:pPr>
    </w:lvl>
    <w:lvl w:ilvl="1">
      <w:start w:val="1"/>
      <w:numFmt w:val="decimal"/>
      <w:lvlText w:val="%1.%2."/>
      <w:lvlJc w:val="left"/>
      <w:pPr>
        <w:ind w:left="644" w:hanging="36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080" w:hanging="720"/>
      </w:pPr>
      <w:rPr>
        <w:b w:val="0"/>
      </w:rPr>
    </w:lvl>
    <w:lvl w:ilvl="5">
      <w:start w:val="1"/>
      <w:numFmt w:val="decimal"/>
      <w:lvlText w:val="%1.%2.%3.%4.%5.%6."/>
      <w:lvlJc w:val="left"/>
      <w:pPr>
        <w:ind w:left="1440" w:hanging="1080"/>
      </w:pPr>
      <w:rPr>
        <w:b w:val="0"/>
      </w:rPr>
    </w:lvl>
    <w:lvl w:ilvl="6">
      <w:start w:val="1"/>
      <w:numFmt w:val="decimal"/>
      <w:lvlText w:val="%1.%2.%3.%4.%5.%6.%7."/>
      <w:lvlJc w:val="left"/>
      <w:pPr>
        <w:ind w:left="1440" w:hanging="1080"/>
      </w:pPr>
      <w:rPr>
        <w:b w:val="0"/>
      </w:rPr>
    </w:lvl>
    <w:lvl w:ilvl="7">
      <w:start w:val="1"/>
      <w:numFmt w:val="decimal"/>
      <w:lvlText w:val="%1.%2.%3.%4.%5.%6.%7.%8."/>
      <w:lvlJc w:val="left"/>
      <w:pPr>
        <w:ind w:left="1440" w:hanging="1080"/>
      </w:pPr>
      <w:rPr>
        <w:b w:val="0"/>
      </w:rPr>
    </w:lvl>
    <w:lvl w:ilvl="8">
      <w:start w:val="1"/>
      <w:numFmt w:val="decimal"/>
      <w:lvlText w:val="%1.%2.%3.%4.%5.%6.%7.%8.%9."/>
      <w:lvlJc w:val="left"/>
      <w:pPr>
        <w:ind w:left="1800" w:hanging="1440"/>
      </w:pPr>
      <w:rPr>
        <w:b w:val="0"/>
      </w:rPr>
    </w:lvl>
  </w:abstractNum>
  <w:abstractNum w:abstractNumId="38" w15:restartNumberingAfterBreak="0">
    <w:nsid w:val="226A7F10"/>
    <w:multiLevelType w:val="multilevel"/>
    <w:tmpl w:val="B916261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2AF45BB"/>
    <w:multiLevelType w:val="multilevel"/>
    <w:tmpl w:val="98C64CDE"/>
    <w:lvl w:ilvl="0">
      <w:start w:val="1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4157D32"/>
    <w:multiLevelType w:val="hybridMultilevel"/>
    <w:tmpl w:val="796226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4226989"/>
    <w:multiLevelType w:val="hybridMultilevel"/>
    <w:tmpl w:val="9EE6698E"/>
    <w:lvl w:ilvl="0" w:tplc="E6F25568">
      <w:start w:val="9"/>
      <w:numFmt w:val="decimal"/>
      <w:lvlText w:val="%1"/>
      <w:lvlJc w:val="left"/>
      <w:pPr>
        <w:ind w:left="158" w:hanging="454"/>
      </w:pPr>
      <w:rPr>
        <w:rFonts w:hint="default"/>
        <w:lang w:val="pt-PT" w:eastAsia="en-US" w:bidi="ar-SA"/>
      </w:rPr>
    </w:lvl>
    <w:lvl w:ilvl="1" w:tplc="E48ED05A">
      <w:numFmt w:val="none"/>
      <w:lvlText w:val=""/>
      <w:lvlJc w:val="left"/>
      <w:pPr>
        <w:tabs>
          <w:tab w:val="num" w:pos="360"/>
        </w:tabs>
      </w:pPr>
    </w:lvl>
    <w:lvl w:ilvl="2" w:tplc="81C4AC98">
      <w:start w:val="1"/>
      <w:numFmt w:val="upperRoman"/>
      <w:lvlText w:val="%3"/>
      <w:lvlJc w:val="left"/>
      <w:pPr>
        <w:ind w:left="866" w:hanging="149"/>
      </w:pPr>
      <w:rPr>
        <w:rFonts w:ascii="Arial MT" w:eastAsia="Arial MT" w:hAnsi="Arial MT" w:cs="Arial MT" w:hint="default"/>
        <w:w w:val="100"/>
        <w:sz w:val="22"/>
        <w:szCs w:val="22"/>
        <w:lang w:val="pt-PT" w:eastAsia="en-US" w:bidi="ar-SA"/>
      </w:rPr>
    </w:lvl>
    <w:lvl w:ilvl="3" w:tplc="B51A3BD2">
      <w:numFmt w:val="bullet"/>
      <w:lvlText w:val="•"/>
      <w:lvlJc w:val="left"/>
      <w:pPr>
        <w:ind w:left="2812" w:hanging="149"/>
      </w:pPr>
      <w:rPr>
        <w:rFonts w:hint="default"/>
        <w:lang w:val="pt-PT" w:eastAsia="en-US" w:bidi="ar-SA"/>
      </w:rPr>
    </w:lvl>
    <w:lvl w:ilvl="4" w:tplc="62B2C306">
      <w:numFmt w:val="bullet"/>
      <w:lvlText w:val="•"/>
      <w:lvlJc w:val="left"/>
      <w:pPr>
        <w:ind w:left="3788" w:hanging="149"/>
      </w:pPr>
      <w:rPr>
        <w:rFonts w:hint="default"/>
        <w:lang w:val="pt-PT" w:eastAsia="en-US" w:bidi="ar-SA"/>
      </w:rPr>
    </w:lvl>
    <w:lvl w:ilvl="5" w:tplc="517A246C">
      <w:numFmt w:val="bullet"/>
      <w:lvlText w:val="•"/>
      <w:lvlJc w:val="left"/>
      <w:pPr>
        <w:ind w:left="4765" w:hanging="149"/>
      </w:pPr>
      <w:rPr>
        <w:rFonts w:hint="default"/>
        <w:lang w:val="pt-PT" w:eastAsia="en-US" w:bidi="ar-SA"/>
      </w:rPr>
    </w:lvl>
    <w:lvl w:ilvl="6" w:tplc="8CE6E4A0">
      <w:numFmt w:val="bullet"/>
      <w:lvlText w:val="•"/>
      <w:lvlJc w:val="left"/>
      <w:pPr>
        <w:ind w:left="5741" w:hanging="149"/>
      </w:pPr>
      <w:rPr>
        <w:rFonts w:hint="default"/>
        <w:lang w:val="pt-PT" w:eastAsia="en-US" w:bidi="ar-SA"/>
      </w:rPr>
    </w:lvl>
    <w:lvl w:ilvl="7" w:tplc="84A8990C">
      <w:numFmt w:val="bullet"/>
      <w:lvlText w:val="•"/>
      <w:lvlJc w:val="left"/>
      <w:pPr>
        <w:ind w:left="6717" w:hanging="149"/>
      </w:pPr>
      <w:rPr>
        <w:rFonts w:hint="default"/>
        <w:lang w:val="pt-PT" w:eastAsia="en-US" w:bidi="ar-SA"/>
      </w:rPr>
    </w:lvl>
    <w:lvl w:ilvl="8" w:tplc="F6D61884">
      <w:numFmt w:val="bullet"/>
      <w:lvlText w:val="•"/>
      <w:lvlJc w:val="left"/>
      <w:pPr>
        <w:ind w:left="7693" w:hanging="149"/>
      </w:pPr>
      <w:rPr>
        <w:rFonts w:hint="default"/>
        <w:lang w:val="pt-PT" w:eastAsia="en-US" w:bidi="ar-SA"/>
      </w:rPr>
    </w:lvl>
  </w:abstractNum>
  <w:abstractNum w:abstractNumId="42" w15:restartNumberingAfterBreak="0">
    <w:nsid w:val="27715051"/>
    <w:multiLevelType w:val="multilevel"/>
    <w:tmpl w:val="037E327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3" w15:restartNumberingAfterBreak="0">
    <w:nsid w:val="28725DF3"/>
    <w:multiLevelType w:val="multilevel"/>
    <w:tmpl w:val="EA3486BC"/>
    <w:lvl w:ilvl="0">
      <w:start w:val="7"/>
      <w:numFmt w:val="decimal"/>
      <w:lvlText w:val="%1."/>
      <w:lvlJc w:val="left"/>
      <w:pPr>
        <w:ind w:left="360" w:hanging="360"/>
      </w:pPr>
    </w:lvl>
    <w:lvl w:ilvl="1">
      <w:start w:val="1"/>
      <w:numFmt w:val="decimal"/>
      <w:lvlText w:val="%1.%2."/>
      <w:lvlJc w:val="left"/>
      <w:pPr>
        <w:ind w:left="1506" w:hanging="360"/>
      </w:pPr>
    </w:lvl>
    <w:lvl w:ilvl="2">
      <w:start w:val="1"/>
      <w:numFmt w:val="decimal"/>
      <w:lvlText w:val="%1.%2.%3."/>
      <w:lvlJc w:val="left"/>
      <w:pPr>
        <w:ind w:left="3012" w:hanging="720"/>
      </w:pPr>
    </w:lvl>
    <w:lvl w:ilvl="3">
      <w:start w:val="1"/>
      <w:numFmt w:val="decimal"/>
      <w:lvlText w:val="%1.%2.%3.%4."/>
      <w:lvlJc w:val="left"/>
      <w:pPr>
        <w:ind w:left="4158" w:hanging="720"/>
      </w:pPr>
    </w:lvl>
    <w:lvl w:ilvl="4">
      <w:start w:val="1"/>
      <w:numFmt w:val="decimal"/>
      <w:lvlText w:val="%1.%2.%3.%4.%5."/>
      <w:lvlJc w:val="left"/>
      <w:pPr>
        <w:ind w:left="5304" w:hanging="720"/>
      </w:pPr>
    </w:lvl>
    <w:lvl w:ilvl="5">
      <w:start w:val="1"/>
      <w:numFmt w:val="decimal"/>
      <w:lvlText w:val="%1.%2.%3.%4.%5.%6."/>
      <w:lvlJc w:val="left"/>
      <w:pPr>
        <w:ind w:left="6810" w:hanging="1080"/>
      </w:pPr>
    </w:lvl>
    <w:lvl w:ilvl="6">
      <w:start w:val="1"/>
      <w:numFmt w:val="decimal"/>
      <w:lvlText w:val="%1.%2.%3.%4.%5.%6.%7."/>
      <w:lvlJc w:val="left"/>
      <w:pPr>
        <w:ind w:left="7956" w:hanging="1080"/>
      </w:pPr>
    </w:lvl>
    <w:lvl w:ilvl="7">
      <w:start w:val="1"/>
      <w:numFmt w:val="decimal"/>
      <w:lvlText w:val="%1.%2.%3.%4.%5.%6.%7.%8."/>
      <w:lvlJc w:val="left"/>
      <w:pPr>
        <w:ind w:left="9102" w:hanging="1080"/>
      </w:pPr>
    </w:lvl>
    <w:lvl w:ilvl="8">
      <w:start w:val="1"/>
      <w:numFmt w:val="decimal"/>
      <w:lvlText w:val="%1.%2.%3.%4.%5.%6.%7.%8.%9."/>
      <w:lvlJc w:val="left"/>
      <w:pPr>
        <w:ind w:left="10608" w:hanging="1440"/>
      </w:pPr>
    </w:lvl>
  </w:abstractNum>
  <w:abstractNum w:abstractNumId="44" w15:restartNumberingAfterBreak="0">
    <w:nsid w:val="29E26CA8"/>
    <w:multiLevelType w:val="multilevel"/>
    <w:tmpl w:val="A5124C6A"/>
    <w:lvl w:ilvl="0">
      <w:start w:val="14"/>
      <w:numFmt w:val="decimal"/>
      <w:lvlText w:val="%1"/>
      <w:lvlJc w:val="left"/>
      <w:pPr>
        <w:ind w:left="360" w:hanging="360"/>
      </w:pPr>
    </w:lvl>
    <w:lvl w:ilvl="1">
      <w:start w:val="2"/>
      <w:numFmt w:val="decimal"/>
      <w:lvlText w:val="%1.%2"/>
      <w:lvlJc w:val="left"/>
      <w:pPr>
        <w:ind w:left="360" w:hanging="360"/>
      </w:pPr>
      <w:rPr>
        <w:b/>
        <w:bCs/>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5" w15:restartNumberingAfterBreak="0">
    <w:nsid w:val="2A4D7F21"/>
    <w:multiLevelType w:val="multilevel"/>
    <w:tmpl w:val="B42C6A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2BA92E46"/>
    <w:multiLevelType w:val="multilevel"/>
    <w:tmpl w:val="2AF2F678"/>
    <w:lvl w:ilvl="0">
      <w:start w:val="1"/>
      <w:numFmt w:val="decimal"/>
      <w:lvlText w:val="6.%1."/>
      <w:lvlJc w:val="left"/>
      <w:pPr>
        <w:tabs>
          <w:tab w:val="num" w:pos="720"/>
        </w:tabs>
        <w:ind w:left="720" w:hanging="360"/>
      </w:pPr>
      <w:rPr>
        <w:rFonts w:cs="Times New Roman"/>
        <w:b/>
      </w:rPr>
    </w:lvl>
    <w:lvl w:ilvl="1">
      <w:start w:val="1"/>
      <w:numFmt w:val="decimal"/>
      <w:lvlText w:val="6.%1.%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decimal"/>
      <w:lvlText w:val="6.%4."/>
      <w:lvlJc w:val="left"/>
      <w:pPr>
        <w:tabs>
          <w:tab w:val="num" w:pos="1800"/>
        </w:tabs>
        <w:ind w:left="1800" w:hanging="360"/>
      </w:pPr>
      <w:rPr>
        <w:rFonts w:eastAsia="Times New Roman" w:cs="Arial"/>
        <w:b w:val="0"/>
        <w:bCs w:val="0"/>
      </w:rPr>
    </w:lvl>
    <w:lvl w:ilvl="4">
      <w:start w:val="1"/>
      <w:numFmt w:val="decimal"/>
      <w:lvlText w:val="6.%5."/>
      <w:lvlJc w:val="left"/>
      <w:pPr>
        <w:tabs>
          <w:tab w:val="num" w:pos="2160"/>
        </w:tabs>
        <w:ind w:left="2160" w:hanging="360"/>
      </w:pPr>
      <w:rPr>
        <w:rFonts w:eastAsia="Times New Roman" w:cs="Arial"/>
        <w:b w:val="0"/>
        <w:bCs w:val="0"/>
      </w:rPr>
    </w:lvl>
    <w:lvl w:ilvl="5">
      <w:start w:val="1"/>
      <w:numFmt w:val="decimal"/>
      <w:lvlText w:val="6.%6."/>
      <w:lvlJc w:val="left"/>
      <w:pPr>
        <w:tabs>
          <w:tab w:val="num" w:pos="2520"/>
        </w:tabs>
        <w:ind w:left="2520" w:hanging="360"/>
      </w:pPr>
      <w:rPr>
        <w:rFonts w:eastAsia="Times New Roman" w:cs="Arial"/>
        <w:b w:val="0"/>
        <w:bCs w:val="0"/>
      </w:rPr>
    </w:lvl>
    <w:lvl w:ilvl="6">
      <w:start w:val="1"/>
      <w:numFmt w:val="decimal"/>
      <w:lvlText w:val="6.%7."/>
      <w:lvlJc w:val="left"/>
      <w:pPr>
        <w:tabs>
          <w:tab w:val="num" w:pos="2880"/>
        </w:tabs>
        <w:ind w:left="2880" w:hanging="360"/>
      </w:pPr>
      <w:rPr>
        <w:rFonts w:eastAsia="Times New Roman" w:cs="Arial"/>
        <w:b w:val="0"/>
        <w:bCs w:val="0"/>
      </w:rPr>
    </w:lvl>
    <w:lvl w:ilvl="7">
      <w:start w:val="1"/>
      <w:numFmt w:val="decimal"/>
      <w:lvlText w:val="6.%8."/>
      <w:lvlJc w:val="left"/>
      <w:pPr>
        <w:tabs>
          <w:tab w:val="num" w:pos="3240"/>
        </w:tabs>
        <w:ind w:left="3240" w:hanging="360"/>
      </w:pPr>
      <w:rPr>
        <w:rFonts w:eastAsia="Times New Roman" w:cs="Arial"/>
        <w:b w:val="0"/>
        <w:bCs w:val="0"/>
      </w:rPr>
    </w:lvl>
    <w:lvl w:ilvl="8">
      <w:start w:val="1"/>
      <w:numFmt w:val="decimal"/>
      <w:lvlText w:val="6.%9."/>
      <w:lvlJc w:val="left"/>
      <w:pPr>
        <w:tabs>
          <w:tab w:val="num" w:pos="3600"/>
        </w:tabs>
        <w:ind w:left="3600" w:hanging="360"/>
      </w:pPr>
      <w:rPr>
        <w:rFonts w:eastAsia="Times New Roman" w:cs="Arial"/>
        <w:b w:val="0"/>
        <w:bCs w:val="0"/>
      </w:rPr>
    </w:lvl>
  </w:abstractNum>
  <w:abstractNum w:abstractNumId="47" w15:restartNumberingAfterBreak="0">
    <w:nsid w:val="2DB93FF6"/>
    <w:multiLevelType w:val="multilevel"/>
    <w:tmpl w:val="ECFAB220"/>
    <w:lvl w:ilvl="0">
      <w:start w:val="5"/>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rPr>
        <w:b/>
      </w:r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48" w15:restartNumberingAfterBreak="0">
    <w:nsid w:val="2DF850B4"/>
    <w:multiLevelType w:val="multilevel"/>
    <w:tmpl w:val="1E807FA0"/>
    <w:lvl w:ilvl="0">
      <w:start w:val="2"/>
      <w:numFmt w:val="decimal"/>
      <w:lvlText w:val="%1."/>
      <w:lvlJc w:val="left"/>
      <w:pPr>
        <w:ind w:left="360" w:hanging="360"/>
      </w:pPr>
      <w:rPr>
        <w:color w:val="000000"/>
      </w:rPr>
    </w:lvl>
    <w:lvl w:ilvl="1">
      <w:start w:val="1"/>
      <w:numFmt w:val="decimal"/>
      <w:lvlText w:val="%1.%2."/>
      <w:lvlJc w:val="left"/>
      <w:pPr>
        <w:ind w:left="360" w:hanging="360"/>
      </w:pPr>
      <w:rPr>
        <w:b/>
        <w:bCs/>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49" w15:restartNumberingAfterBreak="0">
    <w:nsid w:val="33B7327E"/>
    <w:multiLevelType w:val="hybridMultilevel"/>
    <w:tmpl w:val="3D4C06DA"/>
    <w:lvl w:ilvl="0" w:tplc="409876AE">
      <w:start w:val="11"/>
      <w:numFmt w:val="decimal"/>
      <w:lvlText w:val="%1."/>
      <w:lvlJc w:val="left"/>
      <w:pPr>
        <w:ind w:left="786"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62C63DE"/>
    <w:multiLevelType w:val="hybridMultilevel"/>
    <w:tmpl w:val="42541DC2"/>
    <w:lvl w:ilvl="0" w:tplc="EE2481D6">
      <w:start w:val="1"/>
      <w:numFmt w:val="decimal"/>
      <w:lvlText w:val="%1."/>
      <w:lvlJc w:val="left"/>
      <w:pPr>
        <w:ind w:left="718" w:hanging="360"/>
      </w:pPr>
      <w:rPr>
        <w:rFonts w:hint="default"/>
        <w:b/>
        <w:bCs/>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51" w15:restartNumberingAfterBreak="0">
    <w:nsid w:val="363A07F7"/>
    <w:multiLevelType w:val="multilevel"/>
    <w:tmpl w:val="64D4751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8305094"/>
    <w:multiLevelType w:val="hybridMultilevel"/>
    <w:tmpl w:val="FF7E451A"/>
    <w:lvl w:ilvl="0" w:tplc="5E36A0AC">
      <w:start w:val="16"/>
      <w:numFmt w:val="decimal"/>
      <w:lvlText w:val="%1."/>
      <w:lvlJc w:val="left"/>
      <w:pPr>
        <w:ind w:left="528" w:hanging="370"/>
      </w:pPr>
      <w:rPr>
        <w:rFonts w:hint="default"/>
        <w:b/>
        <w:bCs/>
        <w:spacing w:val="-1"/>
        <w:w w:val="100"/>
        <w:lang w:val="pt-PT" w:eastAsia="en-US" w:bidi="ar-SA"/>
      </w:rPr>
    </w:lvl>
    <w:lvl w:ilvl="1" w:tplc="8BC47C9C">
      <w:numFmt w:val="none"/>
      <w:lvlText w:val=""/>
      <w:lvlJc w:val="left"/>
      <w:pPr>
        <w:tabs>
          <w:tab w:val="num" w:pos="360"/>
        </w:tabs>
      </w:pPr>
    </w:lvl>
    <w:lvl w:ilvl="2" w:tplc="0C6AB5A8">
      <w:numFmt w:val="none"/>
      <w:lvlText w:val=""/>
      <w:lvlJc w:val="left"/>
      <w:pPr>
        <w:tabs>
          <w:tab w:val="num" w:pos="360"/>
        </w:tabs>
      </w:pPr>
    </w:lvl>
    <w:lvl w:ilvl="3" w:tplc="5CF80B46">
      <w:numFmt w:val="bullet"/>
      <w:lvlText w:val="•"/>
      <w:lvlJc w:val="left"/>
      <w:pPr>
        <w:ind w:left="2185" w:hanging="675"/>
      </w:pPr>
      <w:rPr>
        <w:rFonts w:hint="default"/>
        <w:lang w:val="pt-PT" w:eastAsia="en-US" w:bidi="ar-SA"/>
      </w:rPr>
    </w:lvl>
    <w:lvl w:ilvl="4" w:tplc="F20A0910">
      <w:numFmt w:val="bullet"/>
      <w:lvlText w:val="•"/>
      <w:lvlJc w:val="left"/>
      <w:pPr>
        <w:ind w:left="3251" w:hanging="675"/>
      </w:pPr>
      <w:rPr>
        <w:rFonts w:hint="default"/>
        <w:lang w:val="pt-PT" w:eastAsia="en-US" w:bidi="ar-SA"/>
      </w:rPr>
    </w:lvl>
    <w:lvl w:ilvl="5" w:tplc="110E922C">
      <w:numFmt w:val="bullet"/>
      <w:lvlText w:val="•"/>
      <w:lvlJc w:val="left"/>
      <w:pPr>
        <w:ind w:left="4317" w:hanging="675"/>
      </w:pPr>
      <w:rPr>
        <w:rFonts w:hint="default"/>
        <w:lang w:val="pt-PT" w:eastAsia="en-US" w:bidi="ar-SA"/>
      </w:rPr>
    </w:lvl>
    <w:lvl w:ilvl="6" w:tplc="277E8FA4">
      <w:numFmt w:val="bullet"/>
      <w:lvlText w:val="•"/>
      <w:lvlJc w:val="left"/>
      <w:pPr>
        <w:ind w:left="5383" w:hanging="675"/>
      </w:pPr>
      <w:rPr>
        <w:rFonts w:hint="default"/>
        <w:lang w:val="pt-PT" w:eastAsia="en-US" w:bidi="ar-SA"/>
      </w:rPr>
    </w:lvl>
    <w:lvl w:ilvl="7" w:tplc="12909B70">
      <w:numFmt w:val="bullet"/>
      <w:lvlText w:val="•"/>
      <w:lvlJc w:val="left"/>
      <w:pPr>
        <w:ind w:left="6449" w:hanging="675"/>
      </w:pPr>
      <w:rPr>
        <w:rFonts w:hint="default"/>
        <w:lang w:val="pt-PT" w:eastAsia="en-US" w:bidi="ar-SA"/>
      </w:rPr>
    </w:lvl>
    <w:lvl w:ilvl="8" w:tplc="A5E6FD30">
      <w:numFmt w:val="bullet"/>
      <w:lvlText w:val="•"/>
      <w:lvlJc w:val="left"/>
      <w:pPr>
        <w:ind w:left="7514" w:hanging="675"/>
      </w:pPr>
      <w:rPr>
        <w:rFonts w:hint="default"/>
        <w:lang w:val="pt-PT" w:eastAsia="en-US" w:bidi="ar-SA"/>
      </w:rPr>
    </w:lvl>
  </w:abstractNum>
  <w:abstractNum w:abstractNumId="53" w15:restartNumberingAfterBreak="0">
    <w:nsid w:val="395C4176"/>
    <w:multiLevelType w:val="hybridMultilevel"/>
    <w:tmpl w:val="231AE0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A2614A4"/>
    <w:multiLevelType w:val="multilevel"/>
    <w:tmpl w:val="2AF2F678"/>
    <w:lvl w:ilvl="0">
      <w:start w:val="1"/>
      <w:numFmt w:val="decimal"/>
      <w:lvlText w:val="6.%1."/>
      <w:lvlJc w:val="left"/>
      <w:pPr>
        <w:tabs>
          <w:tab w:val="num" w:pos="720"/>
        </w:tabs>
        <w:ind w:left="720" w:hanging="360"/>
      </w:pPr>
      <w:rPr>
        <w:rFonts w:cs="Times New Roman"/>
        <w:b/>
      </w:rPr>
    </w:lvl>
    <w:lvl w:ilvl="1">
      <w:start w:val="1"/>
      <w:numFmt w:val="decimal"/>
      <w:lvlText w:val="6.%1.%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decimal"/>
      <w:lvlText w:val="6.%4."/>
      <w:lvlJc w:val="left"/>
      <w:pPr>
        <w:tabs>
          <w:tab w:val="num" w:pos="1800"/>
        </w:tabs>
        <w:ind w:left="1800" w:hanging="360"/>
      </w:pPr>
      <w:rPr>
        <w:rFonts w:eastAsia="Times New Roman" w:cs="Arial"/>
        <w:b w:val="0"/>
        <w:bCs w:val="0"/>
      </w:rPr>
    </w:lvl>
    <w:lvl w:ilvl="4">
      <w:start w:val="1"/>
      <w:numFmt w:val="decimal"/>
      <w:lvlText w:val="6.%5."/>
      <w:lvlJc w:val="left"/>
      <w:pPr>
        <w:tabs>
          <w:tab w:val="num" w:pos="2160"/>
        </w:tabs>
        <w:ind w:left="2160" w:hanging="360"/>
      </w:pPr>
      <w:rPr>
        <w:rFonts w:eastAsia="Times New Roman" w:cs="Arial"/>
        <w:b w:val="0"/>
        <w:bCs w:val="0"/>
      </w:rPr>
    </w:lvl>
    <w:lvl w:ilvl="5">
      <w:start w:val="1"/>
      <w:numFmt w:val="decimal"/>
      <w:lvlText w:val="6.%6."/>
      <w:lvlJc w:val="left"/>
      <w:pPr>
        <w:tabs>
          <w:tab w:val="num" w:pos="2520"/>
        </w:tabs>
        <w:ind w:left="2520" w:hanging="360"/>
      </w:pPr>
      <w:rPr>
        <w:rFonts w:eastAsia="Times New Roman" w:cs="Arial"/>
        <w:b w:val="0"/>
        <w:bCs w:val="0"/>
      </w:rPr>
    </w:lvl>
    <w:lvl w:ilvl="6">
      <w:start w:val="1"/>
      <w:numFmt w:val="decimal"/>
      <w:lvlText w:val="6.%7."/>
      <w:lvlJc w:val="left"/>
      <w:pPr>
        <w:tabs>
          <w:tab w:val="num" w:pos="2880"/>
        </w:tabs>
        <w:ind w:left="2880" w:hanging="360"/>
      </w:pPr>
      <w:rPr>
        <w:rFonts w:eastAsia="Times New Roman" w:cs="Arial"/>
        <w:b w:val="0"/>
        <w:bCs w:val="0"/>
      </w:rPr>
    </w:lvl>
    <w:lvl w:ilvl="7">
      <w:start w:val="1"/>
      <w:numFmt w:val="decimal"/>
      <w:lvlText w:val="6.%8."/>
      <w:lvlJc w:val="left"/>
      <w:pPr>
        <w:tabs>
          <w:tab w:val="num" w:pos="3240"/>
        </w:tabs>
        <w:ind w:left="3240" w:hanging="360"/>
      </w:pPr>
      <w:rPr>
        <w:rFonts w:eastAsia="Times New Roman" w:cs="Arial"/>
        <w:b w:val="0"/>
        <w:bCs w:val="0"/>
      </w:rPr>
    </w:lvl>
    <w:lvl w:ilvl="8">
      <w:start w:val="1"/>
      <w:numFmt w:val="decimal"/>
      <w:lvlText w:val="6.%9."/>
      <w:lvlJc w:val="left"/>
      <w:pPr>
        <w:tabs>
          <w:tab w:val="num" w:pos="3600"/>
        </w:tabs>
        <w:ind w:left="3600" w:hanging="360"/>
      </w:pPr>
      <w:rPr>
        <w:rFonts w:eastAsia="Times New Roman" w:cs="Arial"/>
        <w:b w:val="0"/>
        <w:bCs w:val="0"/>
      </w:rPr>
    </w:lvl>
  </w:abstractNum>
  <w:abstractNum w:abstractNumId="55" w15:restartNumberingAfterBreak="0">
    <w:nsid w:val="3AAC06E6"/>
    <w:multiLevelType w:val="multilevel"/>
    <w:tmpl w:val="8EF49CA4"/>
    <w:lvl w:ilvl="0">
      <w:start w:val="1"/>
      <w:numFmt w:val="decimal"/>
      <w:lvlText w:val="%1."/>
      <w:lvlJc w:val="left"/>
      <w:rPr>
        <w:rFonts w:ascii="Calibri" w:hAnsi="Calibri" w:cs="Calibri" w:hint="default"/>
        <w:b/>
        <w:bCs/>
        <w:sz w:val="18"/>
        <w:szCs w:val="18"/>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72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3BA86BCB"/>
    <w:multiLevelType w:val="multilevel"/>
    <w:tmpl w:val="F3B2B716"/>
    <w:lvl w:ilvl="0">
      <w:start w:val="16"/>
      <w:numFmt w:val="decimal"/>
      <w:lvlText w:val="%1."/>
      <w:lvlJc w:val="left"/>
      <w:pPr>
        <w:ind w:left="720" w:hanging="360"/>
      </w:pPr>
      <w:rPr>
        <w:rFonts w:asciiTheme="minorHAnsi" w:hAnsiTheme="minorHAnsi" w:cstheme="minorHAnsi" w:hint="default"/>
        <w:b/>
        <w:bCs/>
      </w:rPr>
    </w:lvl>
    <w:lvl w:ilvl="1">
      <w:start w:val="1"/>
      <w:numFmt w:val="decimal"/>
      <w:isLgl/>
      <w:lvlText w:val="%1.%2."/>
      <w:lvlJc w:val="left"/>
      <w:pPr>
        <w:ind w:left="795" w:hanging="435"/>
      </w:pPr>
      <w:rPr>
        <w:rFonts w:asciiTheme="minorHAnsi" w:hAnsiTheme="minorHAnsi" w:cstheme="minorHAnsi" w:hint="default"/>
        <w:sz w:val="18"/>
        <w:szCs w:val="18"/>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440" w:hanging="108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440" w:hanging="1080"/>
      </w:pPr>
      <w:rPr>
        <w:rFonts w:ascii="Arial" w:hAnsi="Arial" w:hint="default"/>
      </w:rPr>
    </w:lvl>
    <w:lvl w:ilvl="7">
      <w:start w:val="1"/>
      <w:numFmt w:val="decimal"/>
      <w:isLgl/>
      <w:lvlText w:val="%1.%2.%3.%4.%5.%6.%7.%8."/>
      <w:lvlJc w:val="left"/>
      <w:pPr>
        <w:ind w:left="1800" w:hanging="1440"/>
      </w:pPr>
      <w:rPr>
        <w:rFonts w:ascii="Arial" w:hAnsi="Arial" w:hint="default"/>
      </w:rPr>
    </w:lvl>
    <w:lvl w:ilvl="8">
      <w:start w:val="1"/>
      <w:numFmt w:val="decimal"/>
      <w:isLgl/>
      <w:lvlText w:val="%1.%2.%3.%4.%5.%6.%7.%8.%9."/>
      <w:lvlJc w:val="left"/>
      <w:pPr>
        <w:ind w:left="1800" w:hanging="1440"/>
      </w:pPr>
      <w:rPr>
        <w:rFonts w:ascii="Arial" w:hAnsi="Arial" w:hint="default"/>
      </w:rPr>
    </w:lvl>
  </w:abstractNum>
  <w:abstractNum w:abstractNumId="57" w15:restartNumberingAfterBreak="0">
    <w:nsid w:val="43D21092"/>
    <w:multiLevelType w:val="hybridMultilevel"/>
    <w:tmpl w:val="BE5ED3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44146385"/>
    <w:multiLevelType w:val="multilevel"/>
    <w:tmpl w:val="4B44C150"/>
    <w:lvl w:ilvl="0">
      <w:start w:val="8"/>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upperLetter"/>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9" w15:restartNumberingAfterBreak="0">
    <w:nsid w:val="44FA5E60"/>
    <w:multiLevelType w:val="hybridMultilevel"/>
    <w:tmpl w:val="D3A05374"/>
    <w:lvl w:ilvl="0" w:tplc="686A4112">
      <w:start w:val="1"/>
      <w:numFmt w:val="decimal"/>
      <w:lvlText w:val="%1."/>
      <w:lvlJc w:val="left"/>
      <w:pPr>
        <w:ind w:left="720" w:hanging="360"/>
      </w:pPr>
      <w:rPr>
        <w:rFonts w:hint="default"/>
        <w:b/>
        <w:color w:val="000000"/>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46550014"/>
    <w:multiLevelType w:val="hybridMultilevel"/>
    <w:tmpl w:val="A0404910"/>
    <w:lvl w:ilvl="0" w:tplc="A3CEA13A">
      <w:start w:val="6"/>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86F1956"/>
    <w:multiLevelType w:val="multilevel"/>
    <w:tmpl w:val="8EF49CA4"/>
    <w:lvl w:ilvl="0">
      <w:start w:val="1"/>
      <w:numFmt w:val="decimal"/>
      <w:lvlText w:val="%1."/>
      <w:lvlJc w:val="left"/>
      <w:rPr>
        <w:rFonts w:ascii="Calibri" w:hAnsi="Calibri" w:cs="Calibri" w:hint="default"/>
        <w:b/>
        <w:bCs/>
        <w:sz w:val="18"/>
        <w:szCs w:val="18"/>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72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2" w15:restartNumberingAfterBreak="0">
    <w:nsid w:val="4CBA4810"/>
    <w:multiLevelType w:val="hybridMultilevel"/>
    <w:tmpl w:val="ACC22F64"/>
    <w:lvl w:ilvl="0" w:tplc="5B7E64E6">
      <w:start w:val="1"/>
      <w:numFmt w:val="upperRoman"/>
      <w:lvlText w:val="%1"/>
      <w:lvlJc w:val="left"/>
      <w:pPr>
        <w:ind w:left="866" w:hanging="152"/>
      </w:pPr>
      <w:rPr>
        <w:rFonts w:ascii="Arial MT" w:eastAsia="Arial MT" w:hAnsi="Arial MT" w:cs="Arial MT" w:hint="default"/>
        <w:w w:val="100"/>
        <w:sz w:val="22"/>
        <w:szCs w:val="22"/>
        <w:lang w:val="pt-PT" w:eastAsia="en-US" w:bidi="ar-SA"/>
      </w:rPr>
    </w:lvl>
    <w:lvl w:ilvl="1" w:tplc="587AD500">
      <w:numFmt w:val="bullet"/>
      <w:lvlText w:val="•"/>
      <w:lvlJc w:val="left"/>
      <w:pPr>
        <w:ind w:left="1738" w:hanging="152"/>
      </w:pPr>
      <w:rPr>
        <w:rFonts w:hint="default"/>
        <w:lang w:val="pt-PT" w:eastAsia="en-US" w:bidi="ar-SA"/>
      </w:rPr>
    </w:lvl>
    <w:lvl w:ilvl="2" w:tplc="0088B1BA">
      <w:numFmt w:val="bullet"/>
      <w:lvlText w:val="•"/>
      <w:lvlJc w:val="left"/>
      <w:pPr>
        <w:ind w:left="2617" w:hanging="152"/>
      </w:pPr>
      <w:rPr>
        <w:rFonts w:hint="default"/>
        <w:lang w:val="pt-PT" w:eastAsia="en-US" w:bidi="ar-SA"/>
      </w:rPr>
    </w:lvl>
    <w:lvl w:ilvl="3" w:tplc="C98EFE0C">
      <w:numFmt w:val="bullet"/>
      <w:lvlText w:val="•"/>
      <w:lvlJc w:val="left"/>
      <w:pPr>
        <w:ind w:left="3495" w:hanging="152"/>
      </w:pPr>
      <w:rPr>
        <w:rFonts w:hint="default"/>
        <w:lang w:val="pt-PT" w:eastAsia="en-US" w:bidi="ar-SA"/>
      </w:rPr>
    </w:lvl>
    <w:lvl w:ilvl="4" w:tplc="C604FCA2">
      <w:numFmt w:val="bullet"/>
      <w:lvlText w:val="•"/>
      <w:lvlJc w:val="left"/>
      <w:pPr>
        <w:ind w:left="4374" w:hanging="152"/>
      </w:pPr>
      <w:rPr>
        <w:rFonts w:hint="default"/>
        <w:lang w:val="pt-PT" w:eastAsia="en-US" w:bidi="ar-SA"/>
      </w:rPr>
    </w:lvl>
    <w:lvl w:ilvl="5" w:tplc="96C69884">
      <w:numFmt w:val="bullet"/>
      <w:lvlText w:val="•"/>
      <w:lvlJc w:val="left"/>
      <w:pPr>
        <w:ind w:left="5253" w:hanging="152"/>
      </w:pPr>
      <w:rPr>
        <w:rFonts w:hint="default"/>
        <w:lang w:val="pt-PT" w:eastAsia="en-US" w:bidi="ar-SA"/>
      </w:rPr>
    </w:lvl>
    <w:lvl w:ilvl="6" w:tplc="80D4ED00">
      <w:numFmt w:val="bullet"/>
      <w:lvlText w:val="•"/>
      <w:lvlJc w:val="left"/>
      <w:pPr>
        <w:ind w:left="6131" w:hanging="152"/>
      </w:pPr>
      <w:rPr>
        <w:rFonts w:hint="default"/>
        <w:lang w:val="pt-PT" w:eastAsia="en-US" w:bidi="ar-SA"/>
      </w:rPr>
    </w:lvl>
    <w:lvl w:ilvl="7" w:tplc="CF94EE3C">
      <w:numFmt w:val="bullet"/>
      <w:lvlText w:val="•"/>
      <w:lvlJc w:val="left"/>
      <w:pPr>
        <w:ind w:left="7010" w:hanging="152"/>
      </w:pPr>
      <w:rPr>
        <w:rFonts w:hint="default"/>
        <w:lang w:val="pt-PT" w:eastAsia="en-US" w:bidi="ar-SA"/>
      </w:rPr>
    </w:lvl>
    <w:lvl w:ilvl="8" w:tplc="1F3C83C2">
      <w:numFmt w:val="bullet"/>
      <w:lvlText w:val="•"/>
      <w:lvlJc w:val="left"/>
      <w:pPr>
        <w:ind w:left="7889" w:hanging="152"/>
      </w:pPr>
      <w:rPr>
        <w:rFonts w:hint="default"/>
        <w:lang w:val="pt-PT" w:eastAsia="en-US" w:bidi="ar-SA"/>
      </w:rPr>
    </w:lvl>
  </w:abstractNum>
  <w:abstractNum w:abstractNumId="63" w15:restartNumberingAfterBreak="0">
    <w:nsid w:val="51A56DB0"/>
    <w:multiLevelType w:val="hybridMultilevel"/>
    <w:tmpl w:val="8372562C"/>
    <w:lvl w:ilvl="0" w:tplc="4E4E9B72">
      <w:start w:val="7"/>
      <w:numFmt w:val="decimal"/>
      <w:lvlText w:val="%1"/>
      <w:lvlJc w:val="left"/>
      <w:pPr>
        <w:ind w:left="1418" w:hanging="552"/>
      </w:pPr>
      <w:rPr>
        <w:rFonts w:hint="default"/>
        <w:lang w:val="pt-PT" w:eastAsia="en-US" w:bidi="ar-SA"/>
      </w:rPr>
    </w:lvl>
    <w:lvl w:ilvl="1" w:tplc="FF560A44">
      <w:numFmt w:val="none"/>
      <w:lvlText w:val=""/>
      <w:lvlJc w:val="left"/>
      <w:pPr>
        <w:tabs>
          <w:tab w:val="num" w:pos="360"/>
        </w:tabs>
      </w:pPr>
    </w:lvl>
    <w:lvl w:ilvl="2" w:tplc="56B2700E">
      <w:numFmt w:val="none"/>
      <w:lvlText w:val=""/>
      <w:lvlJc w:val="left"/>
      <w:pPr>
        <w:tabs>
          <w:tab w:val="num" w:pos="360"/>
        </w:tabs>
      </w:pPr>
    </w:lvl>
    <w:lvl w:ilvl="3" w:tplc="6B0AB61E">
      <w:numFmt w:val="bullet"/>
      <w:lvlText w:val="•"/>
      <w:lvlJc w:val="left"/>
      <w:pPr>
        <w:ind w:left="3887" w:hanging="552"/>
      </w:pPr>
      <w:rPr>
        <w:rFonts w:hint="default"/>
        <w:lang w:val="pt-PT" w:eastAsia="en-US" w:bidi="ar-SA"/>
      </w:rPr>
    </w:lvl>
    <w:lvl w:ilvl="4" w:tplc="1F72CEF6">
      <w:numFmt w:val="bullet"/>
      <w:lvlText w:val="•"/>
      <w:lvlJc w:val="left"/>
      <w:pPr>
        <w:ind w:left="4710" w:hanging="552"/>
      </w:pPr>
      <w:rPr>
        <w:rFonts w:hint="default"/>
        <w:lang w:val="pt-PT" w:eastAsia="en-US" w:bidi="ar-SA"/>
      </w:rPr>
    </w:lvl>
    <w:lvl w:ilvl="5" w:tplc="604A7FCC">
      <w:numFmt w:val="bullet"/>
      <w:lvlText w:val="•"/>
      <w:lvlJc w:val="left"/>
      <w:pPr>
        <w:ind w:left="5533" w:hanging="552"/>
      </w:pPr>
      <w:rPr>
        <w:rFonts w:hint="default"/>
        <w:lang w:val="pt-PT" w:eastAsia="en-US" w:bidi="ar-SA"/>
      </w:rPr>
    </w:lvl>
    <w:lvl w:ilvl="6" w:tplc="3E9C5B04">
      <w:numFmt w:val="bullet"/>
      <w:lvlText w:val="•"/>
      <w:lvlJc w:val="left"/>
      <w:pPr>
        <w:ind w:left="6355" w:hanging="552"/>
      </w:pPr>
      <w:rPr>
        <w:rFonts w:hint="default"/>
        <w:lang w:val="pt-PT" w:eastAsia="en-US" w:bidi="ar-SA"/>
      </w:rPr>
    </w:lvl>
    <w:lvl w:ilvl="7" w:tplc="28686C92">
      <w:numFmt w:val="bullet"/>
      <w:lvlText w:val="•"/>
      <w:lvlJc w:val="left"/>
      <w:pPr>
        <w:ind w:left="7178" w:hanging="552"/>
      </w:pPr>
      <w:rPr>
        <w:rFonts w:hint="default"/>
        <w:lang w:val="pt-PT" w:eastAsia="en-US" w:bidi="ar-SA"/>
      </w:rPr>
    </w:lvl>
    <w:lvl w:ilvl="8" w:tplc="8AA8EC36">
      <w:numFmt w:val="bullet"/>
      <w:lvlText w:val="•"/>
      <w:lvlJc w:val="left"/>
      <w:pPr>
        <w:ind w:left="8001" w:hanging="552"/>
      </w:pPr>
      <w:rPr>
        <w:rFonts w:hint="default"/>
        <w:lang w:val="pt-PT" w:eastAsia="en-US" w:bidi="ar-SA"/>
      </w:rPr>
    </w:lvl>
  </w:abstractNum>
  <w:abstractNum w:abstractNumId="64" w15:restartNumberingAfterBreak="0">
    <w:nsid w:val="54B01936"/>
    <w:multiLevelType w:val="hybridMultilevel"/>
    <w:tmpl w:val="3EEE7C1C"/>
    <w:lvl w:ilvl="0" w:tplc="8F22AF72">
      <w:start w:val="3"/>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7413017"/>
    <w:multiLevelType w:val="hybridMultilevel"/>
    <w:tmpl w:val="45F2AD66"/>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66" w15:restartNumberingAfterBreak="0">
    <w:nsid w:val="59044989"/>
    <w:multiLevelType w:val="multilevel"/>
    <w:tmpl w:val="A4000962"/>
    <w:lvl w:ilvl="0">
      <w:start w:val="1"/>
      <w:numFmt w:val="lowerLetter"/>
      <w:lvlText w:val="%1)"/>
      <w:lvlJc w:val="left"/>
      <w:pPr>
        <w:ind w:left="660" w:hanging="360"/>
      </w:pPr>
      <w:rPr>
        <w:b/>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67" w15:restartNumberingAfterBreak="0">
    <w:nsid w:val="59BE2499"/>
    <w:multiLevelType w:val="multilevel"/>
    <w:tmpl w:val="94DAE56C"/>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AE4239C"/>
    <w:multiLevelType w:val="multilevel"/>
    <w:tmpl w:val="8C8E9092"/>
    <w:lvl w:ilvl="0">
      <w:start w:val="25"/>
      <w:numFmt w:val="decimal"/>
      <w:lvlText w:val="%1."/>
      <w:lvlJc w:val="left"/>
      <w:pPr>
        <w:ind w:left="495" w:hanging="495"/>
      </w:pPr>
      <w:rPr>
        <w:rFonts w:hint="default"/>
      </w:rPr>
    </w:lvl>
    <w:lvl w:ilvl="1">
      <w:start w:val="1"/>
      <w:numFmt w:val="decimal"/>
      <w:lvlText w:val="%1.%2."/>
      <w:lvlJc w:val="left"/>
      <w:pPr>
        <w:ind w:left="598" w:hanging="495"/>
      </w:pPr>
      <w:rPr>
        <w:rFonts w:hint="default"/>
      </w:rPr>
    </w:lvl>
    <w:lvl w:ilvl="2">
      <w:start w:val="4"/>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132" w:hanging="72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1698" w:hanging="1080"/>
      </w:pPr>
      <w:rPr>
        <w:rFonts w:hint="default"/>
      </w:rPr>
    </w:lvl>
    <w:lvl w:ilvl="7">
      <w:start w:val="1"/>
      <w:numFmt w:val="decimal"/>
      <w:lvlText w:val="%1.%2.%3.%4.%5.%6.%7.%8."/>
      <w:lvlJc w:val="left"/>
      <w:pPr>
        <w:ind w:left="1801" w:hanging="1080"/>
      </w:pPr>
      <w:rPr>
        <w:rFonts w:hint="default"/>
      </w:rPr>
    </w:lvl>
    <w:lvl w:ilvl="8">
      <w:start w:val="1"/>
      <w:numFmt w:val="decimal"/>
      <w:lvlText w:val="%1.%2.%3.%4.%5.%6.%7.%8.%9."/>
      <w:lvlJc w:val="left"/>
      <w:pPr>
        <w:ind w:left="2264" w:hanging="1440"/>
      </w:pPr>
      <w:rPr>
        <w:rFonts w:hint="default"/>
      </w:rPr>
    </w:lvl>
  </w:abstractNum>
  <w:abstractNum w:abstractNumId="69" w15:restartNumberingAfterBreak="0">
    <w:nsid w:val="5AEF47AF"/>
    <w:multiLevelType w:val="multilevel"/>
    <w:tmpl w:val="6E4CB44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0B12672"/>
    <w:multiLevelType w:val="multilevel"/>
    <w:tmpl w:val="D84426E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60C9431B"/>
    <w:multiLevelType w:val="hybridMultilevel"/>
    <w:tmpl w:val="3444A078"/>
    <w:lvl w:ilvl="0" w:tplc="CEF66B7E">
      <w:start w:val="1"/>
      <w:numFmt w:val="lowerLetter"/>
      <w:lvlText w:val="%1)"/>
      <w:lvlJc w:val="left"/>
      <w:pPr>
        <w:ind w:left="720" w:hanging="360"/>
      </w:pPr>
      <w:rPr>
        <w:rFonts w:eastAsia="Calibri"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64683134"/>
    <w:multiLevelType w:val="multilevel"/>
    <w:tmpl w:val="C422DB94"/>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080" w:hanging="1080"/>
      </w:pPr>
      <w:rPr>
        <w:b w:val="0"/>
      </w:rPr>
    </w:lvl>
    <w:lvl w:ilvl="8">
      <w:start w:val="1"/>
      <w:numFmt w:val="decimal"/>
      <w:lvlText w:val="%1.%2.%3.%4.%5.%6.%7.%8.%9."/>
      <w:lvlJc w:val="left"/>
      <w:pPr>
        <w:ind w:left="1440" w:hanging="1440"/>
      </w:pPr>
      <w:rPr>
        <w:b w:val="0"/>
      </w:rPr>
    </w:lvl>
  </w:abstractNum>
  <w:abstractNum w:abstractNumId="73" w15:restartNumberingAfterBreak="0">
    <w:nsid w:val="64CA6CA1"/>
    <w:multiLevelType w:val="hybridMultilevel"/>
    <w:tmpl w:val="B54A7938"/>
    <w:lvl w:ilvl="0" w:tplc="E5301FC2">
      <w:start w:val="10"/>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666465C5"/>
    <w:multiLevelType w:val="multilevel"/>
    <w:tmpl w:val="ED4653F8"/>
    <w:lvl w:ilvl="0">
      <w:start w:val="10"/>
      <w:numFmt w:val="decimal"/>
      <w:lvlText w:val="%1."/>
      <w:lvlJc w:val="left"/>
      <w:pPr>
        <w:ind w:left="370" w:hanging="370"/>
      </w:pPr>
    </w:lvl>
    <w:lvl w:ilvl="1">
      <w:start w:val="1"/>
      <w:numFmt w:val="decimal"/>
      <w:lvlText w:val="%1.%2."/>
      <w:lvlJc w:val="left"/>
      <w:pPr>
        <w:ind w:left="796" w:hanging="37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75" w15:restartNumberingAfterBreak="0">
    <w:nsid w:val="66CB4F29"/>
    <w:multiLevelType w:val="hybridMultilevel"/>
    <w:tmpl w:val="8618C274"/>
    <w:lvl w:ilvl="0" w:tplc="6E6487D4">
      <w:start w:val="14"/>
      <w:numFmt w:val="decimal"/>
      <w:lvlText w:val="%1"/>
      <w:lvlJc w:val="left"/>
      <w:pPr>
        <w:ind w:left="158" w:hanging="591"/>
      </w:pPr>
      <w:rPr>
        <w:rFonts w:hint="default"/>
        <w:lang w:val="pt-PT" w:eastAsia="en-US" w:bidi="ar-SA"/>
      </w:rPr>
    </w:lvl>
    <w:lvl w:ilvl="1" w:tplc="776CFB40">
      <w:numFmt w:val="none"/>
      <w:lvlText w:val=""/>
      <w:lvlJc w:val="left"/>
      <w:pPr>
        <w:tabs>
          <w:tab w:val="num" w:pos="360"/>
        </w:tabs>
      </w:pPr>
    </w:lvl>
    <w:lvl w:ilvl="2" w:tplc="62944358">
      <w:numFmt w:val="none"/>
      <w:lvlText w:val=""/>
      <w:lvlJc w:val="left"/>
      <w:pPr>
        <w:tabs>
          <w:tab w:val="num" w:pos="360"/>
        </w:tabs>
      </w:pPr>
    </w:lvl>
    <w:lvl w:ilvl="3" w:tplc="0BD89882">
      <w:numFmt w:val="bullet"/>
      <w:lvlText w:val="•"/>
      <w:lvlJc w:val="left"/>
      <w:pPr>
        <w:ind w:left="3932" w:hanging="802"/>
      </w:pPr>
      <w:rPr>
        <w:rFonts w:hint="default"/>
        <w:lang w:val="pt-PT" w:eastAsia="en-US" w:bidi="ar-SA"/>
      </w:rPr>
    </w:lvl>
    <w:lvl w:ilvl="4" w:tplc="55F4D504">
      <w:numFmt w:val="bullet"/>
      <w:lvlText w:val="•"/>
      <w:lvlJc w:val="left"/>
      <w:pPr>
        <w:ind w:left="4748" w:hanging="802"/>
      </w:pPr>
      <w:rPr>
        <w:rFonts w:hint="default"/>
        <w:lang w:val="pt-PT" w:eastAsia="en-US" w:bidi="ar-SA"/>
      </w:rPr>
    </w:lvl>
    <w:lvl w:ilvl="5" w:tplc="8EF27750">
      <w:numFmt w:val="bullet"/>
      <w:lvlText w:val="•"/>
      <w:lvlJc w:val="left"/>
      <w:pPr>
        <w:ind w:left="5565" w:hanging="802"/>
      </w:pPr>
      <w:rPr>
        <w:rFonts w:hint="default"/>
        <w:lang w:val="pt-PT" w:eastAsia="en-US" w:bidi="ar-SA"/>
      </w:rPr>
    </w:lvl>
    <w:lvl w:ilvl="6" w:tplc="DC86BE92">
      <w:numFmt w:val="bullet"/>
      <w:lvlText w:val="•"/>
      <w:lvlJc w:val="left"/>
      <w:pPr>
        <w:ind w:left="6381" w:hanging="802"/>
      </w:pPr>
      <w:rPr>
        <w:rFonts w:hint="default"/>
        <w:lang w:val="pt-PT" w:eastAsia="en-US" w:bidi="ar-SA"/>
      </w:rPr>
    </w:lvl>
    <w:lvl w:ilvl="7" w:tplc="920089B8">
      <w:numFmt w:val="bullet"/>
      <w:lvlText w:val="•"/>
      <w:lvlJc w:val="left"/>
      <w:pPr>
        <w:ind w:left="7197" w:hanging="802"/>
      </w:pPr>
      <w:rPr>
        <w:rFonts w:hint="default"/>
        <w:lang w:val="pt-PT" w:eastAsia="en-US" w:bidi="ar-SA"/>
      </w:rPr>
    </w:lvl>
    <w:lvl w:ilvl="8" w:tplc="0276CA26">
      <w:numFmt w:val="bullet"/>
      <w:lvlText w:val="•"/>
      <w:lvlJc w:val="left"/>
      <w:pPr>
        <w:ind w:left="8013" w:hanging="802"/>
      </w:pPr>
      <w:rPr>
        <w:rFonts w:hint="default"/>
        <w:lang w:val="pt-PT" w:eastAsia="en-US" w:bidi="ar-SA"/>
      </w:rPr>
    </w:lvl>
  </w:abstractNum>
  <w:abstractNum w:abstractNumId="76" w15:restartNumberingAfterBreak="0">
    <w:nsid w:val="67672F2B"/>
    <w:multiLevelType w:val="hybridMultilevel"/>
    <w:tmpl w:val="80B0709C"/>
    <w:lvl w:ilvl="0" w:tplc="272AFE2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7" w15:restartNumberingAfterBreak="0">
    <w:nsid w:val="6C8E437E"/>
    <w:multiLevelType w:val="hybridMultilevel"/>
    <w:tmpl w:val="8EBE8758"/>
    <w:lvl w:ilvl="0" w:tplc="B7E44DBA">
      <w:start w:val="7"/>
      <w:numFmt w:val="decimal"/>
      <w:lvlText w:val="%1."/>
      <w:lvlJc w:val="left"/>
      <w:pPr>
        <w:ind w:left="405" w:hanging="248"/>
      </w:pPr>
      <w:rPr>
        <w:rFonts w:ascii="Arial" w:eastAsia="Arial" w:hAnsi="Arial" w:cs="Arial" w:hint="default"/>
        <w:b/>
        <w:bCs/>
        <w:w w:val="100"/>
        <w:sz w:val="22"/>
        <w:szCs w:val="22"/>
        <w:lang w:val="pt-PT" w:eastAsia="en-US" w:bidi="ar-SA"/>
      </w:rPr>
    </w:lvl>
    <w:lvl w:ilvl="1" w:tplc="375C2888">
      <w:numFmt w:val="none"/>
      <w:lvlText w:val=""/>
      <w:lvlJc w:val="left"/>
      <w:pPr>
        <w:tabs>
          <w:tab w:val="num" w:pos="360"/>
        </w:tabs>
      </w:pPr>
    </w:lvl>
    <w:lvl w:ilvl="2" w:tplc="69DCA3DC">
      <w:numFmt w:val="none"/>
      <w:lvlText w:val=""/>
      <w:lvlJc w:val="left"/>
      <w:pPr>
        <w:tabs>
          <w:tab w:val="num" w:pos="360"/>
        </w:tabs>
      </w:pPr>
    </w:lvl>
    <w:lvl w:ilvl="3" w:tplc="E17263D4">
      <w:numFmt w:val="bullet"/>
      <w:lvlText w:val="•"/>
      <w:lvlJc w:val="left"/>
      <w:pPr>
        <w:ind w:left="1958" w:hanging="624"/>
      </w:pPr>
      <w:rPr>
        <w:rFonts w:hint="default"/>
        <w:lang w:val="pt-PT" w:eastAsia="en-US" w:bidi="ar-SA"/>
      </w:rPr>
    </w:lvl>
    <w:lvl w:ilvl="4" w:tplc="50A67736">
      <w:numFmt w:val="bullet"/>
      <w:lvlText w:val="•"/>
      <w:lvlJc w:val="left"/>
      <w:pPr>
        <w:ind w:left="3056" w:hanging="624"/>
      </w:pPr>
      <w:rPr>
        <w:rFonts w:hint="default"/>
        <w:lang w:val="pt-PT" w:eastAsia="en-US" w:bidi="ar-SA"/>
      </w:rPr>
    </w:lvl>
    <w:lvl w:ilvl="5" w:tplc="C262D08C">
      <w:numFmt w:val="bullet"/>
      <w:lvlText w:val="•"/>
      <w:lvlJc w:val="left"/>
      <w:pPr>
        <w:ind w:left="4154" w:hanging="624"/>
      </w:pPr>
      <w:rPr>
        <w:rFonts w:hint="default"/>
        <w:lang w:val="pt-PT" w:eastAsia="en-US" w:bidi="ar-SA"/>
      </w:rPr>
    </w:lvl>
    <w:lvl w:ilvl="6" w:tplc="476ED814">
      <w:numFmt w:val="bullet"/>
      <w:lvlText w:val="•"/>
      <w:lvlJc w:val="left"/>
      <w:pPr>
        <w:ind w:left="5253" w:hanging="624"/>
      </w:pPr>
      <w:rPr>
        <w:rFonts w:hint="default"/>
        <w:lang w:val="pt-PT" w:eastAsia="en-US" w:bidi="ar-SA"/>
      </w:rPr>
    </w:lvl>
    <w:lvl w:ilvl="7" w:tplc="32647B1C">
      <w:numFmt w:val="bullet"/>
      <w:lvlText w:val="•"/>
      <w:lvlJc w:val="left"/>
      <w:pPr>
        <w:ind w:left="6351" w:hanging="624"/>
      </w:pPr>
      <w:rPr>
        <w:rFonts w:hint="default"/>
        <w:lang w:val="pt-PT" w:eastAsia="en-US" w:bidi="ar-SA"/>
      </w:rPr>
    </w:lvl>
    <w:lvl w:ilvl="8" w:tplc="6F8CC880">
      <w:numFmt w:val="bullet"/>
      <w:lvlText w:val="•"/>
      <w:lvlJc w:val="left"/>
      <w:pPr>
        <w:ind w:left="7449" w:hanging="624"/>
      </w:pPr>
      <w:rPr>
        <w:rFonts w:hint="default"/>
        <w:lang w:val="pt-PT" w:eastAsia="en-US" w:bidi="ar-SA"/>
      </w:rPr>
    </w:lvl>
  </w:abstractNum>
  <w:abstractNum w:abstractNumId="78" w15:restartNumberingAfterBreak="0">
    <w:nsid w:val="6ECE27F1"/>
    <w:multiLevelType w:val="hybridMultilevel"/>
    <w:tmpl w:val="01102F5A"/>
    <w:lvl w:ilvl="0" w:tplc="1F50C202">
      <w:start w:val="1"/>
      <w:numFmt w:val="upperRoman"/>
      <w:lvlText w:val="%1"/>
      <w:lvlJc w:val="left"/>
      <w:pPr>
        <w:ind w:left="989" w:hanging="123"/>
      </w:pPr>
      <w:rPr>
        <w:rFonts w:ascii="Arial MT" w:eastAsia="Arial MT" w:hAnsi="Arial MT" w:cs="Arial MT" w:hint="default"/>
        <w:w w:val="100"/>
        <w:sz w:val="22"/>
        <w:szCs w:val="22"/>
        <w:lang w:val="pt-PT" w:eastAsia="en-US" w:bidi="ar-SA"/>
      </w:rPr>
    </w:lvl>
    <w:lvl w:ilvl="1" w:tplc="82DEF3D8">
      <w:numFmt w:val="bullet"/>
      <w:lvlText w:val="•"/>
      <w:lvlJc w:val="left"/>
      <w:pPr>
        <w:ind w:left="1846" w:hanging="123"/>
      </w:pPr>
      <w:rPr>
        <w:rFonts w:hint="default"/>
        <w:lang w:val="pt-PT" w:eastAsia="en-US" w:bidi="ar-SA"/>
      </w:rPr>
    </w:lvl>
    <w:lvl w:ilvl="2" w:tplc="437A2312">
      <w:numFmt w:val="bullet"/>
      <w:lvlText w:val="•"/>
      <w:lvlJc w:val="left"/>
      <w:pPr>
        <w:ind w:left="2713" w:hanging="123"/>
      </w:pPr>
      <w:rPr>
        <w:rFonts w:hint="default"/>
        <w:lang w:val="pt-PT" w:eastAsia="en-US" w:bidi="ar-SA"/>
      </w:rPr>
    </w:lvl>
    <w:lvl w:ilvl="3" w:tplc="F6386B58">
      <w:numFmt w:val="bullet"/>
      <w:lvlText w:val="•"/>
      <w:lvlJc w:val="left"/>
      <w:pPr>
        <w:ind w:left="3579" w:hanging="123"/>
      </w:pPr>
      <w:rPr>
        <w:rFonts w:hint="default"/>
        <w:lang w:val="pt-PT" w:eastAsia="en-US" w:bidi="ar-SA"/>
      </w:rPr>
    </w:lvl>
    <w:lvl w:ilvl="4" w:tplc="78B4ECF6">
      <w:numFmt w:val="bullet"/>
      <w:lvlText w:val="•"/>
      <w:lvlJc w:val="left"/>
      <w:pPr>
        <w:ind w:left="4446" w:hanging="123"/>
      </w:pPr>
      <w:rPr>
        <w:rFonts w:hint="default"/>
        <w:lang w:val="pt-PT" w:eastAsia="en-US" w:bidi="ar-SA"/>
      </w:rPr>
    </w:lvl>
    <w:lvl w:ilvl="5" w:tplc="3C2A80B0">
      <w:numFmt w:val="bullet"/>
      <w:lvlText w:val="•"/>
      <w:lvlJc w:val="left"/>
      <w:pPr>
        <w:ind w:left="5313" w:hanging="123"/>
      </w:pPr>
      <w:rPr>
        <w:rFonts w:hint="default"/>
        <w:lang w:val="pt-PT" w:eastAsia="en-US" w:bidi="ar-SA"/>
      </w:rPr>
    </w:lvl>
    <w:lvl w:ilvl="6" w:tplc="70FE3206">
      <w:numFmt w:val="bullet"/>
      <w:lvlText w:val="•"/>
      <w:lvlJc w:val="left"/>
      <w:pPr>
        <w:ind w:left="6179" w:hanging="123"/>
      </w:pPr>
      <w:rPr>
        <w:rFonts w:hint="default"/>
        <w:lang w:val="pt-PT" w:eastAsia="en-US" w:bidi="ar-SA"/>
      </w:rPr>
    </w:lvl>
    <w:lvl w:ilvl="7" w:tplc="882448C2">
      <w:numFmt w:val="bullet"/>
      <w:lvlText w:val="•"/>
      <w:lvlJc w:val="left"/>
      <w:pPr>
        <w:ind w:left="7046" w:hanging="123"/>
      </w:pPr>
      <w:rPr>
        <w:rFonts w:hint="default"/>
        <w:lang w:val="pt-PT" w:eastAsia="en-US" w:bidi="ar-SA"/>
      </w:rPr>
    </w:lvl>
    <w:lvl w:ilvl="8" w:tplc="D2EE858C">
      <w:numFmt w:val="bullet"/>
      <w:lvlText w:val="•"/>
      <w:lvlJc w:val="left"/>
      <w:pPr>
        <w:ind w:left="7913" w:hanging="123"/>
      </w:pPr>
      <w:rPr>
        <w:rFonts w:hint="default"/>
        <w:lang w:val="pt-PT" w:eastAsia="en-US" w:bidi="ar-SA"/>
      </w:rPr>
    </w:lvl>
  </w:abstractNum>
  <w:abstractNum w:abstractNumId="79" w15:restartNumberingAfterBreak="0">
    <w:nsid w:val="6FE74F05"/>
    <w:multiLevelType w:val="hybridMultilevel"/>
    <w:tmpl w:val="538EE6A4"/>
    <w:lvl w:ilvl="0" w:tplc="B8B220A4">
      <w:start w:val="8"/>
      <w:numFmt w:val="decimal"/>
      <w:lvlText w:val="%1"/>
      <w:lvlJc w:val="left"/>
      <w:pPr>
        <w:ind w:left="588" w:hanging="430"/>
      </w:pPr>
      <w:rPr>
        <w:rFonts w:hint="default"/>
        <w:lang w:val="pt-PT" w:eastAsia="en-US" w:bidi="ar-SA"/>
      </w:rPr>
    </w:lvl>
    <w:lvl w:ilvl="1" w:tplc="7FA41DC4">
      <w:numFmt w:val="none"/>
      <w:lvlText w:val=""/>
      <w:lvlJc w:val="left"/>
      <w:pPr>
        <w:tabs>
          <w:tab w:val="num" w:pos="360"/>
        </w:tabs>
      </w:pPr>
    </w:lvl>
    <w:lvl w:ilvl="2" w:tplc="60564222">
      <w:numFmt w:val="none"/>
      <w:lvlText w:val=""/>
      <w:lvlJc w:val="left"/>
      <w:pPr>
        <w:tabs>
          <w:tab w:val="num" w:pos="360"/>
        </w:tabs>
      </w:pPr>
    </w:lvl>
    <w:lvl w:ilvl="3" w:tplc="8110D81C">
      <w:numFmt w:val="bullet"/>
      <w:lvlText w:val="•"/>
      <w:lvlJc w:val="left"/>
      <w:pPr>
        <w:ind w:left="2812" w:hanging="626"/>
      </w:pPr>
      <w:rPr>
        <w:rFonts w:hint="default"/>
        <w:lang w:val="pt-PT" w:eastAsia="en-US" w:bidi="ar-SA"/>
      </w:rPr>
    </w:lvl>
    <w:lvl w:ilvl="4" w:tplc="55FAB15E">
      <w:numFmt w:val="bullet"/>
      <w:lvlText w:val="•"/>
      <w:lvlJc w:val="left"/>
      <w:pPr>
        <w:ind w:left="3788" w:hanging="626"/>
      </w:pPr>
      <w:rPr>
        <w:rFonts w:hint="default"/>
        <w:lang w:val="pt-PT" w:eastAsia="en-US" w:bidi="ar-SA"/>
      </w:rPr>
    </w:lvl>
    <w:lvl w:ilvl="5" w:tplc="006EFB02">
      <w:numFmt w:val="bullet"/>
      <w:lvlText w:val="•"/>
      <w:lvlJc w:val="left"/>
      <w:pPr>
        <w:ind w:left="4765" w:hanging="626"/>
      </w:pPr>
      <w:rPr>
        <w:rFonts w:hint="default"/>
        <w:lang w:val="pt-PT" w:eastAsia="en-US" w:bidi="ar-SA"/>
      </w:rPr>
    </w:lvl>
    <w:lvl w:ilvl="6" w:tplc="41CCB260">
      <w:numFmt w:val="bullet"/>
      <w:lvlText w:val="•"/>
      <w:lvlJc w:val="left"/>
      <w:pPr>
        <w:ind w:left="5741" w:hanging="626"/>
      </w:pPr>
      <w:rPr>
        <w:rFonts w:hint="default"/>
        <w:lang w:val="pt-PT" w:eastAsia="en-US" w:bidi="ar-SA"/>
      </w:rPr>
    </w:lvl>
    <w:lvl w:ilvl="7" w:tplc="9C76D964">
      <w:numFmt w:val="bullet"/>
      <w:lvlText w:val="•"/>
      <w:lvlJc w:val="left"/>
      <w:pPr>
        <w:ind w:left="6717" w:hanging="626"/>
      </w:pPr>
      <w:rPr>
        <w:rFonts w:hint="default"/>
        <w:lang w:val="pt-PT" w:eastAsia="en-US" w:bidi="ar-SA"/>
      </w:rPr>
    </w:lvl>
    <w:lvl w:ilvl="8" w:tplc="589E0674">
      <w:numFmt w:val="bullet"/>
      <w:lvlText w:val="•"/>
      <w:lvlJc w:val="left"/>
      <w:pPr>
        <w:ind w:left="7693" w:hanging="626"/>
      </w:pPr>
      <w:rPr>
        <w:rFonts w:hint="default"/>
        <w:lang w:val="pt-PT" w:eastAsia="en-US" w:bidi="ar-SA"/>
      </w:rPr>
    </w:lvl>
  </w:abstractNum>
  <w:abstractNum w:abstractNumId="80" w15:restartNumberingAfterBreak="0">
    <w:nsid w:val="75505C73"/>
    <w:multiLevelType w:val="multilevel"/>
    <w:tmpl w:val="C37287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7277795"/>
    <w:multiLevelType w:val="multilevel"/>
    <w:tmpl w:val="CAD285C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C627D68"/>
    <w:multiLevelType w:val="multilevel"/>
    <w:tmpl w:val="B40E13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E6A06CD"/>
    <w:multiLevelType w:val="multilevel"/>
    <w:tmpl w:val="1CDEE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1122597">
    <w:abstractNumId w:val="74"/>
  </w:num>
  <w:num w:numId="2" w16cid:durableId="21829745">
    <w:abstractNumId w:val="66"/>
  </w:num>
  <w:num w:numId="3" w16cid:durableId="793795139">
    <w:abstractNumId w:val="48"/>
  </w:num>
  <w:num w:numId="4" w16cid:durableId="870384903">
    <w:abstractNumId w:val="47"/>
  </w:num>
  <w:num w:numId="5" w16cid:durableId="39012487">
    <w:abstractNumId w:val="24"/>
  </w:num>
  <w:num w:numId="6" w16cid:durableId="1753159966">
    <w:abstractNumId w:val="35"/>
  </w:num>
  <w:num w:numId="7" w16cid:durableId="116335315">
    <w:abstractNumId w:val="45"/>
  </w:num>
  <w:num w:numId="8" w16cid:durableId="1622030729">
    <w:abstractNumId w:val="43"/>
  </w:num>
  <w:num w:numId="9" w16cid:durableId="1199047130">
    <w:abstractNumId w:val="31"/>
  </w:num>
  <w:num w:numId="10" w16cid:durableId="305554162">
    <w:abstractNumId w:val="44"/>
  </w:num>
  <w:num w:numId="11" w16cid:durableId="1865366791">
    <w:abstractNumId w:val="72"/>
  </w:num>
  <w:num w:numId="12" w16cid:durableId="955521146">
    <w:abstractNumId w:val="39"/>
  </w:num>
  <w:num w:numId="13" w16cid:durableId="1019891851">
    <w:abstractNumId w:val="37"/>
  </w:num>
  <w:num w:numId="14" w16cid:durableId="1133213417">
    <w:abstractNumId w:val="81"/>
  </w:num>
  <w:num w:numId="15" w16cid:durableId="1738623649">
    <w:abstractNumId w:val="69"/>
  </w:num>
  <w:num w:numId="16" w16cid:durableId="1017658565">
    <w:abstractNumId w:val="42"/>
  </w:num>
  <w:num w:numId="17" w16cid:durableId="1264537084">
    <w:abstractNumId w:val="51"/>
  </w:num>
  <w:num w:numId="18" w16cid:durableId="1431970546">
    <w:abstractNumId w:val="14"/>
  </w:num>
  <w:num w:numId="19" w16cid:durableId="1495951141">
    <w:abstractNumId w:val="70"/>
  </w:num>
  <w:num w:numId="20" w16cid:durableId="981927989">
    <w:abstractNumId w:val="49"/>
  </w:num>
  <w:num w:numId="21" w16cid:durableId="1868255699">
    <w:abstractNumId w:val="73"/>
  </w:num>
  <w:num w:numId="22" w16cid:durableId="861240191">
    <w:abstractNumId w:val="29"/>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86342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122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6966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94003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841769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0580207">
    <w:abstractNumId w:val="20"/>
  </w:num>
  <w:num w:numId="29" w16cid:durableId="464127807">
    <w:abstractNumId w:val="67"/>
  </w:num>
  <w:num w:numId="30" w16cid:durableId="1891766420">
    <w:abstractNumId w:val="64"/>
  </w:num>
  <w:num w:numId="31" w16cid:durableId="1092122871">
    <w:abstractNumId w:val="59"/>
  </w:num>
  <w:num w:numId="32" w16cid:durableId="947588619">
    <w:abstractNumId w:val="40"/>
  </w:num>
  <w:num w:numId="33" w16cid:durableId="1609697811">
    <w:abstractNumId w:val="71"/>
  </w:num>
  <w:num w:numId="34" w16cid:durableId="1265310921">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1810672">
    <w:abstractNumId w:val="25"/>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5738738">
    <w:abstractNumId w:val="68"/>
  </w:num>
  <w:num w:numId="37" w16cid:durableId="73960200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5222142">
    <w:abstractNumId w:val="32"/>
  </w:num>
  <w:num w:numId="39" w16cid:durableId="2016221263">
    <w:abstractNumId w:val="26"/>
  </w:num>
  <w:num w:numId="40" w16cid:durableId="648367979">
    <w:abstractNumId w:val="38"/>
  </w:num>
  <w:num w:numId="41" w16cid:durableId="961620227">
    <w:abstractNumId w:val="60"/>
  </w:num>
  <w:num w:numId="42" w16cid:durableId="189686573">
    <w:abstractNumId w:val="56"/>
  </w:num>
  <w:num w:numId="43" w16cid:durableId="1824850930">
    <w:abstractNumId w:val="50"/>
  </w:num>
  <w:num w:numId="44" w16cid:durableId="116880432">
    <w:abstractNumId w:val="53"/>
  </w:num>
  <w:num w:numId="45" w16cid:durableId="581648608">
    <w:abstractNumId w:val="76"/>
  </w:num>
  <w:num w:numId="46" w16cid:durableId="483156681">
    <w:abstractNumId w:val="21"/>
  </w:num>
  <w:num w:numId="47" w16cid:durableId="2089158184">
    <w:abstractNumId w:val="57"/>
  </w:num>
  <w:num w:numId="48" w16cid:durableId="2121534498">
    <w:abstractNumId w:val="15"/>
  </w:num>
  <w:num w:numId="49" w16cid:durableId="1620377683">
    <w:abstractNumId w:val="62"/>
  </w:num>
  <w:num w:numId="50" w16cid:durableId="460076666">
    <w:abstractNumId w:val="33"/>
  </w:num>
  <w:num w:numId="51" w16cid:durableId="484393749">
    <w:abstractNumId w:val="63"/>
  </w:num>
  <w:num w:numId="52" w16cid:durableId="1259604426">
    <w:abstractNumId w:val="23"/>
  </w:num>
  <w:num w:numId="53" w16cid:durableId="1294479928">
    <w:abstractNumId w:val="78"/>
  </w:num>
  <w:num w:numId="54" w16cid:durableId="1043948528">
    <w:abstractNumId w:val="77"/>
  </w:num>
  <w:num w:numId="55" w16cid:durableId="687953932">
    <w:abstractNumId w:val="36"/>
  </w:num>
  <w:num w:numId="56" w16cid:durableId="1526406012">
    <w:abstractNumId w:val="79"/>
  </w:num>
  <w:num w:numId="57" w16cid:durableId="173303509">
    <w:abstractNumId w:val="41"/>
  </w:num>
  <w:num w:numId="58" w16cid:durableId="310600476">
    <w:abstractNumId w:val="27"/>
  </w:num>
  <w:num w:numId="59" w16cid:durableId="953366054">
    <w:abstractNumId w:val="18"/>
  </w:num>
  <w:num w:numId="60" w16cid:durableId="398987349">
    <w:abstractNumId w:val="65"/>
  </w:num>
  <w:num w:numId="61" w16cid:durableId="1148744820">
    <w:abstractNumId w:val="19"/>
  </w:num>
  <w:num w:numId="62" w16cid:durableId="1599754504">
    <w:abstractNumId w:val="28"/>
  </w:num>
  <w:num w:numId="63" w16cid:durableId="356665224">
    <w:abstractNumId w:val="75"/>
  </w:num>
  <w:num w:numId="64" w16cid:durableId="1708681584">
    <w:abstractNumId w:val="52"/>
  </w:num>
  <w:num w:numId="65" w16cid:durableId="127672139">
    <w:abstractNumId w:val="0"/>
  </w:num>
  <w:num w:numId="66" w16cid:durableId="1230573446">
    <w:abstractNumId w:val="1"/>
  </w:num>
  <w:num w:numId="67" w16cid:durableId="887030682">
    <w:abstractNumId w:val="2"/>
  </w:num>
  <w:num w:numId="68" w16cid:durableId="1458452972">
    <w:abstractNumId w:val="3"/>
  </w:num>
  <w:num w:numId="69" w16cid:durableId="1556578078">
    <w:abstractNumId w:val="4"/>
  </w:num>
  <w:num w:numId="70" w16cid:durableId="1788088384">
    <w:abstractNumId w:val="5"/>
  </w:num>
  <w:num w:numId="71" w16cid:durableId="610014661">
    <w:abstractNumId w:val="6"/>
  </w:num>
  <w:num w:numId="72" w16cid:durableId="1240215210">
    <w:abstractNumId w:val="7"/>
  </w:num>
  <w:num w:numId="73" w16cid:durableId="1623608615">
    <w:abstractNumId w:val="8"/>
  </w:num>
  <w:num w:numId="74" w16cid:durableId="310838537">
    <w:abstractNumId w:val="9"/>
  </w:num>
  <w:num w:numId="75" w16cid:durableId="1317295178">
    <w:abstractNumId w:val="10"/>
  </w:num>
  <w:num w:numId="76" w16cid:durableId="1720322795">
    <w:abstractNumId w:val="11"/>
  </w:num>
  <w:num w:numId="77" w16cid:durableId="31348384">
    <w:abstractNumId w:val="12"/>
  </w:num>
  <w:num w:numId="78" w16cid:durableId="2003922275">
    <w:abstractNumId w:val="13"/>
  </w:num>
  <w:num w:numId="79" w16cid:durableId="730927866">
    <w:abstractNumId w:val="61"/>
  </w:num>
  <w:num w:numId="80" w16cid:durableId="904144611">
    <w:abstractNumId w:val="17"/>
  </w:num>
  <w:num w:numId="81" w16cid:durableId="2122409857">
    <w:abstractNumId w:val="34"/>
  </w:num>
  <w:num w:numId="82" w16cid:durableId="2106417281">
    <w:abstractNumId w:val="82"/>
  </w:num>
  <w:num w:numId="83" w16cid:durableId="2014799162">
    <w:abstractNumId w:val="80"/>
  </w:num>
  <w:num w:numId="84" w16cid:durableId="517811972">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32"/>
    <w:rsid w:val="00005B40"/>
    <w:rsid w:val="00013FD7"/>
    <w:rsid w:val="0001536A"/>
    <w:rsid w:val="000169F7"/>
    <w:rsid w:val="000204C2"/>
    <w:rsid w:val="00021D7D"/>
    <w:rsid w:val="0002526F"/>
    <w:rsid w:val="00032357"/>
    <w:rsid w:val="0003402F"/>
    <w:rsid w:val="000408AC"/>
    <w:rsid w:val="000461A0"/>
    <w:rsid w:val="00050443"/>
    <w:rsid w:val="000507EC"/>
    <w:rsid w:val="00050F26"/>
    <w:rsid w:val="00056A54"/>
    <w:rsid w:val="00062D09"/>
    <w:rsid w:val="0006534A"/>
    <w:rsid w:val="000662BB"/>
    <w:rsid w:val="00066F40"/>
    <w:rsid w:val="0006701C"/>
    <w:rsid w:val="00067F25"/>
    <w:rsid w:val="00071BF1"/>
    <w:rsid w:val="000739C6"/>
    <w:rsid w:val="00073E7F"/>
    <w:rsid w:val="00077B90"/>
    <w:rsid w:val="00081E71"/>
    <w:rsid w:val="00082C65"/>
    <w:rsid w:val="00082DA4"/>
    <w:rsid w:val="000835CE"/>
    <w:rsid w:val="000845C0"/>
    <w:rsid w:val="00096756"/>
    <w:rsid w:val="000A5AD2"/>
    <w:rsid w:val="000A7B5C"/>
    <w:rsid w:val="000B020C"/>
    <w:rsid w:val="000B0C0C"/>
    <w:rsid w:val="000B195C"/>
    <w:rsid w:val="000B7C06"/>
    <w:rsid w:val="000D2098"/>
    <w:rsid w:val="000D2780"/>
    <w:rsid w:val="000D2BBD"/>
    <w:rsid w:val="000D2CEC"/>
    <w:rsid w:val="000D55A3"/>
    <w:rsid w:val="000F043E"/>
    <w:rsid w:val="000F0852"/>
    <w:rsid w:val="000F0E9D"/>
    <w:rsid w:val="000F1C61"/>
    <w:rsid w:val="000F4046"/>
    <w:rsid w:val="000F450C"/>
    <w:rsid w:val="000F5B8E"/>
    <w:rsid w:val="00100D02"/>
    <w:rsid w:val="001026FA"/>
    <w:rsid w:val="00103217"/>
    <w:rsid w:val="00104B29"/>
    <w:rsid w:val="0010686D"/>
    <w:rsid w:val="00110516"/>
    <w:rsid w:val="0011394D"/>
    <w:rsid w:val="0011519E"/>
    <w:rsid w:val="0012024B"/>
    <w:rsid w:val="001213D8"/>
    <w:rsid w:val="00123083"/>
    <w:rsid w:val="00124BFE"/>
    <w:rsid w:val="00126AE2"/>
    <w:rsid w:val="00130580"/>
    <w:rsid w:val="00131FB1"/>
    <w:rsid w:val="00132ACB"/>
    <w:rsid w:val="00135F26"/>
    <w:rsid w:val="00137539"/>
    <w:rsid w:val="00141638"/>
    <w:rsid w:val="00144761"/>
    <w:rsid w:val="0014674A"/>
    <w:rsid w:val="001467DF"/>
    <w:rsid w:val="001617FB"/>
    <w:rsid w:val="00161FBD"/>
    <w:rsid w:val="00164FCD"/>
    <w:rsid w:val="001653D1"/>
    <w:rsid w:val="00167A66"/>
    <w:rsid w:val="00171A78"/>
    <w:rsid w:val="00171D94"/>
    <w:rsid w:val="00181A3C"/>
    <w:rsid w:val="001824ED"/>
    <w:rsid w:val="0018453F"/>
    <w:rsid w:val="00187148"/>
    <w:rsid w:val="0018732E"/>
    <w:rsid w:val="00193B1D"/>
    <w:rsid w:val="00197DBF"/>
    <w:rsid w:val="001A1522"/>
    <w:rsid w:val="001A1751"/>
    <w:rsid w:val="001A1782"/>
    <w:rsid w:val="001A204E"/>
    <w:rsid w:val="001A2C02"/>
    <w:rsid w:val="001A321A"/>
    <w:rsid w:val="001A765D"/>
    <w:rsid w:val="001A7839"/>
    <w:rsid w:val="001A7A31"/>
    <w:rsid w:val="001B2F3B"/>
    <w:rsid w:val="001B4E6E"/>
    <w:rsid w:val="001B533E"/>
    <w:rsid w:val="001C24AF"/>
    <w:rsid w:val="001C5A34"/>
    <w:rsid w:val="001D1FC9"/>
    <w:rsid w:val="001D7523"/>
    <w:rsid w:val="001E09FA"/>
    <w:rsid w:val="001E2452"/>
    <w:rsid w:val="001E385F"/>
    <w:rsid w:val="001E3C16"/>
    <w:rsid w:val="001F1BF3"/>
    <w:rsid w:val="00200DB7"/>
    <w:rsid w:val="002100E6"/>
    <w:rsid w:val="00210E89"/>
    <w:rsid w:val="00215877"/>
    <w:rsid w:val="002207A5"/>
    <w:rsid w:val="00221E36"/>
    <w:rsid w:val="00222D58"/>
    <w:rsid w:val="002255CF"/>
    <w:rsid w:val="00226326"/>
    <w:rsid w:val="00230D97"/>
    <w:rsid w:val="002344DA"/>
    <w:rsid w:val="00234627"/>
    <w:rsid w:val="00243BA8"/>
    <w:rsid w:val="002441E1"/>
    <w:rsid w:val="0024453C"/>
    <w:rsid w:val="002449C8"/>
    <w:rsid w:val="002473AA"/>
    <w:rsid w:val="00260F74"/>
    <w:rsid w:val="00262BB3"/>
    <w:rsid w:val="00265436"/>
    <w:rsid w:val="00265530"/>
    <w:rsid w:val="0026638B"/>
    <w:rsid w:val="002710BB"/>
    <w:rsid w:val="0027447F"/>
    <w:rsid w:val="00274482"/>
    <w:rsid w:val="002755B4"/>
    <w:rsid w:val="00277DEC"/>
    <w:rsid w:val="0028114F"/>
    <w:rsid w:val="00286385"/>
    <w:rsid w:val="00287342"/>
    <w:rsid w:val="00291EC6"/>
    <w:rsid w:val="00294A75"/>
    <w:rsid w:val="002A44BA"/>
    <w:rsid w:val="002A4883"/>
    <w:rsid w:val="002B44D6"/>
    <w:rsid w:val="002B55D5"/>
    <w:rsid w:val="002B663A"/>
    <w:rsid w:val="002C22BE"/>
    <w:rsid w:val="002C31C1"/>
    <w:rsid w:val="002C367C"/>
    <w:rsid w:val="002C36A4"/>
    <w:rsid w:val="002C6233"/>
    <w:rsid w:val="002D101A"/>
    <w:rsid w:val="002D2C29"/>
    <w:rsid w:val="002D3339"/>
    <w:rsid w:val="002D4BDE"/>
    <w:rsid w:val="002D53EB"/>
    <w:rsid w:val="002D7DD6"/>
    <w:rsid w:val="002E14BD"/>
    <w:rsid w:val="002E2216"/>
    <w:rsid w:val="002F2324"/>
    <w:rsid w:val="002F60E1"/>
    <w:rsid w:val="002F6A17"/>
    <w:rsid w:val="00300BF2"/>
    <w:rsid w:val="00300DE6"/>
    <w:rsid w:val="00302737"/>
    <w:rsid w:val="00304E2B"/>
    <w:rsid w:val="00307850"/>
    <w:rsid w:val="003106A1"/>
    <w:rsid w:val="0031428C"/>
    <w:rsid w:val="003152AB"/>
    <w:rsid w:val="003330FB"/>
    <w:rsid w:val="00340C44"/>
    <w:rsid w:val="00342176"/>
    <w:rsid w:val="00342A12"/>
    <w:rsid w:val="00346D17"/>
    <w:rsid w:val="00363A34"/>
    <w:rsid w:val="003679B1"/>
    <w:rsid w:val="00371F67"/>
    <w:rsid w:val="003738BA"/>
    <w:rsid w:val="00377DDF"/>
    <w:rsid w:val="00381D0C"/>
    <w:rsid w:val="00382248"/>
    <w:rsid w:val="00384ABD"/>
    <w:rsid w:val="00387F9D"/>
    <w:rsid w:val="003A080E"/>
    <w:rsid w:val="003A2709"/>
    <w:rsid w:val="003A3C6E"/>
    <w:rsid w:val="003A62BB"/>
    <w:rsid w:val="003A71CA"/>
    <w:rsid w:val="003B09CA"/>
    <w:rsid w:val="003B44E2"/>
    <w:rsid w:val="003C4AB7"/>
    <w:rsid w:val="003C4FD9"/>
    <w:rsid w:val="003D4004"/>
    <w:rsid w:val="003D76B2"/>
    <w:rsid w:val="003D7D9B"/>
    <w:rsid w:val="003E5624"/>
    <w:rsid w:val="003E645A"/>
    <w:rsid w:val="003F002B"/>
    <w:rsid w:val="003F14EB"/>
    <w:rsid w:val="003F3495"/>
    <w:rsid w:val="003F3CAF"/>
    <w:rsid w:val="003F4481"/>
    <w:rsid w:val="003F481B"/>
    <w:rsid w:val="004003DD"/>
    <w:rsid w:val="00402C11"/>
    <w:rsid w:val="00405B05"/>
    <w:rsid w:val="00411D79"/>
    <w:rsid w:val="0041258C"/>
    <w:rsid w:val="00424162"/>
    <w:rsid w:val="004317B0"/>
    <w:rsid w:val="0043308B"/>
    <w:rsid w:val="004350AE"/>
    <w:rsid w:val="004429FC"/>
    <w:rsid w:val="00442E9E"/>
    <w:rsid w:val="004449DB"/>
    <w:rsid w:val="004504F0"/>
    <w:rsid w:val="00457C7C"/>
    <w:rsid w:val="00461089"/>
    <w:rsid w:val="004633D2"/>
    <w:rsid w:val="0046340C"/>
    <w:rsid w:val="004663A4"/>
    <w:rsid w:val="00466F17"/>
    <w:rsid w:val="004670FC"/>
    <w:rsid w:val="004702E4"/>
    <w:rsid w:val="00471E7A"/>
    <w:rsid w:val="00472390"/>
    <w:rsid w:val="00477E22"/>
    <w:rsid w:val="0048159B"/>
    <w:rsid w:val="0048191D"/>
    <w:rsid w:val="00483879"/>
    <w:rsid w:val="0049415B"/>
    <w:rsid w:val="00495B59"/>
    <w:rsid w:val="0049797B"/>
    <w:rsid w:val="00497C62"/>
    <w:rsid w:val="004A58C6"/>
    <w:rsid w:val="004A5B57"/>
    <w:rsid w:val="004A66C3"/>
    <w:rsid w:val="004B1567"/>
    <w:rsid w:val="004B67BD"/>
    <w:rsid w:val="004B6F6A"/>
    <w:rsid w:val="004C0A8E"/>
    <w:rsid w:val="004C0E74"/>
    <w:rsid w:val="004C10E9"/>
    <w:rsid w:val="004C146A"/>
    <w:rsid w:val="004C28CC"/>
    <w:rsid w:val="004C47A3"/>
    <w:rsid w:val="004C56C4"/>
    <w:rsid w:val="004D3E2E"/>
    <w:rsid w:val="004E06A4"/>
    <w:rsid w:val="004E1218"/>
    <w:rsid w:val="004E1A4A"/>
    <w:rsid w:val="004E264C"/>
    <w:rsid w:val="004F0F2A"/>
    <w:rsid w:val="004F1450"/>
    <w:rsid w:val="004F20A2"/>
    <w:rsid w:val="004F438B"/>
    <w:rsid w:val="004F6B8A"/>
    <w:rsid w:val="0050032A"/>
    <w:rsid w:val="005006E0"/>
    <w:rsid w:val="005006EE"/>
    <w:rsid w:val="005030FB"/>
    <w:rsid w:val="00504AFB"/>
    <w:rsid w:val="00504F2E"/>
    <w:rsid w:val="00505DDC"/>
    <w:rsid w:val="00510FCD"/>
    <w:rsid w:val="0051147B"/>
    <w:rsid w:val="00512302"/>
    <w:rsid w:val="00512C3C"/>
    <w:rsid w:val="00513C00"/>
    <w:rsid w:val="00513F35"/>
    <w:rsid w:val="005150D1"/>
    <w:rsid w:val="0051629D"/>
    <w:rsid w:val="0052041C"/>
    <w:rsid w:val="00522D6D"/>
    <w:rsid w:val="0052374D"/>
    <w:rsid w:val="0052557A"/>
    <w:rsid w:val="00532BE9"/>
    <w:rsid w:val="00533488"/>
    <w:rsid w:val="0053509B"/>
    <w:rsid w:val="005353E2"/>
    <w:rsid w:val="005370A1"/>
    <w:rsid w:val="00537DBA"/>
    <w:rsid w:val="00540356"/>
    <w:rsid w:val="005441C0"/>
    <w:rsid w:val="005468C8"/>
    <w:rsid w:val="00552E8F"/>
    <w:rsid w:val="00553C8C"/>
    <w:rsid w:val="0055587B"/>
    <w:rsid w:val="00560CAD"/>
    <w:rsid w:val="005614FB"/>
    <w:rsid w:val="00562408"/>
    <w:rsid w:val="00564564"/>
    <w:rsid w:val="00564A97"/>
    <w:rsid w:val="005712EF"/>
    <w:rsid w:val="00571BD3"/>
    <w:rsid w:val="0057749D"/>
    <w:rsid w:val="005805DE"/>
    <w:rsid w:val="00580C6C"/>
    <w:rsid w:val="00592B52"/>
    <w:rsid w:val="00592FC1"/>
    <w:rsid w:val="00594486"/>
    <w:rsid w:val="00596190"/>
    <w:rsid w:val="005A0E6A"/>
    <w:rsid w:val="005A198F"/>
    <w:rsid w:val="005A5343"/>
    <w:rsid w:val="005B444C"/>
    <w:rsid w:val="005B58B5"/>
    <w:rsid w:val="005C0B8C"/>
    <w:rsid w:val="005D0B0D"/>
    <w:rsid w:val="005D6502"/>
    <w:rsid w:val="005D6A0D"/>
    <w:rsid w:val="005F11F3"/>
    <w:rsid w:val="005F125D"/>
    <w:rsid w:val="005F22A6"/>
    <w:rsid w:val="005F24C5"/>
    <w:rsid w:val="005F3674"/>
    <w:rsid w:val="005F53F7"/>
    <w:rsid w:val="005F7C8C"/>
    <w:rsid w:val="0060380A"/>
    <w:rsid w:val="00604B6B"/>
    <w:rsid w:val="00605214"/>
    <w:rsid w:val="00610FC4"/>
    <w:rsid w:val="0061345A"/>
    <w:rsid w:val="0061372D"/>
    <w:rsid w:val="00616C88"/>
    <w:rsid w:val="00620167"/>
    <w:rsid w:val="0062262C"/>
    <w:rsid w:val="006241DD"/>
    <w:rsid w:val="00632A13"/>
    <w:rsid w:val="00632CD9"/>
    <w:rsid w:val="006378AE"/>
    <w:rsid w:val="00641E9B"/>
    <w:rsid w:val="00644E86"/>
    <w:rsid w:val="0065014D"/>
    <w:rsid w:val="00653068"/>
    <w:rsid w:val="00653230"/>
    <w:rsid w:val="00653652"/>
    <w:rsid w:val="00655ECA"/>
    <w:rsid w:val="00664361"/>
    <w:rsid w:val="006670F1"/>
    <w:rsid w:val="00667ED4"/>
    <w:rsid w:val="00671402"/>
    <w:rsid w:val="00671915"/>
    <w:rsid w:val="006724CE"/>
    <w:rsid w:val="00672C06"/>
    <w:rsid w:val="00674AF1"/>
    <w:rsid w:val="00676345"/>
    <w:rsid w:val="0067648A"/>
    <w:rsid w:val="0068073D"/>
    <w:rsid w:val="00684E7D"/>
    <w:rsid w:val="00693DA8"/>
    <w:rsid w:val="00694B75"/>
    <w:rsid w:val="00694D39"/>
    <w:rsid w:val="006961A9"/>
    <w:rsid w:val="00696893"/>
    <w:rsid w:val="006A1A87"/>
    <w:rsid w:val="006A1B6E"/>
    <w:rsid w:val="006A20C8"/>
    <w:rsid w:val="006B07B1"/>
    <w:rsid w:val="006B291B"/>
    <w:rsid w:val="006B5ABE"/>
    <w:rsid w:val="006B5AE1"/>
    <w:rsid w:val="006B6B70"/>
    <w:rsid w:val="006B786B"/>
    <w:rsid w:val="006C3268"/>
    <w:rsid w:val="006C5FA2"/>
    <w:rsid w:val="006D1175"/>
    <w:rsid w:val="006D325E"/>
    <w:rsid w:val="006D54A3"/>
    <w:rsid w:val="006D5BC2"/>
    <w:rsid w:val="006D686B"/>
    <w:rsid w:val="006D7E3F"/>
    <w:rsid w:val="006E0D2B"/>
    <w:rsid w:val="006E2909"/>
    <w:rsid w:val="006E440D"/>
    <w:rsid w:val="006E5DC8"/>
    <w:rsid w:val="006E65EC"/>
    <w:rsid w:val="006E6946"/>
    <w:rsid w:val="00700010"/>
    <w:rsid w:val="00700C60"/>
    <w:rsid w:val="00706839"/>
    <w:rsid w:val="007068C4"/>
    <w:rsid w:val="00710206"/>
    <w:rsid w:val="00710A7D"/>
    <w:rsid w:val="00711444"/>
    <w:rsid w:val="0071634B"/>
    <w:rsid w:val="00731948"/>
    <w:rsid w:val="00734734"/>
    <w:rsid w:val="0073534F"/>
    <w:rsid w:val="007376BD"/>
    <w:rsid w:val="00741EA4"/>
    <w:rsid w:val="007434EA"/>
    <w:rsid w:val="00743CF4"/>
    <w:rsid w:val="00746AEE"/>
    <w:rsid w:val="007516CB"/>
    <w:rsid w:val="007548D0"/>
    <w:rsid w:val="007551EE"/>
    <w:rsid w:val="00762319"/>
    <w:rsid w:val="00765D38"/>
    <w:rsid w:val="00765FB6"/>
    <w:rsid w:val="007736E4"/>
    <w:rsid w:val="00774B34"/>
    <w:rsid w:val="00775DD8"/>
    <w:rsid w:val="00780597"/>
    <w:rsid w:val="00782343"/>
    <w:rsid w:val="0078442C"/>
    <w:rsid w:val="00787D19"/>
    <w:rsid w:val="00787D3C"/>
    <w:rsid w:val="0079286E"/>
    <w:rsid w:val="00794600"/>
    <w:rsid w:val="00794F03"/>
    <w:rsid w:val="0079588E"/>
    <w:rsid w:val="007A08BD"/>
    <w:rsid w:val="007A1839"/>
    <w:rsid w:val="007A1C3E"/>
    <w:rsid w:val="007B07B4"/>
    <w:rsid w:val="007B4953"/>
    <w:rsid w:val="007B53ED"/>
    <w:rsid w:val="007B6102"/>
    <w:rsid w:val="007C3C8B"/>
    <w:rsid w:val="007C4343"/>
    <w:rsid w:val="007C57B8"/>
    <w:rsid w:val="007D4303"/>
    <w:rsid w:val="007D6780"/>
    <w:rsid w:val="007E0347"/>
    <w:rsid w:val="007E065B"/>
    <w:rsid w:val="007E1A7E"/>
    <w:rsid w:val="007E2317"/>
    <w:rsid w:val="007E34D8"/>
    <w:rsid w:val="007E7427"/>
    <w:rsid w:val="007F0D5E"/>
    <w:rsid w:val="007F2996"/>
    <w:rsid w:val="007F5CFA"/>
    <w:rsid w:val="007F72DC"/>
    <w:rsid w:val="00805E10"/>
    <w:rsid w:val="00816236"/>
    <w:rsid w:val="008171AC"/>
    <w:rsid w:val="0082228C"/>
    <w:rsid w:val="0082272D"/>
    <w:rsid w:val="00822C51"/>
    <w:rsid w:val="0082433D"/>
    <w:rsid w:val="0082493A"/>
    <w:rsid w:val="00825183"/>
    <w:rsid w:val="008328A8"/>
    <w:rsid w:val="008343C7"/>
    <w:rsid w:val="00837C85"/>
    <w:rsid w:val="00842C8D"/>
    <w:rsid w:val="00845B8E"/>
    <w:rsid w:val="0085141E"/>
    <w:rsid w:val="0085504F"/>
    <w:rsid w:val="0085544E"/>
    <w:rsid w:val="00856327"/>
    <w:rsid w:val="0086082A"/>
    <w:rsid w:val="00862D60"/>
    <w:rsid w:val="00865BB1"/>
    <w:rsid w:val="008662C1"/>
    <w:rsid w:val="00872901"/>
    <w:rsid w:val="00872B45"/>
    <w:rsid w:val="00873512"/>
    <w:rsid w:val="00875258"/>
    <w:rsid w:val="00875943"/>
    <w:rsid w:val="00876F32"/>
    <w:rsid w:val="008804C4"/>
    <w:rsid w:val="00881506"/>
    <w:rsid w:val="00882ED6"/>
    <w:rsid w:val="00884236"/>
    <w:rsid w:val="00891FD9"/>
    <w:rsid w:val="00892048"/>
    <w:rsid w:val="008926AE"/>
    <w:rsid w:val="00893542"/>
    <w:rsid w:val="00894E57"/>
    <w:rsid w:val="008968CB"/>
    <w:rsid w:val="00897260"/>
    <w:rsid w:val="008A6B32"/>
    <w:rsid w:val="008A6E88"/>
    <w:rsid w:val="008B097F"/>
    <w:rsid w:val="008B293F"/>
    <w:rsid w:val="008B5E79"/>
    <w:rsid w:val="008C3933"/>
    <w:rsid w:val="008C5AC4"/>
    <w:rsid w:val="008C6A61"/>
    <w:rsid w:val="008C75DA"/>
    <w:rsid w:val="008D112A"/>
    <w:rsid w:val="008D25C8"/>
    <w:rsid w:val="008D4B5E"/>
    <w:rsid w:val="008E260F"/>
    <w:rsid w:val="008E2FD7"/>
    <w:rsid w:val="008E39F0"/>
    <w:rsid w:val="008F18A9"/>
    <w:rsid w:val="008F2935"/>
    <w:rsid w:val="008F3291"/>
    <w:rsid w:val="00900BF6"/>
    <w:rsid w:val="00900FAB"/>
    <w:rsid w:val="00901B6D"/>
    <w:rsid w:val="009039AA"/>
    <w:rsid w:val="00903D72"/>
    <w:rsid w:val="00904C52"/>
    <w:rsid w:val="00907103"/>
    <w:rsid w:val="009124C1"/>
    <w:rsid w:val="00913CD5"/>
    <w:rsid w:val="00915164"/>
    <w:rsid w:val="00920A43"/>
    <w:rsid w:val="009244AB"/>
    <w:rsid w:val="00926B2A"/>
    <w:rsid w:val="00930B32"/>
    <w:rsid w:val="00940C96"/>
    <w:rsid w:val="009412FD"/>
    <w:rsid w:val="00942BF8"/>
    <w:rsid w:val="00944134"/>
    <w:rsid w:val="00945B05"/>
    <w:rsid w:val="0094677D"/>
    <w:rsid w:val="00946801"/>
    <w:rsid w:val="009504D7"/>
    <w:rsid w:val="009522B0"/>
    <w:rsid w:val="00952841"/>
    <w:rsid w:val="0095290A"/>
    <w:rsid w:val="0095362C"/>
    <w:rsid w:val="00955BE8"/>
    <w:rsid w:val="009572BA"/>
    <w:rsid w:val="00960794"/>
    <w:rsid w:val="009633A9"/>
    <w:rsid w:val="00964DFF"/>
    <w:rsid w:val="00971579"/>
    <w:rsid w:val="00973A51"/>
    <w:rsid w:val="00977E64"/>
    <w:rsid w:val="00982818"/>
    <w:rsid w:val="00982A00"/>
    <w:rsid w:val="009843CD"/>
    <w:rsid w:val="00990713"/>
    <w:rsid w:val="00991AE6"/>
    <w:rsid w:val="00993546"/>
    <w:rsid w:val="00994A40"/>
    <w:rsid w:val="00997B96"/>
    <w:rsid w:val="009A070D"/>
    <w:rsid w:val="009A07D3"/>
    <w:rsid w:val="009A093C"/>
    <w:rsid w:val="009A3B5B"/>
    <w:rsid w:val="009B22C8"/>
    <w:rsid w:val="009B4FB8"/>
    <w:rsid w:val="009C0D4E"/>
    <w:rsid w:val="009C3A56"/>
    <w:rsid w:val="009C5AE6"/>
    <w:rsid w:val="009D06F2"/>
    <w:rsid w:val="009D31A8"/>
    <w:rsid w:val="009E3756"/>
    <w:rsid w:val="009F2EE7"/>
    <w:rsid w:val="009F3331"/>
    <w:rsid w:val="00A02842"/>
    <w:rsid w:val="00A168BF"/>
    <w:rsid w:val="00A21BC7"/>
    <w:rsid w:val="00A260EC"/>
    <w:rsid w:val="00A262B3"/>
    <w:rsid w:val="00A26516"/>
    <w:rsid w:val="00A267D8"/>
    <w:rsid w:val="00A26CEA"/>
    <w:rsid w:val="00A308E8"/>
    <w:rsid w:val="00A33638"/>
    <w:rsid w:val="00A36C00"/>
    <w:rsid w:val="00A42029"/>
    <w:rsid w:val="00A44863"/>
    <w:rsid w:val="00A6072A"/>
    <w:rsid w:val="00A663D3"/>
    <w:rsid w:val="00A665D8"/>
    <w:rsid w:val="00A67BBA"/>
    <w:rsid w:val="00A702C3"/>
    <w:rsid w:val="00A71650"/>
    <w:rsid w:val="00A72510"/>
    <w:rsid w:val="00A7322B"/>
    <w:rsid w:val="00A765C2"/>
    <w:rsid w:val="00A82B7C"/>
    <w:rsid w:val="00A84744"/>
    <w:rsid w:val="00A87644"/>
    <w:rsid w:val="00A9019A"/>
    <w:rsid w:val="00A92FDD"/>
    <w:rsid w:val="00A953E5"/>
    <w:rsid w:val="00AA1707"/>
    <w:rsid w:val="00AA4428"/>
    <w:rsid w:val="00AA6624"/>
    <w:rsid w:val="00AB2ECB"/>
    <w:rsid w:val="00AB4908"/>
    <w:rsid w:val="00AB4AB7"/>
    <w:rsid w:val="00AB7448"/>
    <w:rsid w:val="00AB7523"/>
    <w:rsid w:val="00AC09FB"/>
    <w:rsid w:val="00AC1E0D"/>
    <w:rsid w:val="00AC2295"/>
    <w:rsid w:val="00AC2626"/>
    <w:rsid w:val="00AC4268"/>
    <w:rsid w:val="00AC60FD"/>
    <w:rsid w:val="00AC6429"/>
    <w:rsid w:val="00AC6471"/>
    <w:rsid w:val="00AC70B5"/>
    <w:rsid w:val="00AD1666"/>
    <w:rsid w:val="00AD2B16"/>
    <w:rsid w:val="00AD5B90"/>
    <w:rsid w:val="00AE0B6D"/>
    <w:rsid w:val="00AE466B"/>
    <w:rsid w:val="00AF2DEF"/>
    <w:rsid w:val="00AF42FD"/>
    <w:rsid w:val="00B02B3D"/>
    <w:rsid w:val="00B0436F"/>
    <w:rsid w:val="00B0453A"/>
    <w:rsid w:val="00B05E36"/>
    <w:rsid w:val="00B05F9E"/>
    <w:rsid w:val="00B1405E"/>
    <w:rsid w:val="00B21619"/>
    <w:rsid w:val="00B21D43"/>
    <w:rsid w:val="00B2754F"/>
    <w:rsid w:val="00B30C39"/>
    <w:rsid w:val="00B332AE"/>
    <w:rsid w:val="00B3597A"/>
    <w:rsid w:val="00B359AB"/>
    <w:rsid w:val="00B40676"/>
    <w:rsid w:val="00B40D29"/>
    <w:rsid w:val="00B414B4"/>
    <w:rsid w:val="00B42E73"/>
    <w:rsid w:val="00B43EC7"/>
    <w:rsid w:val="00B44C20"/>
    <w:rsid w:val="00B56F8E"/>
    <w:rsid w:val="00B61212"/>
    <w:rsid w:val="00B62254"/>
    <w:rsid w:val="00B6243C"/>
    <w:rsid w:val="00B63B51"/>
    <w:rsid w:val="00B67340"/>
    <w:rsid w:val="00B8136C"/>
    <w:rsid w:val="00B83A86"/>
    <w:rsid w:val="00B91175"/>
    <w:rsid w:val="00B91324"/>
    <w:rsid w:val="00B92DE7"/>
    <w:rsid w:val="00B93792"/>
    <w:rsid w:val="00B937D1"/>
    <w:rsid w:val="00B948E4"/>
    <w:rsid w:val="00B94C17"/>
    <w:rsid w:val="00B95F2B"/>
    <w:rsid w:val="00BA2197"/>
    <w:rsid w:val="00BA5224"/>
    <w:rsid w:val="00BA7A4B"/>
    <w:rsid w:val="00BB5E9D"/>
    <w:rsid w:val="00BC0181"/>
    <w:rsid w:val="00BC1067"/>
    <w:rsid w:val="00BC6D5C"/>
    <w:rsid w:val="00BC6FEF"/>
    <w:rsid w:val="00BC7928"/>
    <w:rsid w:val="00BD2451"/>
    <w:rsid w:val="00BD6248"/>
    <w:rsid w:val="00BD7747"/>
    <w:rsid w:val="00BE1099"/>
    <w:rsid w:val="00BE24FD"/>
    <w:rsid w:val="00BE2DD6"/>
    <w:rsid w:val="00BF2683"/>
    <w:rsid w:val="00BF306D"/>
    <w:rsid w:val="00BF3F11"/>
    <w:rsid w:val="00C01455"/>
    <w:rsid w:val="00C01469"/>
    <w:rsid w:val="00C01A48"/>
    <w:rsid w:val="00C03351"/>
    <w:rsid w:val="00C03DD0"/>
    <w:rsid w:val="00C0422E"/>
    <w:rsid w:val="00C07670"/>
    <w:rsid w:val="00C10E31"/>
    <w:rsid w:val="00C1617B"/>
    <w:rsid w:val="00C21718"/>
    <w:rsid w:val="00C22D4B"/>
    <w:rsid w:val="00C23F58"/>
    <w:rsid w:val="00C246A8"/>
    <w:rsid w:val="00C255CE"/>
    <w:rsid w:val="00C25AA6"/>
    <w:rsid w:val="00C30EF5"/>
    <w:rsid w:val="00C32394"/>
    <w:rsid w:val="00C3608A"/>
    <w:rsid w:val="00C36A9A"/>
    <w:rsid w:val="00C435EB"/>
    <w:rsid w:val="00C44D3E"/>
    <w:rsid w:val="00C45845"/>
    <w:rsid w:val="00C47B1D"/>
    <w:rsid w:val="00C509DE"/>
    <w:rsid w:val="00C560DB"/>
    <w:rsid w:val="00C56418"/>
    <w:rsid w:val="00C56BD1"/>
    <w:rsid w:val="00C57A72"/>
    <w:rsid w:val="00C704D6"/>
    <w:rsid w:val="00C72833"/>
    <w:rsid w:val="00C733C0"/>
    <w:rsid w:val="00C75AAD"/>
    <w:rsid w:val="00C76CB0"/>
    <w:rsid w:val="00C81255"/>
    <w:rsid w:val="00C81616"/>
    <w:rsid w:val="00C8172C"/>
    <w:rsid w:val="00C83B41"/>
    <w:rsid w:val="00C84095"/>
    <w:rsid w:val="00C8748E"/>
    <w:rsid w:val="00C87CE4"/>
    <w:rsid w:val="00C911C9"/>
    <w:rsid w:val="00C93948"/>
    <w:rsid w:val="00C942CD"/>
    <w:rsid w:val="00CA1625"/>
    <w:rsid w:val="00CA2830"/>
    <w:rsid w:val="00CA70C1"/>
    <w:rsid w:val="00CA744A"/>
    <w:rsid w:val="00CA77C7"/>
    <w:rsid w:val="00CB265C"/>
    <w:rsid w:val="00CB408E"/>
    <w:rsid w:val="00CB7031"/>
    <w:rsid w:val="00CC4210"/>
    <w:rsid w:val="00CC4774"/>
    <w:rsid w:val="00CC6D2C"/>
    <w:rsid w:val="00CD06E7"/>
    <w:rsid w:val="00CD1C8F"/>
    <w:rsid w:val="00CE264C"/>
    <w:rsid w:val="00CE27D4"/>
    <w:rsid w:val="00CE4AE2"/>
    <w:rsid w:val="00CE5010"/>
    <w:rsid w:val="00CE6916"/>
    <w:rsid w:val="00D00BF0"/>
    <w:rsid w:val="00D05DA8"/>
    <w:rsid w:val="00D07D70"/>
    <w:rsid w:val="00D10655"/>
    <w:rsid w:val="00D128F2"/>
    <w:rsid w:val="00D131F6"/>
    <w:rsid w:val="00D1405F"/>
    <w:rsid w:val="00D1553A"/>
    <w:rsid w:val="00D21CDA"/>
    <w:rsid w:val="00D237CC"/>
    <w:rsid w:val="00D30448"/>
    <w:rsid w:val="00D34096"/>
    <w:rsid w:val="00D370AE"/>
    <w:rsid w:val="00D42167"/>
    <w:rsid w:val="00D440AF"/>
    <w:rsid w:val="00D474FC"/>
    <w:rsid w:val="00D47CD9"/>
    <w:rsid w:val="00D56E31"/>
    <w:rsid w:val="00D61298"/>
    <w:rsid w:val="00D6174A"/>
    <w:rsid w:val="00D64D60"/>
    <w:rsid w:val="00D7130C"/>
    <w:rsid w:val="00D84F47"/>
    <w:rsid w:val="00D869EA"/>
    <w:rsid w:val="00D87101"/>
    <w:rsid w:val="00D924EA"/>
    <w:rsid w:val="00D93B03"/>
    <w:rsid w:val="00D94AAC"/>
    <w:rsid w:val="00DA1665"/>
    <w:rsid w:val="00DA1CCA"/>
    <w:rsid w:val="00DA2C5C"/>
    <w:rsid w:val="00DA4ABC"/>
    <w:rsid w:val="00DA4C19"/>
    <w:rsid w:val="00DA75B0"/>
    <w:rsid w:val="00DB0738"/>
    <w:rsid w:val="00DB3655"/>
    <w:rsid w:val="00DB536D"/>
    <w:rsid w:val="00DB7AFC"/>
    <w:rsid w:val="00DC1981"/>
    <w:rsid w:val="00DC40E8"/>
    <w:rsid w:val="00DC444E"/>
    <w:rsid w:val="00DC643D"/>
    <w:rsid w:val="00DC6BDC"/>
    <w:rsid w:val="00DC77F2"/>
    <w:rsid w:val="00DC7EFF"/>
    <w:rsid w:val="00DD1845"/>
    <w:rsid w:val="00DD22DB"/>
    <w:rsid w:val="00DD2CA0"/>
    <w:rsid w:val="00DD336D"/>
    <w:rsid w:val="00DD6D5A"/>
    <w:rsid w:val="00DD79DF"/>
    <w:rsid w:val="00DE1D16"/>
    <w:rsid w:val="00DE3065"/>
    <w:rsid w:val="00DE5535"/>
    <w:rsid w:val="00DE6BAF"/>
    <w:rsid w:val="00DE745C"/>
    <w:rsid w:val="00DF2131"/>
    <w:rsid w:val="00DF57C0"/>
    <w:rsid w:val="00DF5F4A"/>
    <w:rsid w:val="00DF6C52"/>
    <w:rsid w:val="00DF6F57"/>
    <w:rsid w:val="00DF7BB3"/>
    <w:rsid w:val="00E073D8"/>
    <w:rsid w:val="00E13FA0"/>
    <w:rsid w:val="00E14FDE"/>
    <w:rsid w:val="00E2139F"/>
    <w:rsid w:val="00E22601"/>
    <w:rsid w:val="00E22813"/>
    <w:rsid w:val="00E24A79"/>
    <w:rsid w:val="00E26566"/>
    <w:rsid w:val="00E3119A"/>
    <w:rsid w:val="00E348EE"/>
    <w:rsid w:val="00E45B87"/>
    <w:rsid w:val="00E47488"/>
    <w:rsid w:val="00E5155A"/>
    <w:rsid w:val="00E5156B"/>
    <w:rsid w:val="00E5278A"/>
    <w:rsid w:val="00E52A6A"/>
    <w:rsid w:val="00E53CA8"/>
    <w:rsid w:val="00E56CE2"/>
    <w:rsid w:val="00E639BF"/>
    <w:rsid w:val="00E66963"/>
    <w:rsid w:val="00E67E53"/>
    <w:rsid w:val="00E72592"/>
    <w:rsid w:val="00E73B28"/>
    <w:rsid w:val="00E746F1"/>
    <w:rsid w:val="00E7544A"/>
    <w:rsid w:val="00E77146"/>
    <w:rsid w:val="00E810A4"/>
    <w:rsid w:val="00E840C7"/>
    <w:rsid w:val="00E851D8"/>
    <w:rsid w:val="00E85BA0"/>
    <w:rsid w:val="00E875F8"/>
    <w:rsid w:val="00E950DA"/>
    <w:rsid w:val="00E9547B"/>
    <w:rsid w:val="00E96D81"/>
    <w:rsid w:val="00EA00B7"/>
    <w:rsid w:val="00EA4AAA"/>
    <w:rsid w:val="00EB108E"/>
    <w:rsid w:val="00EB4283"/>
    <w:rsid w:val="00EB737E"/>
    <w:rsid w:val="00EB7470"/>
    <w:rsid w:val="00EC65CF"/>
    <w:rsid w:val="00EC66F4"/>
    <w:rsid w:val="00ED29CE"/>
    <w:rsid w:val="00ED3D79"/>
    <w:rsid w:val="00ED5717"/>
    <w:rsid w:val="00ED719B"/>
    <w:rsid w:val="00EE2E46"/>
    <w:rsid w:val="00EE7BDA"/>
    <w:rsid w:val="00F07E31"/>
    <w:rsid w:val="00F13311"/>
    <w:rsid w:val="00F13C40"/>
    <w:rsid w:val="00F16623"/>
    <w:rsid w:val="00F17DD5"/>
    <w:rsid w:val="00F213AA"/>
    <w:rsid w:val="00F27595"/>
    <w:rsid w:val="00F30B9A"/>
    <w:rsid w:val="00F30F86"/>
    <w:rsid w:val="00F3122C"/>
    <w:rsid w:val="00F316BD"/>
    <w:rsid w:val="00F31EDC"/>
    <w:rsid w:val="00F34AA8"/>
    <w:rsid w:val="00F35647"/>
    <w:rsid w:val="00F37C0F"/>
    <w:rsid w:val="00F40F9B"/>
    <w:rsid w:val="00F43567"/>
    <w:rsid w:val="00F4375D"/>
    <w:rsid w:val="00F521E1"/>
    <w:rsid w:val="00F54838"/>
    <w:rsid w:val="00F61796"/>
    <w:rsid w:val="00F61984"/>
    <w:rsid w:val="00F624A2"/>
    <w:rsid w:val="00F64565"/>
    <w:rsid w:val="00F64F39"/>
    <w:rsid w:val="00F71BA6"/>
    <w:rsid w:val="00F724CD"/>
    <w:rsid w:val="00F759C3"/>
    <w:rsid w:val="00F75A97"/>
    <w:rsid w:val="00F77E0B"/>
    <w:rsid w:val="00F800FE"/>
    <w:rsid w:val="00F82222"/>
    <w:rsid w:val="00F835A6"/>
    <w:rsid w:val="00F84256"/>
    <w:rsid w:val="00F90833"/>
    <w:rsid w:val="00F910F8"/>
    <w:rsid w:val="00F948FC"/>
    <w:rsid w:val="00F95AEA"/>
    <w:rsid w:val="00F95C0C"/>
    <w:rsid w:val="00F979B6"/>
    <w:rsid w:val="00FA4C3A"/>
    <w:rsid w:val="00FA6902"/>
    <w:rsid w:val="00FA7BF1"/>
    <w:rsid w:val="00FB0113"/>
    <w:rsid w:val="00FB229F"/>
    <w:rsid w:val="00FB2539"/>
    <w:rsid w:val="00FC06BA"/>
    <w:rsid w:val="00FC0849"/>
    <w:rsid w:val="00FC3F7D"/>
    <w:rsid w:val="00FD2C62"/>
    <w:rsid w:val="00FD51C6"/>
    <w:rsid w:val="00FE332D"/>
    <w:rsid w:val="00FE33B6"/>
    <w:rsid w:val="00FE3714"/>
    <w:rsid w:val="00FE60E1"/>
    <w:rsid w:val="00FE6543"/>
    <w:rsid w:val="00FF0A5B"/>
    <w:rsid w:val="00FF5A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4F80A"/>
  <w15:docId w15:val="{186C6A7F-2EBC-47DC-A1CC-8C8901C0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06"/>
    <w:rPr>
      <w:rFonts w:eastAsiaTheme="minorEastAsia"/>
    </w:rPr>
  </w:style>
  <w:style w:type="paragraph" w:styleId="Ttulo1">
    <w:name w:val="heading 1"/>
    <w:basedOn w:val="Normal"/>
    <w:next w:val="Normal"/>
    <w:link w:val="Ttulo1Char"/>
    <w:qFormat/>
    <w:rsid w:val="00FA23FD"/>
    <w:pPr>
      <w:keepNext/>
      <w:outlineLvl w:val="0"/>
    </w:pPr>
    <w:rPr>
      <w:rFonts w:ascii="Times New Roman" w:eastAsia="Times New Roman" w:hAnsi="Times New Roman" w:cs="Times New Roman"/>
      <w:sz w:val="32"/>
      <w:szCs w:val="20"/>
    </w:rPr>
  </w:style>
  <w:style w:type="paragraph" w:styleId="Ttulo2">
    <w:name w:val="heading 2"/>
    <w:basedOn w:val="Normal"/>
    <w:next w:val="Normal"/>
    <w:link w:val="Ttulo2Char"/>
    <w:uiPriority w:val="9"/>
    <w:qFormat/>
    <w:rsid w:val="00FA23FD"/>
    <w:pPr>
      <w:keepNext/>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qFormat/>
    <w:rsid w:val="00FA23FD"/>
    <w:pPr>
      <w:keepNext/>
      <w:jc w:val="center"/>
      <w:outlineLvl w:val="2"/>
    </w:pPr>
    <w:rPr>
      <w:rFonts w:ascii="Verdana" w:eastAsia="Times New Roman" w:hAnsi="Verdana" w:cs="Arial"/>
      <w:b/>
      <w:sz w:val="22"/>
    </w:rPr>
  </w:style>
  <w:style w:type="paragraph" w:styleId="Ttulo4">
    <w:name w:val="heading 4"/>
    <w:basedOn w:val="Normal"/>
    <w:next w:val="Normal"/>
    <w:link w:val="Ttulo4Char"/>
    <w:uiPriority w:val="9"/>
    <w:qFormat/>
    <w:rsid w:val="00440C45"/>
    <w:pPr>
      <w:keepNext/>
      <w:tabs>
        <w:tab w:val="left" w:pos="426"/>
        <w:tab w:val="left" w:pos="1843"/>
      </w:tabs>
      <w:jc w:val="both"/>
      <w:outlineLvl w:val="3"/>
    </w:pPr>
    <w:rPr>
      <w:rFonts w:ascii="Times New Roman" w:eastAsia="Batang" w:hAnsi="Times New Roman" w:cs="Times New Roman"/>
      <w:b/>
      <w:szCs w:val="20"/>
    </w:rPr>
  </w:style>
  <w:style w:type="paragraph" w:styleId="Ttulo5">
    <w:name w:val="heading 5"/>
    <w:basedOn w:val="Normal"/>
    <w:next w:val="Normal"/>
    <w:link w:val="Ttulo5Char"/>
    <w:uiPriority w:val="9"/>
    <w:qFormat/>
    <w:rsid w:val="00FA23FD"/>
    <w:pPr>
      <w:keepNext/>
      <w:ind w:firstLine="1560"/>
      <w:outlineLvl w:val="4"/>
    </w:pPr>
    <w:rPr>
      <w:rFonts w:ascii="Times New Roman" w:eastAsia="Times New Roman" w:hAnsi="Times New Roman" w:cs="Times New Roman"/>
      <w:b/>
      <w:sz w:val="32"/>
      <w:szCs w:val="20"/>
    </w:rPr>
  </w:style>
  <w:style w:type="paragraph" w:styleId="Ttulo6">
    <w:name w:val="heading 6"/>
    <w:basedOn w:val="Normal"/>
    <w:next w:val="Normal"/>
    <w:link w:val="Ttulo6Char"/>
    <w:uiPriority w:val="9"/>
    <w:qFormat/>
    <w:rsid w:val="00FA23FD"/>
    <w:pPr>
      <w:keepNext/>
      <w:ind w:firstLine="1843"/>
      <w:outlineLvl w:val="5"/>
    </w:pPr>
    <w:rPr>
      <w:rFonts w:ascii="Times New Roman" w:eastAsia="Times New Roman" w:hAnsi="Times New Roman" w:cs="Times New Roman"/>
      <w:b/>
      <w:sz w:val="32"/>
      <w:szCs w:val="20"/>
    </w:rPr>
  </w:style>
  <w:style w:type="paragraph" w:styleId="Ttulo7">
    <w:name w:val="heading 7"/>
    <w:basedOn w:val="Normal"/>
    <w:next w:val="Normal"/>
    <w:link w:val="Ttulo7Char"/>
    <w:unhideWhenUsed/>
    <w:qFormat/>
    <w:rsid w:val="003D5276"/>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FA23FD"/>
    <w:pPr>
      <w:keepNext/>
      <w:ind w:firstLine="2835"/>
      <w:outlineLvl w:val="7"/>
    </w:pPr>
    <w:rPr>
      <w:rFonts w:ascii="Times New Roman" w:eastAsia="Times New Roman" w:hAnsi="Times New Roman" w:cs="Times New Roman"/>
      <w:sz w:val="32"/>
      <w:szCs w:val="20"/>
    </w:rPr>
  </w:style>
  <w:style w:type="paragraph" w:styleId="Ttulo9">
    <w:name w:val="heading 9"/>
    <w:basedOn w:val="Normal"/>
    <w:next w:val="Normal"/>
    <w:link w:val="Ttulo9Char"/>
    <w:unhideWhenUsed/>
    <w:qFormat/>
    <w:rsid w:val="007048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FA23FD"/>
    <w:pPr>
      <w:jc w:val="center"/>
    </w:pPr>
    <w:rPr>
      <w:rFonts w:ascii="Arial" w:eastAsia="Times New Roman" w:hAnsi="Arial" w:cs="Times New Roman"/>
      <w:sz w:val="32"/>
      <w:szCs w:val="20"/>
    </w:rPr>
  </w:style>
  <w:style w:type="character" w:customStyle="1" w:styleId="Ttulo1Char">
    <w:name w:val="Título 1 Char"/>
    <w:basedOn w:val="Fontepargpadro"/>
    <w:link w:val="Ttulo1"/>
    <w:rsid w:val="00FA23FD"/>
    <w:rPr>
      <w:rFonts w:ascii="Times New Roman" w:eastAsia="Times New Roman" w:hAnsi="Times New Roman" w:cs="Times New Roman"/>
      <w:sz w:val="32"/>
      <w:szCs w:val="20"/>
      <w:lang w:eastAsia="pt-BR"/>
    </w:rPr>
  </w:style>
  <w:style w:type="character" w:customStyle="1" w:styleId="Ttulo2Char">
    <w:name w:val="Título 2 Char"/>
    <w:basedOn w:val="Fontepargpadro"/>
    <w:link w:val="Ttulo2"/>
    <w:uiPriority w:val="9"/>
    <w:rsid w:val="00FA23FD"/>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uiPriority w:val="9"/>
    <w:rsid w:val="00FA23FD"/>
    <w:rPr>
      <w:rFonts w:ascii="Verdana" w:eastAsia="Times New Roman" w:hAnsi="Verdana" w:cs="Arial"/>
      <w:b/>
      <w:szCs w:val="24"/>
      <w:lang w:eastAsia="pt-BR"/>
    </w:rPr>
  </w:style>
  <w:style w:type="character" w:customStyle="1" w:styleId="Ttulo4Char">
    <w:name w:val="Título 4 Char"/>
    <w:basedOn w:val="Fontepargpadro"/>
    <w:link w:val="Ttulo4"/>
    <w:uiPriority w:val="9"/>
    <w:rsid w:val="00440C45"/>
    <w:rPr>
      <w:rFonts w:ascii="Times New Roman" w:eastAsia="Batang" w:hAnsi="Times New Roman" w:cs="Times New Roman"/>
      <w:b/>
      <w:sz w:val="24"/>
      <w:szCs w:val="20"/>
      <w:lang w:eastAsia="pt-BR"/>
    </w:rPr>
  </w:style>
  <w:style w:type="character" w:customStyle="1" w:styleId="Ttulo5Char">
    <w:name w:val="Título 5 Char"/>
    <w:basedOn w:val="Fontepargpadro"/>
    <w:link w:val="Ttulo5"/>
    <w:uiPriority w:val="9"/>
    <w:rsid w:val="00FA23FD"/>
    <w:rPr>
      <w:rFonts w:ascii="Times New Roman" w:eastAsia="Times New Roman" w:hAnsi="Times New Roman" w:cs="Times New Roman"/>
      <w:b/>
      <w:sz w:val="32"/>
      <w:szCs w:val="20"/>
      <w:lang w:eastAsia="pt-BR"/>
    </w:rPr>
  </w:style>
  <w:style w:type="character" w:customStyle="1" w:styleId="Ttulo6Char">
    <w:name w:val="Título 6 Char"/>
    <w:basedOn w:val="Fontepargpadro"/>
    <w:link w:val="Ttulo6"/>
    <w:uiPriority w:val="9"/>
    <w:rsid w:val="00FA23FD"/>
    <w:rPr>
      <w:rFonts w:ascii="Times New Roman" w:eastAsia="Times New Roman" w:hAnsi="Times New Roman" w:cs="Times New Roman"/>
      <w:b/>
      <w:sz w:val="32"/>
      <w:szCs w:val="20"/>
      <w:lang w:eastAsia="pt-BR"/>
    </w:rPr>
  </w:style>
  <w:style w:type="character" w:customStyle="1" w:styleId="Ttulo7Char">
    <w:name w:val="Título 7 Char"/>
    <w:basedOn w:val="Fontepargpadro"/>
    <w:link w:val="Ttulo7"/>
    <w:rsid w:val="003D5276"/>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rsid w:val="00FA23FD"/>
    <w:rPr>
      <w:rFonts w:ascii="Times New Roman" w:eastAsia="Times New Roman" w:hAnsi="Times New Roman" w:cs="Times New Roman"/>
      <w:sz w:val="32"/>
      <w:szCs w:val="20"/>
      <w:lang w:eastAsia="pt-BR"/>
    </w:rPr>
  </w:style>
  <w:style w:type="character" w:customStyle="1" w:styleId="Ttulo9Char">
    <w:name w:val="Título 9 Char"/>
    <w:basedOn w:val="Fontepargpadro"/>
    <w:link w:val="Ttulo9"/>
    <w:rsid w:val="007048D3"/>
    <w:rPr>
      <w:rFonts w:asciiTheme="majorHAnsi" w:eastAsiaTheme="majorEastAsia" w:hAnsiTheme="majorHAnsi" w:cstheme="majorBidi"/>
      <w:i/>
      <w:iCs/>
      <w:color w:val="404040" w:themeColor="text1" w:themeTint="BF"/>
      <w:sz w:val="20"/>
      <w:szCs w:val="20"/>
    </w:rPr>
  </w:style>
  <w:style w:type="paragraph" w:styleId="Cabealho">
    <w:name w:val="header"/>
    <w:aliases w:val="hd,he,*Header,Cabeçalho superior,Cabeçalho superior Char Char Char Char,Cabeçalho superior Char Char Char,Cabeçalho superior Char Char,Heading 1a,Char,h,HeaderNN, Char6,Char6,Cabeçalho1,En-tête SQ"/>
    <w:basedOn w:val="Normal"/>
    <w:link w:val="CabealhoChar"/>
    <w:unhideWhenUsed/>
    <w:rsid w:val="00FA23FD"/>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Heading 1a Char,Char Char,h Char,HeaderNN Char, Char6 Char"/>
    <w:basedOn w:val="Fontepargpadro"/>
    <w:link w:val="Cabealho"/>
    <w:qFormat/>
    <w:rsid w:val="00FA23FD"/>
    <w:rPr>
      <w:rFonts w:eastAsiaTheme="minorEastAsia"/>
      <w:sz w:val="24"/>
      <w:szCs w:val="24"/>
    </w:rPr>
  </w:style>
  <w:style w:type="paragraph" w:styleId="Rodap">
    <w:name w:val="footer"/>
    <w:basedOn w:val="Normal"/>
    <w:link w:val="RodapChar"/>
    <w:unhideWhenUsed/>
    <w:rsid w:val="00FA23FD"/>
    <w:pPr>
      <w:tabs>
        <w:tab w:val="center" w:pos="4252"/>
        <w:tab w:val="right" w:pos="8504"/>
      </w:tabs>
    </w:pPr>
  </w:style>
  <w:style w:type="character" w:customStyle="1" w:styleId="RodapChar">
    <w:name w:val="Rodapé Char"/>
    <w:basedOn w:val="Fontepargpadro"/>
    <w:link w:val="Rodap"/>
    <w:rsid w:val="00FA23FD"/>
    <w:rPr>
      <w:rFonts w:eastAsiaTheme="minorEastAsia"/>
      <w:sz w:val="24"/>
      <w:szCs w:val="24"/>
    </w:rPr>
  </w:style>
  <w:style w:type="character" w:styleId="Hyperlink">
    <w:name w:val="Hyperlink"/>
    <w:basedOn w:val="Fontepargpadro"/>
    <w:unhideWhenUsed/>
    <w:rsid w:val="00FA23FD"/>
    <w:rPr>
      <w:color w:val="0000FF" w:themeColor="hyperlink"/>
      <w:u w:val="single"/>
    </w:rPr>
  </w:style>
  <w:style w:type="table" w:styleId="Tabelacomgrade">
    <w:name w:val="Table Grid"/>
    <w:basedOn w:val="Tabelanormal"/>
    <w:uiPriority w:val="39"/>
    <w:rsid w:val="00FA23F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A23FD"/>
    <w:rPr>
      <w:rFonts w:ascii="Verdana" w:eastAsia="Times New Roman" w:hAnsi="Verdana" w:cs="Times New Roman"/>
      <w:sz w:val="22"/>
    </w:rPr>
  </w:style>
  <w:style w:type="character" w:customStyle="1" w:styleId="CorpodetextoChar">
    <w:name w:val="Corpo de texto Char"/>
    <w:basedOn w:val="Fontepargpadro"/>
    <w:link w:val="Corpodetexto"/>
    <w:rsid w:val="00FA23FD"/>
    <w:rPr>
      <w:rFonts w:ascii="Verdana" w:eastAsia="Times New Roman" w:hAnsi="Verdana" w:cs="Times New Roman"/>
      <w:szCs w:val="24"/>
      <w:lang w:eastAsia="pt-BR"/>
    </w:rPr>
  </w:style>
  <w:style w:type="paragraph" w:styleId="Corpodetexto2">
    <w:name w:val="Body Text 2"/>
    <w:basedOn w:val="Normal"/>
    <w:link w:val="Corpodetexto2Char"/>
    <w:unhideWhenUsed/>
    <w:rsid w:val="00FA23FD"/>
    <w:pPr>
      <w:spacing w:after="120" w:line="480" w:lineRule="auto"/>
    </w:pPr>
    <w:rPr>
      <w:rFonts w:ascii="Times New Roman" w:eastAsia="Times New Roman" w:hAnsi="Times New Roman" w:cs="Times New Roman"/>
    </w:rPr>
  </w:style>
  <w:style w:type="character" w:customStyle="1" w:styleId="Corpodetexto2Char">
    <w:name w:val="Corpo de texto 2 Char"/>
    <w:basedOn w:val="Fontepargpadro"/>
    <w:link w:val="Corpodetexto2"/>
    <w:rsid w:val="00FA23FD"/>
    <w:rPr>
      <w:rFonts w:ascii="Times New Roman" w:eastAsia="Times New Roman" w:hAnsi="Times New Roman" w:cs="Times New Roman"/>
      <w:sz w:val="24"/>
      <w:szCs w:val="24"/>
      <w:lang w:eastAsia="pt-BR"/>
    </w:rPr>
  </w:style>
  <w:style w:type="paragraph" w:styleId="Textodebalo">
    <w:name w:val="Balloon Text"/>
    <w:basedOn w:val="Normal"/>
    <w:link w:val="TextodebaloChar"/>
    <w:unhideWhenUsed/>
    <w:rsid w:val="00FA23FD"/>
    <w:rPr>
      <w:rFonts w:ascii="Tahoma" w:hAnsi="Tahoma" w:cs="Tahoma"/>
      <w:sz w:val="16"/>
      <w:szCs w:val="16"/>
    </w:rPr>
  </w:style>
  <w:style w:type="character" w:customStyle="1" w:styleId="TextodebaloChar">
    <w:name w:val="Texto de balão Char"/>
    <w:basedOn w:val="Fontepargpadro"/>
    <w:link w:val="Textodebalo"/>
    <w:rsid w:val="00FA23FD"/>
    <w:rPr>
      <w:rFonts w:ascii="Tahoma" w:eastAsiaTheme="minorEastAsia" w:hAnsi="Tahoma" w:cs="Tahoma"/>
      <w:sz w:val="16"/>
      <w:szCs w:val="16"/>
    </w:rPr>
  </w:style>
  <w:style w:type="character" w:customStyle="1" w:styleId="TtuloChar">
    <w:name w:val="Título Char"/>
    <w:basedOn w:val="Fontepargpadro"/>
    <w:link w:val="Ttulo"/>
    <w:uiPriority w:val="10"/>
    <w:rsid w:val="00FA23FD"/>
    <w:rPr>
      <w:rFonts w:ascii="Arial" w:eastAsia="Times New Roman" w:hAnsi="Arial" w:cs="Times New Roman"/>
      <w:sz w:val="32"/>
      <w:szCs w:val="20"/>
      <w:lang w:eastAsia="pt-BR"/>
    </w:rPr>
  </w:style>
  <w:style w:type="character" w:customStyle="1" w:styleId="TtuloChar1">
    <w:name w:val="Título Char1"/>
    <w:basedOn w:val="Fontepargpadro"/>
    <w:uiPriority w:val="10"/>
    <w:rsid w:val="00FA23FD"/>
    <w:rPr>
      <w:rFonts w:asciiTheme="majorHAnsi" w:eastAsiaTheme="majorEastAsia" w:hAnsiTheme="majorHAnsi" w:cstheme="majorBidi"/>
      <w:color w:val="17365D" w:themeColor="text2" w:themeShade="BF"/>
      <w:spacing w:val="5"/>
      <w:kern w:val="28"/>
      <w:sz w:val="52"/>
      <w:szCs w:val="52"/>
    </w:rPr>
  </w:style>
  <w:style w:type="character" w:customStyle="1" w:styleId="RecuodecorpodetextoChar">
    <w:name w:val="Recuo de corpo de texto Char"/>
    <w:basedOn w:val="Fontepargpadro"/>
    <w:link w:val="Recuodecorpodetexto"/>
    <w:rsid w:val="00FA23F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FA23FD"/>
    <w:pPr>
      <w:spacing w:after="120"/>
      <w:ind w:left="283"/>
    </w:pPr>
    <w:rPr>
      <w:rFonts w:ascii="Times New Roman" w:eastAsia="Times New Roman" w:hAnsi="Times New Roman" w:cs="Times New Roman"/>
      <w:sz w:val="20"/>
      <w:szCs w:val="20"/>
    </w:rPr>
  </w:style>
  <w:style w:type="character" w:customStyle="1" w:styleId="RecuodecorpodetextoChar1">
    <w:name w:val="Recuo de corpo de texto Char1"/>
    <w:basedOn w:val="Fontepargpadro"/>
    <w:uiPriority w:val="99"/>
    <w:semiHidden/>
    <w:rsid w:val="00FA23FD"/>
    <w:rPr>
      <w:rFonts w:eastAsiaTheme="minorEastAsia"/>
      <w:sz w:val="24"/>
      <w:szCs w:val="24"/>
    </w:rPr>
  </w:style>
  <w:style w:type="paragraph" w:styleId="PargrafodaLista">
    <w:name w:val="List Paragraph"/>
    <w:aliases w:val="Segundo,Lista Itens,Parágrafo da Lista11,List Paragraph,Tabela,Subtítulo Projeto Básico,Parágrafo da Lista111,List Paragraph1"/>
    <w:basedOn w:val="Normal"/>
    <w:link w:val="PargrafodaListaChar"/>
    <w:qFormat/>
    <w:rsid w:val="00FA23FD"/>
    <w:pPr>
      <w:spacing w:after="200" w:line="276" w:lineRule="auto"/>
      <w:ind w:left="720"/>
      <w:contextualSpacing/>
    </w:pPr>
    <w:rPr>
      <w:rFonts w:eastAsiaTheme="minorHAnsi"/>
      <w:sz w:val="22"/>
      <w:szCs w:val="22"/>
    </w:rPr>
  </w:style>
  <w:style w:type="character" w:customStyle="1" w:styleId="PargrafodaListaChar">
    <w:name w:val="Parágrafo da Lista Char"/>
    <w:aliases w:val="Segundo Char,Lista Itens Char,Parágrafo da Lista11 Char,List Paragraph Char,Tabela Char,Subtítulo Projeto Básico Char,Parágrafo da Lista111 Char,List Paragraph1 Char"/>
    <w:link w:val="PargrafodaLista"/>
    <w:qFormat/>
    <w:locked/>
    <w:rsid w:val="00E502B7"/>
  </w:style>
  <w:style w:type="paragraph" w:styleId="Legenda">
    <w:name w:val="caption"/>
    <w:basedOn w:val="Normal"/>
    <w:next w:val="Normal"/>
    <w:qFormat/>
    <w:rsid w:val="00FA23FD"/>
    <w:pPr>
      <w:jc w:val="center"/>
    </w:pPr>
    <w:rPr>
      <w:rFonts w:ascii="Arial" w:eastAsia="Times New Roman" w:hAnsi="Arial" w:cs="Times New Roman"/>
      <w:b/>
      <w:sz w:val="40"/>
      <w:szCs w:val="20"/>
    </w:rPr>
  </w:style>
  <w:style w:type="paragraph" w:customStyle="1" w:styleId="Default">
    <w:name w:val="Default"/>
    <w:rsid w:val="00FA23FD"/>
    <w:pPr>
      <w:autoSpaceDE w:val="0"/>
      <w:autoSpaceDN w:val="0"/>
      <w:adjustRightInd w:val="0"/>
    </w:pPr>
    <w:rPr>
      <w:rFonts w:ascii="Tahoma-Bold" w:eastAsia="Times New Roman" w:hAnsi="Tahoma-Bold" w:cs="Times New Roman"/>
      <w:sz w:val="20"/>
      <w:szCs w:val="20"/>
    </w:rPr>
  </w:style>
  <w:style w:type="paragraph" w:customStyle="1" w:styleId="Corpo">
    <w:name w:val="Corpo"/>
    <w:rsid w:val="003D5276"/>
    <w:pPr>
      <w:widowControl w:val="0"/>
      <w:overflowPunct w:val="0"/>
      <w:autoSpaceDE w:val="0"/>
      <w:autoSpaceDN w:val="0"/>
      <w:adjustRightInd w:val="0"/>
      <w:jc w:val="both"/>
      <w:textAlignment w:val="baseline"/>
    </w:pPr>
    <w:rPr>
      <w:rFonts w:ascii="Arial" w:eastAsia="Times New Roman" w:hAnsi="Arial" w:cs="Times New Roman"/>
      <w:color w:val="000000"/>
      <w:szCs w:val="20"/>
    </w:rPr>
  </w:style>
  <w:style w:type="paragraph" w:customStyle="1" w:styleId="Corpodetexto21">
    <w:name w:val="Corpo de texto 21"/>
    <w:basedOn w:val="Normal"/>
    <w:rsid w:val="003D5276"/>
    <w:pPr>
      <w:overflowPunct w:val="0"/>
      <w:autoSpaceDE w:val="0"/>
      <w:autoSpaceDN w:val="0"/>
      <w:adjustRightInd w:val="0"/>
      <w:jc w:val="both"/>
      <w:textAlignment w:val="baseline"/>
    </w:pPr>
    <w:rPr>
      <w:rFonts w:ascii="Times New Roman" w:eastAsia="Times New Roman" w:hAnsi="Times New Roman" w:cs="Times New Roman"/>
      <w:color w:val="FF0000"/>
      <w:sz w:val="28"/>
      <w:szCs w:val="20"/>
    </w:rPr>
  </w:style>
  <w:style w:type="paragraph" w:customStyle="1" w:styleId="Corpodetexto31">
    <w:name w:val="Corpo de texto 31"/>
    <w:basedOn w:val="Normal"/>
    <w:rsid w:val="003D5276"/>
    <w:pPr>
      <w:overflowPunct w:val="0"/>
      <w:autoSpaceDE w:val="0"/>
      <w:autoSpaceDN w:val="0"/>
      <w:adjustRightInd w:val="0"/>
      <w:jc w:val="both"/>
      <w:textAlignment w:val="baseline"/>
    </w:pPr>
    <w:rPr>
      <w:rFonts w:ascii="Arial" w:eastAsia="Times New Roman" w:hAnsi="Arial" w:cs="Times New Roman"/>
      <w:sz w:val="22"/>
      <w:szCs w:val="20"/>
    </w:rPr>
  </w:style>
  <w:style w:type="paragraph" w:customStyle="1" w:styleId="WW-NormalWeb">
    <w:name w:val="WW-Normal (Web)"/>
    <w:basedOn w:val="Normal"/>
    <w:rsid w:val="00FD66B5"/>
    <w:pPr>
      <w:suppressAutoHyphens/>
      <w:spacing w:before="100" w:after="100"/>
    </w:pPr>
    <w:rPr>
      <w:rFonts w:ascii="Arial" w:eastAsia="Times New Roman" w:hAnsi="Arial" w:cs="Times New Roman"/>
      <w:szCs w:val="20"/>
      <w:lang w:eastAsia="ar-SA"/>
    </w:rPr>
  </w:style>
  <w:style w:type="paragraph" w:customStyle="1" w:styleId="PargrafodaLista1">
    <w:name w:val="Parágrafo da Lista1"/>
    <w:basedOn w:val="Normal"/>
    <w:qFormat/>
    <w:rsid w:val="000F6070"/>
    <w:pPr>
      <w:suppressAutoHyphens/>
      <w:spacing w:after="200" w:line="276" w:lineRule="auto"/>
      <w:ind w:left="720"/>
    </w:pPr>
    <w:rPr>
      <w:rFonts w:eastAsia="SimSun" w:cs="font329"/>
      <w:kern w:val="1"/>
      <w:sz w:val="22"/>
      <w:szCs w:val="22"/>
      <w:lang w:eastAsia="ar-SA"/>
    </w:rPr>
  </w:style>
  <w:style w:type="paragraph" w:styleId="Recuodecorpodetexto3">
    <w:name w:val="Body Text Indent 3"/>
    <w:basedOn w:val="Normal"/>
    <w:link w:val="Recuodecorpodetexto3Char1"/>
    <w:rsid w:val="000F6070"/>
    <w:pPr>
      <w:suppressAutoHyphens/>
      <w:spacing w:after="120" w:line="276" w:lineRule="auto"/>
      <w:ind w:left="283"/>
    </w:pPr>
    <w:rPr>
      <w:rFonts w:eastAsia="SimSun" w:cs="Times New Roman"/>
      <w:kern w:val="1"/>
      <w:sz w:val="16"/>
      <w:szCs w:val="16"/>
      <w:lang w:eastAsia="ar-SA"/>
    </w:rPr>
  </w:style>
  <w:style w:type="character" w:customStyle="1" w:styleId="Recuodecorpodetexto3Char1">
    <w:name w:val="Recuo de corpo de texto 3 Char1"/>
    <w:link w:val="Recuodecorpodetexto3"/>
    <w:rsid w:val="000F6070"/>
    <w:rPr>
      <w:rFonts w:ascii="Calibri" w:eastAsia="SimSun" w:hAnsi="Calibri" w:cs="Times New Roman"/>
      <w:kern w:val="1"/>
      <w:sz w:val="16"/>
      <w:szCs w:val="16"/>
      <w:lang w:eastAsia="ar-SA"/>
    </w:rPr>
  </w:style>
  <w:style w:type="character" w:customStyle="1" w:styleId="Recuodecorpodetexto3Char">
    <w:name w:val="Recuo de corpo de texto 3 Char"/>
    <w:basedOn w:val="Fontepargpadro"/>
    <w:rsid w:val="000F6070"/>
    <w:rPr>
      <w:rFonts w:eastAsiaTheme="minorEastAsia"/>
      <w:sz w:val="16"/>
      <w:szCs w:val="16"/>
    </w:rPr>
  </w:style>
  <w:style w:type="paragraph" w:customStyle="1" w:styleId="font5">
    <w:name w:val="font5"/>
    <w:basedOn w:val="Normal"/>
    <w:rsid w:val="000F6070"/>
    <w:pPr>
      <w:widowControl w:val="0"/>
      <w:adjustRightInd w:val="0"/>
      <w:spacing w:before="100" w:beforeAutospacing="1" w:after="100" w:afterAutospacing="1" w:line="360" w:lineRule="atLeast"/>
      <w:jc w:val="both"/>
    </w:pPr>
    <w:rPr>
      <w:rFonts w:ascii="Arial" w:eastAsia="Arial Unicode MS" w:hAnsi="Arial" w:cs="Arial"/>
      <w:b/>
      <w:bCs/>
      <w:sz w:val="20"/>
      <w:szCs w:val="20"/>
    </w:rPr>
  </w:style>
  <w:style w:type="character" w:customStyle="1" w:styleId="ListaColorida-nfase1Char">
    <w:name w:val="Lista Colorida - Ênfase 1 Char"/>
    <w:link w:val="ListaColorida-nfase1"/>
    <w:uiPriority w:val="99"/>
    <w:locked/>
    <w:rsid w:val="000F6070"/>
    <w:rPr>
      <w:rFonts w:ascii="Calibri" w:eastAsia="Calibri" w:hAnsi="Calibri"/>
      <w:sz w:val="22"/>
      <w:szCs w:val="22"/>
      <w:lang w:eastAsia="en-US"/>
    </w:rPr>
  </w:style>
  <w:style w:type="table" w:styleId="ListaColorida-nfase1">
    <w:name w:val="Colorful List Accent 1"/>
    <w:basedOn w:val="Tabelanormal"/>
    <w:link w:val="ListaColorida-nfase1Char"/>
    <w:uiPriority w:val="99"/>
    <w:rsid w:val="000F6070"/>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rte">
    <w:name w:val="Strong"/>
    <w:qFormat/>
    <w:rsid w:val="000F6070"/>
    <w:rPr>
      <w:b/>
      <w:bCs/>
    </w:rPr>
  </w:style>
  <w:style w:type="character" w:customStyle="1" w:styleId="RodapChar1">
    <w:name w:val="Rodapé Char1"/>
    <w:rsid w:val="000F6070"/>
    <w:rPr>
      <w:rFonts w:ascii="Calibri" w:eastAsia="SimSun" w:hAnsi="Calibri" w:cs="font329"/>
      <w:kern w:val="1"/>
      <w:sz w:val="22"/>
      <w:szCs w:val="22"/>
      <w:lang w:val="pt-BR" w:eastAsia="ar-SA" w:bidi="ar-SA"/>
    </w:rPr>
  </w:style>
  <w:style w:type="paragraph" w:customStyle="1" w:styleId="PargrafodaLista2">
    <w:name w:val="Parágrafo da Lista2"/>
    <w:basedOn w:val="Normal"/>
    <w:qFormat/>
    <w:rsid w:val="00BF2691"/>
    <w:pPr>
      <w:suppressAutoHyphens/>
      <w:spacing w:after="200" w:line="276" w:lineRule="auto"/>
      <w:ind w:left="720"/>
    </w:pPr>
    <w:rPr>
      <w:rFonts w:eastAsia="SimSun" w:cs="font331"/>
      <w:kern w:val="1"/>
      <w:sz w:val="22"/>
      <w:szCs w:val="22"/>
      <w:lang w:eastAsia="ar-SA"/>
    </w:rPr>
  </w:style>
  <w:style w:type="paragraph" w:customStyle="1" w:styleId="ecxmsonormal">
    <w:name w:val="ecxmsonormal"/>
    <w:basedOn w:val="Normal"/>
    <w:rsid w:val="00115517"/>
    <w:pPr>
      <w:suppressAutoHyphens/>
      <w:spacing w:after="324" w:line="100" w:lineRule="atLeast"/>
    </w:pPr>
    <w:rPr>
      <w:rFonts w:ascii="Times New Roman" w:eastAsia="Times New Roman" w:hAnsi="Times New Roman" w:cs="Times New Roman"/>
      <w:kern w:val="1"/>
      <w:lang w:eastAsia="ar-SA"/>
    </w:rPr>
  </w:style>
  <w:style w:type="paragraph" w:customStyle="1" w:styleId="Normal1">
    <w:name w:val="Normal1"/>
    <w:rsid w:val="00115517"/>
    <w:pPr>
      <w:widowControl w:val="0"/>
      <w:pBdr>
        <w:top w:val="nil"/>
        <w:left w:val="nil"/>
        <w:bottom w:val="nil"/>
        <w:right w:val="nil"/>
        <w:between w:val="nil"/>
      </w:pBdr>
    </w:pPr>
    <w:rPr>
      <w:rFonts w:ascii="Times New Roman" w:eastAsia="Times New Roman" w:hAnsi="Times New Roman" w:cs="Times New Roman"/>
      <w:color w:val="000000"/>
      <w:sz w:val="20"/>
      <w:szCs w:val="20"/>
    </w:rPr>
  </w:style>
  <w:style w:type="paragraph" w:customStyle="1" w:styleId="Corpodetexto22">
    <w:name w:val="Corpo de texto 22"/>
    <w:basedOn w:val="Normal"/>
    <w:rsid w:val="007048D3"/>
    <w:pPr>
      <w:suppressAutoHyphens/>
      <w:spacing w:after="120" w:line="480" w:lineRule="auto"/>
    </w:pPr>
    <w:rPr>
      <w:rFonts w:eastAsia="SimSun" w:cs="font331"/>
      <w:kern w:val="1"/>
      <w:sz w:val="22"/>
      <w:szCs w:val="22"/>
      <w:lang w:eastAsia="ar-SA"/>
    </w:rPr>
  </w:style>
  <w:style w:type="paragraph" w:customStyle="1" w:styleId="Normal2">
    <w:name w:val="Normal2"/>
    <w:rsid w:val="001B2A98"/>
    <w:pPr>
      <w:pBdr>
        <w:top w:val="nil"/>
        <w:left w:val="nil"/>
        <w:bottom w:val="nil"/>
        <w:right w:val="nil"/>
        <w:between w:val="nil"/>
      </w:pBdr>
    </w:pPr>
    <w:rPr>
      <w:rFonts w:ascii="Times New Roman" w:eastAsia="Times New Roman" w:hAnsi="Times New Roman" w:cs="Times New Roman"/>
      <w:color w:val="000000"/>
      <w:sz w:val="20"/>
      <w:szCs w:val="20"/>
    </w:rPr>
  </w:style>
  <w:style w:type="paragraph" w:customStyle="1" w:styleId="western">
    <w:name w:val="western"/>
    <w:basedOn w:val="Normal"/>
    <w:rsid w:val="00440C45"/>
    <w:pPr>
      <w:spacing w:before="100" w:beforeAutospacing="1" w:after="119"/>
    </w:pPr>
    <w:rPr>
      <w:rFonts w:ascii="Times New Roman" w:eastAsia="Times New Roman" w:hAnsi="Times New Roman" w:cs="Times New Roman"/>
      <w:color w:val="000000"/>
      <w:sz w:val="20"/>
      <w:szCs w:val="20"/>
    </w:rPr>
  </w:style>
  <w:style w:type="paragraph" w:styleId="NormalWeb">
    <w:name w:val="Normal (Web)"/>
    <w:basedOn w:val="Normal"/>
    <w:uiPriority w:val="99"/>
    <w:rsid w:val="00440C45"/>
    <w:pPr>
      <w:spacing w:before="100" w:after="100"/>
    </w:pPr>
    <w:rPr>
      <w:rFonts w:ascii="Arial Unicode MS" w:eastAsia="Arial Unicode MS" w:hAnsi="Arial Unicode MS" w:cs="Times New Roman"/>
      <w:szCs w:val="20"/>
    </w:rPr>
  </w:style>
  <w:style w:type="character" w:styleId="nfase">
    <w:name w:val="Emphasis"/>
    <w:uiPriority w:val="99"/>
    <w:qFormat/>
    <w:rsid w:val="00440C45"/>
    <w:rPr>
      <w:rFonts w:cs="Times New Roman"/>
      <w:i/>
      <w:iCs/>
    </w:rPr>
  </w:style>
  <w:style w:type="paragraph" w:customStyle="1" w:styleId="Recuodecorpodetexto31">
    <w:name w:val="Recuo de corpo de texto 31"/>
    <w:basedOn w:val="Normal"/>
    <w:rsid w:val="00440C45"/>
    <w:pPr>
      <w:suppressAutoHyphens/>
      <w:overflowPunct w:val="0"/>
      <w:autoSpaceDE w:val="0"/>
      <w:autoSpaceDN w:val="0"/>
      <w:adjustRightInd w:val="0"/>
    </w:pPr>
    <w:rPr>
      <w:rFonts w:ascii="Times New Roman" w:eastAsia="Times New Roman" w:hAnsi="Times New Roman" w:cs="Times New Roman"/>
      <w:kern w:val="2"/>
      <w:sz w:val="20"/>
      <w:szCs w:val="20"/>
    </w:rPr>
  </w:style>
  <w:style w:type="paragraph" w:customStyle="1" w:styleId="BodyText21">
    <w:name w:val="Body Text 21"/>
    <w:basedOn w:val="Normal"/>
    <w:rsid w:val="00440C45"/>
    <w:pPr>
      <w:suppressAutoHyphens/>
      <w:overflowPunct w:val="0"/>
      <w:autoSpaceDE w:val="0"/>
      <w:autoSpaceDN w:val="0"/>
      <w:adjustRightInd w:val="0"/>
    </w:pPr>
    <w:rPr>
      <w:rFonts w:ascii="Times New Roman" w:eastAsia="Times New Roman" w:hAnsi="Times New Roman" w:cs="Times New Roman"/>
      <w:kern w:val="2"/>
      <w:sz w:val="20"/>
      <w:szCs w:val="20"/>
    </w:rPr>
  </w:style>
  <w:style w:type="paragraph" w:styleId="Recuodecorpodetexto2">
    <w:name w:val="Body Text Indent 2"/>
    <w:basedOn w:val="Normal"/>
    <w:link w:val="Recuodecorpodetexto2Char"/>
    <w:rsid w:val="00440C45"/>
    <w:pPr>
      <w:tabs>
        <w:tab w:val="left" w:pos="426"/>
        <w:tab w:val="left" w:pos="1843"/>
      </w:tabs>
      <w:ind w:left="284"/>
      <w:jc w:val="both"/>
    </w:pPr>
    <w:rPr>
      <w:rFonts w:ascii="Times New Roman" w:eastAsia="Batang" w:hAnsi="Times New Roman" w:cs="Times New Roman"/>
      <w:szCs w:val="20"/>
    </w:rPr>
  </w:style>
  <w:style w:type="character" w:customStyle="1" w:styleId="Recuodecorpodetexto2Char">
    <w:name w:val="Recuo de corpo de texto 2 Char"/>
    <w:basedOn w:val="Fontepargpadro"/>
    <w:link w:val="Recuodecorpodetexto2"/>
    <w:rsid w:val="00440C45"/>
    <w:rPr>
      <w:rFonts w:ascii="Times New Roman" w:eastAsia="Batang" w:hAnsi="Times New Roman" w:cs="Times New Roman"/>
      <w:sz w:val="24"/>
      <w:szCs w:val="20"/>
      <w:lang w:eastAsia="pt-BR"/>
    </w:rPr>
  </w:style>
  <w:style w:type="paragraph" w:styleId="Textoembloco">
    <w:name w:val="Block Text"/>
    <w:basedOn w:val="Normal"/>
    <w:uiPriority w:val="99"/>
    <w:rsid w:val="00440C45"/>
    <w:pPr>
      <w:tabs>
        <w:tab w:val="left" w:pos="426"/>
        <w:tab w:val="left" w:pos="1134"/>
        <w:tab w:val="left" w:pos="2127"/>
      </w:tabs>
      <w:ind w:left="113" w:right="113"/>
      <w:jc w:val="center"/>
    </w:pPr>
    <w:rPr>
      <w:rFonts w:ascii="Times New Roman" w:eastAsia="Batang" w:hAnsi="Times New Roman" w:cs="Times New Roman"/>
      <w:b/>
      <w:bCs/>
      <w:caps/>
      <w:szCs w:val="20"/>
      <w:lang w:val="en-US"/>
    </w:rPr>
  </w:style>
  <w:style w:type="character" w:styleId="Nmerodepgina">
    <w:name w:val="page number"/>
    <w:basedOn w:val="Fontepargpadro"/>
    <w:rsid w:val="00440C45"/>
  </w:style>
  <w:style w:type="paragraph" w:styleId="Corpodetexto3">
    <w:name w:val="Body Text 3"/>
    <w:basedOn w:val="Normal"/>
    <w:link w:val="Corpodetexto3Char"/>
    <w:rsid w:val="00440C45"/>
    <w:pPr>
      <w:jc w:val="both"/>
    </w:pPr>
    <w:rPr>
      <w:rFonts w:ascii="Arial" w:eastAsia="Batang" w:hAnsi="Arial" w:cs="Times New Roman"/>
      <w:color w:val="000000"/>
      <w:sz w:val="20"/>
      <w:szCs w:val="20"/>
    </w:rPr>
  </w:style>
  <w:style w:type="character" w:customStyle="1" w:styleId="Corpodetexto3Char">
    <w:name w:val="Corpo de texto 3 Char"/>
    <w:basedOn w:val="Fontepargpadro"/>
    <w:link w:val="Corpodetexto3"/>
    <w:rsid w:val="00440C45"/>
    <w:rPr>
      <w:rFonts w:ascii="Arial" w:eastAsia="Batang" w:hAnsi="Arial" w:cs="Times New Roman"/>
      <w:color w:val="000000"/>
      <w:sz w:val="20"/>
      <w:szCs w:val="20"/>
      <w:lang w:eastAsia="pt-BR"/>
    </w:rPr>
  </w:style>
  <w:style w:type="character" w:styleId="HiperlinkVisitado">
    <w:name w:val="FollowedHyperlink"/>
    <w:uiPriority w:val="99"/>
    <w:rsid w:val="00440C45"/>
    <w:rPr>
      <w:color w:val="800080"/>
      <w:u w:val="single"/>
    </w:rPr>
  </w:style>
  <w:style w:type="character" w:customStyle="1" w:styleId="TextodecomentrioChar">
    <w:name w:val="Texto de comentário Char"/>
    <w:basedOn w:val="Fontepargpadro"/>
    <w:link w:val="Textodecomentrio"/>
    <w:uiPriority w:val="99"/>
    <w:semiHidden/>
    <w:rsid w:val="00440C45"/>
    <w:rPr>
      <w:rFonts w:ascii="Times New Roman" w:eastAsia="Batang" w:hAnsi="Times New Roman" w:cs="Times New Roman"/>
      <w:sz w:val="20"/>
      <w:szCs w:val="20"/>
      <w:lang w:eastAsia="pt-BR"/>
    </w:rPr>
  </w:style>
  <w:style w:type="paragraph" w:styleId="Textodecomentrio">
    <w:name w:val="annotation text"/>
    <w:basedOn w:val="Normal"/>
    <w:link w:val="TextodecomentrioChar"/>
    <w:uiPriority w:val="99"/>
    <w:semiHidden/>
    <w:rsid w:val="00440C45"/>
    <w:rPr>
      <w:rFonts w:ascii="Times New Roman" w:eastAsia="Batang" w:hAnsi="Times New Roman" w:cs="Times New Roman"/>
      <w:sz w:val="20"/>
      <w:szCs w:val="20"/>
    </w:rPr>
  </w:style>
  <w:style w:type="character" w:customStyle="1" w:styleId="MapadoDocumentoChar">
    <w:name w:val="Mapa do Documento Char"/>
    <w:basedOn w:val="Fontepargpadro"/>
    <w:link w:val="MapadoDocumento"/>
    <w:semiHidden/>
    <w:rsid w:val="00440C45"/>
    <w:rPr>
      <w:rFonts w:ascii="Tahoma" w:eastAsia="Batang" w:hAnsi="Tahoma" w:cs="Tahoma"/>
      <w:sz w:val="20"/>
      <w:szCs w:val="20"/>
      <w:shd w:val="clear" w:color="auto" w:fill="000080"/>
      <w:lang w:eastAsia="pt-BR"/>
    </w:rPr>
  </w:style>
  <w:style w:type="paragraph" w:styleId="MapadoDocumento">
    <w:name w:val="Document Map"/>
    <w:basedOn w:val="Normal"/>
    <w:link w:val="MapadoDocumentoChar"/>
    <w:semiHidden/>
    <w:rsid w:val="00440C45"/>
    <w:pPr>
      <w:shd w:val="clear" w:color="auto" w:fill="000080"/>
    </w:pPr>
    <w:rPr>
      <w:rFonts w:ascii="Tahoma" w:eastAsia="Batang" w:hAnsi="Tahoma" w:cs="Tahoma"/>
      <w:sz w:val="20"/>
      <w:szCs w:val="20"/>
    </w:rPr>
  </w:style>
  <w:style w:type="paragraph" w:customStyle="1" w:styleId="WW-BodyText2">
    <w:name w:val="WW-Body Text 2"/>
    <w:basedOn w:val="Normal"/>
    <w:rsid w:val="00440C45"/>
    <w:pPr>
      <w:suppressAutoHyphens/>
      <w:overflowPunct w:val="0"/>
      <w:autoSpaceDE w:val="0"/>
      <w:jc w:val="both"/>
      <w:textAlignment w:val="baseline"/>
    </w:pPr>
    <w:rPr>
      <w:rFonts w:ascii="Arial" w:eastAsia="Batang" w:hAnsi="Arial" w:cs="Times New Roman"/>
      <w:color w:val="FF0000"/>
      <w:sz w:val="22"/>
      <w:szCs w:val="20"/>
      <w:lang w:eastAsia="ar-SA"/>
    </w:rPr>
  </w:style>
  <w:style w:type="paragraph" w:styleId="Commarcadores2">
    <w:name w:val="List Bullet 2"/>
    <w:basedOn w:val="Normal"/>
    <w:autoRedefine/>
    <w:rsid w:val="00440C45"/>
    <w:pPr>
      <w:ind w:left="360" w:hanging="360"/>
    </w:pPr>
    <w:rPr>
      <w:rFonts w:ascii="Arial" w:eastAsia="Batang" w:hAnsi="Arial" w:cs="Arial"/>
      <w:kern w:val="16"/>
      <w:sz w:val="20"/>
      <w:szCs w:val="20"/>
    </w:rPr>
  </w:style>
  <w:style w:type="paragraph" w:styleId="Commarcadores">
    <w:name w:val="List Bullet"/>
    <w:basedOn w:val="Normal"/>
    <w:autoRedefine/>
    <w:rsid w:val="00440C45"/>
    <w:pPr>
      <w:ind w:left="360" w:hanging="360"/>
    </w:pPr>
    <w:rPr>
      <w:rFonts w:ascii="Arial" w:eastAsia="Batang" w:hAnsi="Arial" w:cs="Arial"/>
      <w:kern w:val="16"/>
      <w:sz w:val="20"/>
      <w:szCs w:val="20"/>
    </w:rPr>
  </w:style>
  <w:style w:type="character" w:customStyle="1" w:styleId="lbltotalvalor1">
    <w:name w:val="lbltotalvalor1"/>
    <w:rsid w:val="00440C45"/>
    <w:rPr>
      <w:rFonts w:ascii="Tahoma" w:hAnsi="Tahoma" w:cs="Tahoma" w:hint="default"/>
      <w:b/>
      <w:bCs/>
      <w:color w:val="0064B8"/>
      <w:sz w:val="18"/>
      <w:szCs w:val="18"/>
    </w:rPr>
  </w:style>
  <w:style w:type="character" w:customStyle="1" w:styleId="lbltotal1">
    <w:name w:val="lbltotal1"/>
    <w:rsid w:val="00440C45"/>
    <w:rPr>
      <w:rFonts w:ascii="Tahoma" w:hAnsi="Tahoma" w:cs="Tahoma" w:hint="default"/>
      <w:b/>
      <w:bCs/>
      <w:color w:val="444444"/>
      <w:sz w:val="19"/>
      <w:szCs w:val="19"/>
    </w:rPr>
  </w:style>
  <w:style w:type="paragraph" w:customStyle="1" w:styleId="WW-Recuodecorpodetexto3">
    <w:name w:val="WW-Recuo de corpo de texto 3"/>
    <w:basedOn w:val="Normal"/>
    <w:rsid w:val="00440C45"/>
    <w:pPr>
      <w:ind w:left="-567"/>
      <w:jc w:val="both"/>
    </w:pPr>
    <w:rPr>
      <w:rFonts w:ascii="Arial" w:eastAsia="Batang" w:hAnsi="Arial" w:cs="Times New Roman"/>
      <w:color w:val="000000"/>
      <w:sz w:val="20"/>
      <w:szCs w:val="20"/>
    </w:rPr>
  </w:style>
  <w:style w:type="paragraph" w:customStyle="1" w:styleId="Recuodecorpodetexto21">
    <w:name w:val="Recuo de corpo de texto 21"/>
    <w:basedOn w:val="Normal"/>
    <w:rsid w:val="00440C45"/>
    <w:pPr>
      <w:tabs>
        <w:tab w:val="left" w:pos="1276"/>
        <w:tab w:val="left" w:pos="1644"/>
      </w:tabs>
      <w:autoSpaceDE w:val="0"/>
      <w:ind w:left="1276" w:hanging="567"/>
    </w:pPr>
    <w:rPr>
      <w:rFonts w:ascii="Arial" w:eastAsia="Arial" w:hAnsi="Arial" w:cs="Times New Roman"/>
      <w:sz w:val="22"/>
      <w:szCs w:val="20"/>
    </w:rPr>
  </w:style>
  <w:style w:type="character" w:customStyle="1" w:styleId="google-src-text1">
    <w:name w:val="google-src-text1"/>
    <w:rsid w:val="00440C45"/>
    <w:rPr>
      <w:vanish/>
      <w:webHidden w:val="0"/>
      <w:specVanish w:val="0"/>
    </w:rPr>
  </w:style>
  <w:style w:type="character" w:customStyle="1" w:styleId="textonormal1">
    <w:name w:val="texto_normal1"/>
    <w:rsid w:val="00440C45"/>
    <w:rPr>
      <w:rFonts w:ascii="Verdana" w:hAnsi="Verdana" w:hint="default"/>
      <w:color w:val="000000"/>
      <w:sz w:val="20"/>
      <w:szCs w:val="20"/>
    </w:rPr>
  </w:style>
  <w:style w:type="paragraph" w:styleId="Lista">
    <w:name w:val="List"/>
    <w:basedOn w:val="Normal"/>
    <w:rsid w:val="00440C45"/>
    <w:pPr>
      <w:autoSpaceDE w:val="0"/>
      <w:autoSpaceDN w:val="0"/>
      <w:ind w:left="283" w:hanging="283"/>
    </w:pPr>
    <w:rPr>
      <w:rFonts w:ascii="Arial" w:eastAsia="Batang" w:hAnsi="Arial" w:cs="Arial"/>
      <w:sz w:val="20"/>
    </w:rPr>
  </w:style>
  <w:style w:type="paragraph" w:customStyle="1" w:styleId="Padro">
    <w:name w:val="Padrão"/>
    <w:uiPriority w:val="99"/>
    <w:rsid w:val="00440C45"/>
    <w:pPr>
      <w:widowControl w:val="0"/>
      <w:autoSpaceDE w:val="0"/>
      <w:autoSpaceDN w:val="0"/>
      <w:adjustRightInd w:val="0"/>
    </w:pPr>
    <w:rPr>
      <w:rFonts w:ascii="Times New Roman" w:eastAsia="Batang" w:hAnsi="Times New Roman" w:cs="Times New Roman"/>
      <w:sz w:val="20"/>
    </w:rPr>
  </w:style>
  <w:style w:type="paragraph" w:customStyle="1" w:styleId="xl63">
    <w:name w:val="xl63"/>
    <w:basedOn w:val="Normal"/>
    <w:rsid w:val="00440C4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8"/>
      <w:szCs w:val="18"/>
    </w:rPr>
  </w:style>
  <w:style w:type="paragraph" w:customStyle="1" w:styleId="xl64">
    <w:name w:val="xl64"/>
    <w:basedOn w:val="Normal"/>
    <w:rsid w:val="00440C45"/>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rPr>
  </w:style>
  <w:style w:type="paragraph" w:customStyle="1" w:styleId="xl65">
    <w:name w:val="xl65"/>
    <w:basedOn w:val="Normal"/>
    <w:rsid w:val="00440C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66">
    <w:name w:val="xl66"/>
    <w:basedOn w:val="Normal"/>
    <w:rsid w:val="00440C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8"/>
      <w:szCs w:val="18"/>
    </w:rPr>
  </w:style>
  <w:style w:type="paragraph" w:customStyle="1" w:styleId="xl67">
    <w:name w:val="xl67"/>
    <w:basedOn w:val="Normal"/>
    <w:rsid w:val="00440C4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Normal"/>
    <w:rsid w:val="00440C4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28"/>
      <w:szCs w:val="28"/>
    </w:rPr>
  </w:style>
  <w:style w:type="paragraph" w:customStyle="1" w:styleId="xl69">
    <w:name w:val="xl69"/>
    <w:basedOn w:val="Normal"/>
    <w:rsid w:val="00440C45"/>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28"/>
      <w:szCs w:val="28"/>
    </w:rPr>
  </w:style>
  <w:style w:type="paragraph" w:customStyle="1" w:styleId="xl70">
    <w:name w:val="xl70"/>
    <w:basedOn w:val="Normal"/>
    <w:rsid w:val="00440C45"/>
    <w:pPr>
      <w:spacing w:before="100" w:beforeAutospacing="1" w:after="100" w:afterAutospacing="1"/>
    </w:pPr>
    <w:rPr>
      <w:rFonts w:ascii="Times New Roman" w:eastAsia="Times New Roman" w:hAnsi="Times New Roman" w:cs="Times New Roman"/>
    </w:rPr>
  </w:style>
  <w:style w:type="paragraph" w:customStyle="1" w:styleId="xl71">
    <w:name w:val="xl71"/>
    <w:basedOn w:val="Normal"/>
    <w:rsid w:val="00440C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72">
    <w:name w:val="xl72"/>
    <w:basedOn w:val="Normal"/>
    <w:rsid w:val="00440C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73">
    <w:name w:val="xl73"/>
    <w:basedOn w:val="Normal"/>
    <w:rsid w:val="00440C45"/>
    <w:pPr>
      <w:pBdr>
        <w:top w:val="single" w:sz="8" w:space="0" w:color="auto"/>
        <w:left w:val="single" w:sz="8" w:space="0" w:color="auto"/>
        <w:bottom w:val="single" w:sz="8" w:space="0" w:color="auto"/>
      </w:pBdr>
      <w:shd w:val="clear" w:color="000000" w:fill="D0CECE"/>
      <w:spacing w:before="100" w:beforeAutospacing="1" w:after="100" w:afterAutospacing="1"/>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Normal"/>
    <w:rsid w:val="00440C45"/>
    <w:pPr>
      <w:pBdr>
        <w:top w:val="single" w:sz="8" w:space="0" w:color="auto"/>
        <w:bottom w:val="single" w:sz="8" w:space="0" w:color="auto"/>
      </w:pBdr>
      <w:shd w:val="clear" w:color="000000" w:fill="D0CECE"/>
      <w:spacing w:before="100" w:beforeAutospacing="1" w:after="100" w:afterAutospacing="1"/>
      <w:jc w:val="center"/>
      <w:textAlignment w:val="center"/>
    </w:pPr>
    <w:rPr>
      <w:rFonts w:ascii="Times New Roman" w:eastAsia="Times New Roman" w:hAnsi="Times New Roman" w:cs="Times New Roman"/>
      <w:b/>
      <w:bCs/>
      <w:color w:val="000000"/>
      <w:sz w:val="28"/>
      <w:szCs w:val="28"/>
    </w:rPr>
  </w:style>
  <w:style w:type="paragraph" w:customStyle="1" w:styleId="xl75">
    <w:name w:val="xl75"/>
    <w:basedOn w:val="Normal"/>
    <w:rsid w:val="00440C45"/>
    <w:pPr>
      <w:pBdr>
        <w:top w:val="single" w:sz="8"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ascii="Times New Roman" w:eastAsia="Times New Roman" w:hAnsi="Times New Roman" w:cs="Times New Roman"/>
      <w:b/>
      <w:bCs/>
      <w:color w:val="000000"/>
      <w:sz w:val="28"/>
      <w:szCs w:val="28"/>
    </w:rPr>
  </w:style>
  <w:style w:type="paragraph" w:customStyle="1" w:styleId="xl76">
    <w:name w:val="xl76"/>
    <w:basedOn w:val="Normal"/>
    <w:rsid w:val="00440C45"/>
    <w:pPr>
      <w:pBdr>
        <w:top w:val="single" w:sz="8"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ascii="Times New Roman" w:eastAsia="Times New Roman" w:hAnsi="Times New Roman" w:cs="Times New Roman"/>
      <w:b/>
      <w:bCs/>
      <w:color w:val="000000"/>
      <w:sz w:val="18"/>
      <w:szCs w:val="18"/>
    </w:rPr>
  </w:style>
  <w:style w:type="paragraph" w:customStyle="1" w:styleId="xl77">
    <w:name w:val="xl77"/>
    <w:basedOn w:val="Normal"/>
    <w:rsid w:val="00440C45"/>
    <w:pPr>
      <w:pBdr>
        <w:top w:val="single" w:sz="8" w:space="0" w:color="auto"/>
        <w:left w:val="single" w:sz="8" w:space="0" w:color="auto"/>
        <w:bottom w:val="single" w:sz="8" w:space="0" w:color="auto"/>
      </w:pBdr>
      <w:shd w:val="clear" w:color="000000" w:fill="D0CECE"/>
      <w:spacing w:before="100" w:beforeAutospacing="1" w:after="100" w:afterAutospacing="1"/>
      <w:jc w:val="center"/>
      <w:textAlignment w:val="center"/>
    </w:pPr>
    <w:rPr>
      <w:rFonts w:ascii="Times New Roman" w:eastAsia="Times New Roman" w:hAnsi="Times New Roman" w:cs="Times New Roman"/>
      <w:b/>
      <w:bCs/>
      <w:color w:val="000000"/>
      <w:sz w:val="18"/>
      <w:szCs w:val="18"/>
    </w:rPr>
  </w:style>
  <w:style w:type="paragraph" w:customStyle="1" w:styleId="xl78">
    <w:name w:val="xl78"/>
    <w:basedOn w:val="Normal"/>
    <w:rsid w:val="00440C45"/>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79">
    <w:name w:val="xl79"/>
    <w:basedOn w:val="Normal"/>
    <w:rsid w:val="00440C45"/>
    <w:pPr>
      <w:spacing w:before="100" w:beforeAutospacing="1" w:after="100" w:afterAutospacing="1"/>
      <w:jc w:val="center"/>
    </w:pPr>
    <w:rPr>
      <w:rFonts w:ascii="Times New Roman" w:eastAsia="Times New Roman" w:hAnsi="Times New Roman" w:cs="Times New Roman"/>
    </w:rPr>
  </w:style>
  <w:style w:type="paragraph" w:customStyle="1" w:styleId="xl80">
    <w:name w:val="xl80"/>
    <w:basedOn w:val="Normal"/>
    <w:rsid w:val="00440C45"/>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color w:val="000000"/>
      <w:sz w:val="18"/>
      <w:szCs w:val="18"/>
    </w:rPr>
  </w:style>
  <w:style w:type="paragraph" w:customStyle="1" w:styleId="xl81">
    <w:name w:val="xl81"/>
    <w:basedOn w:val="Normal"/>
    <w:rsid w:val="00440C45"/>
    <w:pPr>
      <w:pBdr>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rPr>
  </w:style>
  <w:style w:type="paragraph" w:customStyle="1" w:styleId="xl82">
    <w:name w:val="xl82"/>
    <w:basedOn w:val="Normal"/>
    <w:rsid w:val="00440C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83">
    <w:name w:val="xl83"/>
    <w:basedOn w:val="Normal"/>
    <w:rsid w:val="00440C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84">
    <w:name w:val="xl84"/>
    <w:basedOn w:val="Normal"/>
    <w:rsid w:val="00440C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rPr>
  </w:style>
  <w:style w:type="paragraph" w:customStyle="1" w:styleId="xl85">
    <w:name w:val="xl85"/>
    <w:basedOn w:val="Normal"/>
    <w:rsid w:val="00440C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86">
    <w:name w:val="xl86"/>
    <w:basedOn w:val="Normal"/>
    <w:rsid w:val="00440C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87">
    <w:name w:val="xl87"/>
    <w:basedOn w:val="Normal"/>
    <w:rsid w:val="00440C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rPr>
  </w:style>
  <w:style w:type="paragraph" w:customStyle="1" w:styleId="xl88">
    <w:name w:val="xl88"/>
    <w:basedOn w:val="Normal"/>
    <w:rsid w:val="00440C45"/>
    <w:pPr>
      <w:spacing w:before="100" w:beforeAutospacing="1" w:after="100" w:afterAutospacing="1"/>
    </w:pPr>
    <w:rPr>
      <w:rFonts w:ascii="Times New Roman" w:eastAsia="Times New Roman" w:hAnsi="Times New Roman" w:cs="Times New Roman"/>
      <w:b/>
      <w:bCs/>
    </w:rPr>
  </w:style>
  <w:style w:type="paragraph" w:customStyle="1" w:styleId="xl89">
    <w:name w:val="xl89"/>
    <w:basedOn w:val="Normal"/>
    <w:rsid w:val="00440C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rPr>
  </w:style>
  <w:style w:type="character" w:customStyle="1" w:styleId="apple-converted-space">
    <w:name w:val="apple-converted-space"/>
    <w:basedOn w:val="Fontepargpadro"/>
    <w:rsid w:val="00440C45"/>
  </w:style>
  <w:style w:type="paragraph" w:styleId="Subttulo">
    <w:name w:val="Subtitle"/>
    <w:basedOn w:val="Normal"/>
    <w:next w:val="Normal"/>
    <w:link w:val="SubttuloChar"/>
    <w:uiPriority w:val="11"/>
    <w:qFormat/>
    <w:pPr>
      <w:spacing w:after="600" w:line="276" w:lineRule="auto"/>
      <w:jc w:val="both"/>
    </w:pPr>
    <w:rPr>
      <w:rFonts w:ascii="Cambria" w:eastAsia="Cambria" w:hAnsi="Cambria" w:cs="Cambria"/>
      <w:i/>
    </w:rPr>
  </w:style>
  <w:style w:type="character" w:customStyle="1" w:styleId="SubttuloChar">
    <w:name w:val="Subtítulo Char"/>
    <w:basedOn w:val="Fontepargpadro"/>
    <w:link w:val="Subttulo"/>
    <w:uiPriority w:val="11"/>
    <w:rsid w:val="00DC5084"/>
    <w:rPr>
      <w:rFonts w:ascii="Cambria" w:eastAsia="Cambria" w:hAnsi="Cambria" w:cs="Cambria"/>
      <w:i/>
      <w:sz w:val="24"/>
      <w:szCs w:val="24"/>
      <w:lang w:eastAsia="pt-BR"/>
    </w:rPr>
  </w:style>
  <w:style w:type="table" w:customStyle="1" w:styleId="TableNormal1">
    <w:name w:val="Table Normal1"/>
    <w:rsid w:val="0033285B"/>
    <w:rPr>
      <w:rFonts w:ascii="Times New Roman" w:eastAsia="Times New Roman" w:hAnsi="Times New Roman" w:cs="Times New Roman"/>
      <w:sz w:val="20"/>
      <w:szCs w:val="20"/>
    </w:rPr>
    <w:tblPr>
      <w:tblCellMar>
        <w:top w:w="0" w:type="dxa"/>
        <w:left w:w="0" w:type="dxa"/>
        <w:bottom w:w="0" w:type="dxa"/>
        <w:right w:w="0" w:type="dxa"/>
      </w:tblCellMar>
    </w:tblPr>
  </w:style>
  <w:style w:type="paragraph" w:customStyle="1" w:styleId="yiv6202844988msonormal">
    <w:name w:val="yiv6202844988msonormal"/>
    <w:basedOn w:val="Normal"/>
    <w:rsid w:val="005A717F"/>
    <w:pPr>
      <w:spacing w:before="100" w:beforeAutospacing="1" w:after="100" w:afterAutospacing="1"/>
    </w:pPr>
    <w:rPr>
      <w:rFonts w:ascii="Times New Roman" w:eastAsia="Times New Roman" w:hAnsi="Times New Roman" w:cs="Times New Roman"/>
    </w:rPr>
  </w:style>
  <w:style w:type="paragraph" w:customStyle="1" w:styleId="Normal3">
    <w:name w:val="Normal3"/>
    <w:rsid w:val="005A717F"/>
    <w:pPr>
      <w:pBdr>
        <w:top w:val="nil"/>
        <w:left w:val="nil"/>
        <w:bottom w:val="nil"/>
        <w:right w:val="nil"/>
        <w:between w:val="nil"/>
      </w:pBdr>
    </w:pPr>
    <w:rPr>
      <w:rFonts w:ascii="Times New Roman" w:eastAsia="Times New Roman" w:hAnsi="Times New Roman" w:cs="Times New Roman"/>
      <w:color w:val="000000"/>
      <w:sz w:val="20"/>
      <w:szCs w:val="20"/>
    </w:rPr>
  </w:style>
  <w:style w:type="table" w:customStyle="1" w:styleId="Tabelacomgrade1">
    <w:name w:val="Tabela com grade1"/>
    <w:basedOn w:val="Tabelanormal"/>
    <w:next w:val="Tabelacomgrade"/>
    <w:uiPriority w:val="59"/>
    <w:rsid w:val="0095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357C2"/>
    <w:pPr>
      <w:suppressAutoHyphens/>
      <w:autoSpaceDN w:val="0"/>
    </w:pPr>
    <w:rPr>
      <w:rFonts w:cs="Times New Roman"/>
      <w:kern w:val="3"/>
    </w:rPr>
  </w:style>
  <w:style w:type="paragraph" w:styleId="SemEspaamento">
    <w:name w:val="No Spacing"/>
    <w:qFormat/>
    <w:rsid w:val="002357C2"/>
    <w:rPr>
      <w:rFonts w:ascii="Arial" w:hAnsi="Arial" w:cs="Times New Roman"/>
      <w:sz w:val="20"/>
    </w:rPr>
  </w:style>
  <w:style w:type="table" w:customStyle="1" w:styleId="15">
    <w:name w:val="15"/>
    <w:basedOn w:val="TableNormal1"/>
    <w:tblPr>
      <w:tblStyleRowBandSize w:val="1"/>
      <w:tblStyleColBandSize w:val="1"/>
      <w:tblCellMar>
        <w:left w:w="115" w:type="dxa"/>
        <w:right w:w="115" w:type="dxa"/>
      </w:tblCellMar>
    </w:tblPr>
  </w:style>
  <w:style w:type="table" w:customStyle="1" w:styleId="14">
    <w:name w:val="14"/>
    <w:basedOn w:val="TableNormal1"/>
    <w:tblPr>
      <w:tblStyleRowBandSize w:val="1"/>
      <w:tblStyleColBandSize w:val="1"/>
      <w:tblCellMar>
        <w:left w:w="70" w:type="dxa"/>
        <w:right w:w="70" w:type="dxa"/>
      </w:tblCellMar>
    </w:tblPr>
  </w:style>
  <w:style w:type="table" w:customStyle="1" w:styleId="13">
    <w:name w:val="13"/>
    <w:basedOn w:val="TableNormal1"/>
    <w:rPr>
      <w:rFonts w:ascii="Calibri" w:eastAsia="Calibri" w:hAnsi="Calibri" w:cs="Calibri"/>
    </w:rPr>
    <w:tblPr>
      <w:tblStyleRowBandSize w:val="1"/>
      <w:tblStyleColBandSize w:val="1"/>
      <w:tblCellMar>
        <w:left w:w="115" w:type="dxa"/>
        <w:right w:w="115" w:type="dxa"/>
      </w:tblCellMar>
    </w:tblPr>
    <w:tcPr>
      <w:shd w:val="clear" w:color="auto" w:fill="EDF2F8"/>
    </w:tcPr>
  </w:style>
  <w:style w:type="table" w:customStyle="1" w:styleId="12">
    <w:name w:val="12"/>
    <w:basedOn w:val="TableNormal1"/>
    <w:tblPr>
      <w:tblStyleRowBandSize w:val="1"/>
      <w:tblStyleColBandSize w:val="1"/>
      <w:tblCellMar>
        <w:left w:w="70" w:type="dxa"/>
        <w:right w:w="70" w:type="dxa"/>
      </w:tblCellMar>
    </w:tblPr>
  </w:style>
  <w:style w:type="table" w:customStyle="1" w:styleId="11">
    <w:name w:val="11"/>
    <w:basedOn w:val="TableNormal1"/>
    <w:tblPr>
      <w:tblStyleRowBandSize w:val="1"/>
      <w:tblStyleColBandSize w:val="1"/>
      <w:tblCellMar>
        <w:left w:w="70" w:type="dxa"/>
        <w:right w:w="70" w:type="dxa"/>
      </w:tblCellMar>
    </w:tblPr>
  </w:style>
  <w:style w:type="table" w:customStyle="1" w:styleId="10">
    <w:name w:val="10"/>
    <w:basedOn w:val="TableNormal1"/>
    <w:tblPr>
      <w:tblStyleRowBandSize w:val="1"/>
      <w:tblStyleColBandSize w:val="1"/>
      <w:tblCellMar>
        <w:left w:w="70" w:type="dxa"/>
        <w:right w:w="70"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70" w:type="dxa"/>
        <w:right w:w="70" w:type="dxa"/>
      </w:tblCellMar>
    </w:tblPr>
  </w:style>
  <w:style w:type="table" w:customStyle="1" w:styleId="7">
    <w:name w:val="7"/>
    <w:basedOn w:val="TableNormal1"/>
    <w:rPr>
      <w:rFonts w:ascii="Calibri" w:eastAsia="Calibri" w:hAnsi="Calibri" w:cs="Calibri"/>
    </w:rPr>
    <w:tblPr>
      <w:tblStyleRowBandSize w:val="1"/>
      <w:tblStyleColBandSize w:val="1"/>
      <w:tblCellMar>
        <w:left w:w="115" w:type="dxa"/>
        <w:right w:w="115" w:type="dxa"/>
      </w:tblCellMar>
    </w:tblPr>
    <w:tcPr>
      <w:shd w:val="clear" w:color="auto" w:fill="EDF2F8"/>
    </w:tcPr>
  </w:style>
  <w:style w:type="table" w:customStyle="1" w:styleId="6">
    <w:name w:val="6"/>
    <w:basedOn w:val="TableNormal1"/>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customStyle="1" w:styleId="Heading11">
    <w:name w:val="Heading 11"/>
    <w:next w:val="Normal"/>
    <w:rsid w:val="00894E57"/>
    <w:pPr>
      <w:widowControl w:val="0"/>
      <w:suppressAutoHyphens/>
      <w:autoSpaceDE w:val="0"/>
    </w:pPr>
    <w:rPr>
      <w:rFonts w:ascii="Times New Roman" w:eastAsia="Times New Roman" w:hAnsi="Times New Roman" w:cs="Times New Roman"/>
    </w:rPr>
  </w:style>
  <w:style w:type="character" w:customStyle="1" w:styleId="a-size-large">
    <w:name w:val="a-size-large"/>
    <w:basedOn w:val="Fontepargpadro"/>
    <w:rsid w:val="00AC4268"/>
  </w:style>
  <w:style w:type="character" w:customStyle="1" w:styleId="vtex-store-components-3-x-productbrand">
    <w:name w:val="vtex-store-components-3-x-productbrand"/>
    <w:basedOn w:val="Fontepargpadro"/>
    <w:rsid w:val="00AC4268"/>
  </w:style>
  <w:style w:type="character" w:customStyle="1" w:styleId="apple-tab-span">
    <w:name w:val="apple-tab-span"/>
    <w:basedOn w:val="Fontepargpadro"/>
    <w:rsid w:val="00AC4268"/>
  </w:style>
  <w:style w:type="paragraph" w:customStyle="1" w:styleId="Assuntodocomentrio1">
    <w:name w:val="Assunto do comentário1"/>
    <w:basedOn w:val="Normal"/>
    <w:rsid w:val="00371F67"/>
    <w:pPr>
      <w:suppressAutoHyphens/>
      <w:spacing w:line="100" w:lineRule="atLeast"/>
      <w:jc w:val="both"/>
    </w:pPr>
    <w:rPr>
      <w:rFonts w:ascii="Times New Roman" w:eastAsia="Times New Roman" w:hAnsi="Times New Roman" w:cs="Times New Roman"/>
      <w:kern w:val="1"/>
      <w:szCs w:val="20"/>
      <w:lang w:eastAsia="ar-SA"/>
    </w:rPr>
  </w:style>
  <w:style w:type="paragraph" w:customStyle="1" w:styleId="CabealhohdheHeaderCabealhosuperior">
    <w:name w:val="Cabeçalho;hd;he;*Header;Cabeçalho superior"/>
    <w:basedOn w:val="Normal"/>
    <w:rsid w:val="009E3756"/>
    <w:pPr>
      <w:widowControl w:val="0"/>
      <w:pBdr>
        <w:top w:val="nil"/>
        <w:left w:val="nil"/>
        <w:bottom w:val="nil"/>
        <w:right w:val="nil"/>
        <w:between w:val="nil"/>
      </w:pBdr>
      <w:tabs>
        <w:tab w:val="center" w:pos="4419"/>
        <w:tab w:val="right" w:pos="8838"/>
      </w:tabs>
      <w:suppressAutoHyphens/>
      <w:spacing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rPr>
  </w:style>
  <w:style w:type="paragraph" w:customStyle="1" w:styleId="Titulo">
    <w:name w:val="Titulo"/>
    <w:basedOn w:val="Normal"/>
    <w:rsid w:val="009E3756"/>
    <w:pPr>
      <w:widowControl w:val="0"/>
      <w:pBdr>
        <w:top w:val="nil"/>
        <w:left w:val="nil"/>
        <w:bottom w:val="nil"/>
        <w:right w:val="nil"/>
        <w:between w:val="nil"/>
      </w:pBdr>
      <w:suppressAutoHyphens/>
      <w:spacing w:before="360" w:after="240" w:line="300" w:lineRule="atLeast"/>
      <w:ind w:leftChars="-1" w:left="-1" w:hangingChars="1" w:hanging="1"/>
      <w:jc w:val="both"/>
      <w:textDirection w:val="btLr"/>
      <w:textAlignment w:val="top"/>
      <w:outlineLvl w:val="0"/>
    </w:pPr>
    <w:rPr>
      <w:rFonts w:ascii="Arial" w:eastAsia="Times New Roman" w:hAnsi="Arial" w:cs="Times New Roman"/>
      <w:b/>
      <w:caps/>
      <w:color w:val="000000"/>
      <w:position w:val="-1"/>
      <w:szCs w:val="20"/>
    </w:rPr>
  </w:style>
  <w:style w:type="paragraph" w:customStyle="1" w:styleId="Footnote-Body">
    <w:name w:val="Footnote-Body"/>
    <w:basedOn w:val="Corpodetexto"/>
    <w:rsid w:val="009E3756"/>
    <w:pPr>
      <w:widowControl w:val="0"/>
      <w:pBdr>
        <w:top w:val="nil"/>
        <w:left w:val="nil"/>
        <w:bottom w:val="nil"/>
        <w:right w:val="nil"/>
        <w:between w:val="nil"/>
      </w:pBdr>
      <w:suppressAutoHyphens/>
      <w:spacing w:line="140" w:lineRule="auto"/>
      <w:ind w:leftChars="-1" w:left="-1" w:hangingChars="1" w:hanging="1"/>
      <w:textDirection w:val="btLr"/>
      <w:textAlignment w:val="top"/>
      <w:outlineLvl w:val="0"/>
    </w:pPr>
    <w:rPr>
      <w:rFonts w:ascii="Times New Roman" w:hAnsi="Times New Roman"/>
      <w:color w:val="000000"/>
      <w:position w:val="-1"/>
      <w:sz w:val="14"/>
      <w:szCs w:val="20"/>
    </w:rPr>
  </w:style>
  <w:style w:type="character" w:customStyle="1" w:styleId="CabealhoCharhdCharheCharHeaderCharCabealhosuperiorChar">
    <w:name w:val="Cabeçalho Char;hd Char;he Char;*Header Char;Cabeçalho superior Char"/>
    <w:rsid w:val="009E3756"/>
    <w:rPr>
      <w:w w:val="100"/>
      <w:position w:val="-1"/>
      <w:sz w:val="24"/>
      <w:szCs w:val="24"/>
      <w:effect w:val="none"/>
      <w:vertAlign w:val="baseline"/>
      <w:cs w:val="0"/>
      <w:em w:val="none"/>
    </w:rPr>
  </w:style>
  <w:style w:type="character" w:styleId="Refdecomentrio">
    <w:name w:val="annotation reference"/>
    <w:basedOn w:val="Fontepargpadro"/>
    <w:uiPriority w:val="99"/>
    <w:semiHidden/>
    <w:unhideWhenUsed/>
    <w:rsid w:val="009E3756"/>
    <w:rPr>
      <w:sz w:val="16"/>
      <w:szCs w:val="16"/>
    </w:rPr>
  </w:style>
  <w:style w:type="paragraph" w:styleId="Assuntodocomentrio">
    <w:name w:val="annotation subject"/>
    <w:basedOn w:val="Textodecomentrio"/>
    <w:next w:val="Textodecomentrio"/>
    <w:link w:val="AssuntodocomentrioChar"/>
    <w:uiPriority w:val="99"/>
    <w:semiHidden/>
    <w:unhideWhenUsed/>
    <w:rsid w:val="009E3756"/>
    <w:pPr>
      <w:widowControl w:val="0"/>
      <w:pBdr>
        <w:top w:val="nil"/>
        <w:left w:val="nil"/>
        <w:bottom w:val="nil"/>
        <w:right w:val="nil"/>
        <w:between w:val="nil"/>
      </w:pBdr>
      <w:suppressAutoHyphens/>
      <w:ind w:leftChars="-1" w:left="-1" w:hangingChars="1" w:hanging="1"/>
      <w:textDirection w:val="btLr"/>
      <w:textAlignment w:val="top"/>
      <w:outlineLvl w:val="0"/>
    </w:pPr>
    <w:rPr>
      <w:rFonts w:eastAsia="Times New Roman"/>
      <w:b/>
      <w:bCs/>
      <w:color w:val="000000"/>
      <w:position w:val="-1"/>
    </w:rPr>
  </w:style>
  <w:style w:type="character" w:customStyle="1" w:styleId="AssuntodocomentrioChar">
    <w:name w:val="Assunto do comentário Char"/>
    <w:basedOn w:val="TextodecomentrioChar"/>
    <w:link w:val="Assuntodocomentrio"/>
    <w:uiPriority w:val="99"/>
    <w:semiHidden/>
    <w:rsid w:val="009E3756"/>
    <w:rPr>
      <w:rFonts w:ascii="Times New Roman" w:eastAsia="Times New Roman" w:hAnsi="Times New Roman" w:cs="Times New Roman"/>
      <w:b/>
      <w:bCs/>
      <w:color w:val="000000"/>
      <w:position w:val="-1"/>
      <w:sz w:val="20"/>
      <w:szCs w:val="20"/>
      <w:lang w:eastAsia="pt-BR"/>
    </w:rPr>
  </w:style>
  <w:style w:type="character" w:customStyle="1" w:styleId="TextodecomentrioChar1">
    <w:name w:val="Texto de comentário Char1"/>
    <w:basedOn w:val="Fontepargpadro"/>
    <w:uiPriority w:val="99"/>
    <w:semiHidden/>
    <w:rsid w:val="00E950DA"/>
    <w:rPr>
      <w:rFonts w:eastAsiaTheme="minorEastAsia"/>
      <w:sz w:val="20"/>
      <w:szCs w:val="20"/>
    </w:rPr>
  </w:style>
  <w:style w:type="character" w:customStyle="1" w:styleId="MapadoDocumentoChar1">
    <w:name w:val="Mapa do Documento Char1"/>
    <w:basedOn w:val="Fontepargpadro"/>
    <w:semiHidden/>
    <w:rsid w:val="00E950DA"/>
    <w:rPr>
      <w:rFonts w:ascii="Segoe UI" w:hAnsi="Segoe UI" w:cs="Segoe UI"/>
      <w:color w:val="000000"/>
      <w:position w:val="-1"/>
      <w:sz w:val="16"/>
      <w:szCs w:val="16"/>
    </w:rPr>
  </w:style>
  <w:style w:type="character" w:styleId="MenoPendente">
    <w:name w:val="Unresolved Mention"/>
    <w:basedOn w:val="Fontepargpadro"/>
    <w:uiPriority w:val="99"/>
    <w:semiHidden/>
    <w:unhideWhenUsed/>
    <w:rsid w:val="00F90833"/>
    <w:rPr>
      <w:color w:val="605E5C"/>
      <w:shd w:val="clear" w:color="auto" w:fill="E1DFDD"/>
    </w:rPr>
  </w:style>
  <w:style w:type="character" w:customStyle="1" w:styleId="WW8Num1z0">
    <w:name w:val="WW8Num1z0"/>
    <w:rsid w:val="001653D1"/>
  </w:style>
  <w:style w:type="character" w:customStyle="1" w:styleId="WW8Num1z1">
    <w:name w:val="WW8Num1z1"/>
    <w:rsid w:val="001653D1"/>
  </w:style>
  <w:style w:type="character" w:customStyle="1" w:styleId="WW8Num1z2">
    <w:name w:val="WW8Num1z2"/>
    <w:rsid w:val="001653D1"/>
  </w:style>
  <w:style w:type="character" w:customStyle="1" w:styleId="WW8Num1z3">
    <w:name w:val="WW8Num1z3"/>
    <w:rsid w:val="001653D1"/>
  </w:style>
  <w:style w:type="character" w:customStyle="1" w:styleId="WW8Num1z4">
    <w:name w:val="WW8Num1z4"/>
    <w:rsid w:val="001653D1"/>
  </w:style>
  <w:style w:type="character" w:customStyle="1" w:styleId="WW8Num1z5">
    <w:name w:val="WW8Num1z5"/>
    <w:rsid w:val="001653D1"/>
  </w:style>
  <w:style w:type="character" w:customStyle="1" w:styleId="WW8Num1z6">
    <w:name w:val="WW8Num1z6"/>
    <w:rsid w:val="001653D1"/>
  </w:style>
  <w:style w:type="character" w:customStyle="1" w:styleId="WW8Num1z7">
    <w:name w:val="WW8Num1z7"/>
    <w:rsid w:val="001653D1"/>
  </w:style>
  <w:style w:type="character" w:customStyle="1" w:styleId="WW8Num1z8">
    <w:name w:val="WW8Num1z8"/>
    <w:rsid w:val="001653D1"/>
  </w:style>
  <w:style w:type="character" w:customStyle="1" w:styleId="WW8Num2z0">
    <w:name w:val="WW8Num2z0"/>
    <w:rsid w:val="001653D1"/>
    <w:rPr>
      <w:spacing w:val="-1"/>
      <w:w w:val="99"/>
      <w:sz w:val="20"/>
      <w:lang w:val="pt-PT" w:bidi="ar-SA"/>
    </w:rPr>
  </w:style>
  <w:style w:type="character" w:customStyle="1" w:styleId="WW8Num2z1">
    <w:name w:val="WW8Num2z1"/>
    <w:rsid w:val="001653D1"/>
    <w:rPr>
      <w:rFonts w:eastAsia="Arial MT" w:cs="Arial MT"/>
      <w:w w:val="99"/>
      <w:sz w:val="20"/>
      <w:szCs w:val="20"/>
      <w:lang w:val="pt-PT" w:bidi="ar-SA"/>
    </w:rPr>
  </w:style>
  <w:style w:type="character" w:customStyle="1" w:styleId="WW8Num2z2">
    <w:name w:val="WW8Num2z2"/>
    <w:rsid w:val="001653D1"/>
    <w:rPr>
      <w:rFonts w:ascii="Symbol" w:hAnsi="Symbol" w:cs="Symbol"/>
      <w:lang w:val="pt-PT" w:bidi="ar-SA"/>
    </w:rPr>
  </w:style>
  <w:style w:type="character" w:customStyle="1" w:styleId="WW8Num3z0">
    <w:name w:val="WW8Num3z0"/>
    <w:rsid w:val="001653D1"/>
    <w:rPr>
      <w:rFonts w:eastAsia="Arial MT" w:cs="Arial MT"/>
      <w:spacing w:val="-1"/>
      <w:w w:val="99"/>
      <w:sz w:val="20"/>
      <w:szCs w:val="20"/>
      <w:lang w:val="pt-PT" w:bidi="ar-SA"/>
    </w:rPr>
  </w:style>
  <w:style w:type="character" w:customStyle="1" w:styleId="WW8Num3z1">
    <w:name w:val="WW8Num3z1"/>
    <w:rsid w:val="001653D1"/>
    <w:rPr>
      <w:rFonts w:eastAsia="Arial" w:cs="Arial"/>
      <w:b/>
      <w:bCs/>
      <w:w w:val="99"/>
      <w:sz w:val="20"/>
      <w:szCs w:val="20"/>
      <w:lang w:val="pt-PT" w:bidi="ar-SA"/>
    </w:rPr>
  </w:style>
  <w:style w:type="character" w:customStyle="1" w:styleId="WW8Num3z2">
    <w:name w:val="WW8Num3z2"/>
    <w:rsid w:val="001653D1"/>
    <w:rPr>
      <w:rFonts w:ascii="Symbol" w:hAnsi="Symbol" w:cs="Symbol"/>
      <w:lang w:val="pt-PT" w:bidi="ar-SA"/>
    </w:rPr>
  </w:style>
  <w:style w:type="character" w:customStyle="1" w:styleId="WW8Num4z0">
    <w:name w:val="WW8Num4z0"/>
    <w:rsid w:val="001653D1"/>
    <w:rPr>
      <w:rFonts w:eastAsia="Arial MT" w:cs="Arial MT"/>
      <w:w w:val="99"/>
      <w:sz w:val="20"/>
      <w:szCs w:val="20"/>
      <w:lang w:val="pt-PT" w:bidi="ar-SA"/>
    </w:rPr>
  </w:style>
  <w:style w:type="character" w:customStyle="1" w:styleId="WW8Num4z1">
    <w:name w:val="WW8Num4z1"/>
    <w:rsid w:val="001653D1"/>
    <w:rPr>
      <w:rFonts w:ascii="Symbol" w:hAnsi="Symbol" w:cs="Symbol"/>
      <w:lang w:val="pt-PT" w:bidi="ar-SA"/>
    </w:rPr>
  </w:style>
  <w:style w:type="character" w:customStyle="1" w:styleId="WW8Num5z0">
    <w:name w:val="WW8Num5z0"/>
    <w:rsid w:val="001653D1"/>
    <w:rPr>
      <w:rFonts w:eastAsia="Arial MT" w:cs="Arial MT"/>
      <w:spacing w:val="-1"/>
      <w:w w:val="99"/>
      <w:sz w:val="20"/>
      <w:szCs w:val="20"/>
      <w:lang w:val="pt-PT" w:bidi="ar-SA"/>
    </w:rPr>
  </w:style>
  <w:style w:type="character" w:customStyle="1" w:styleId="WW8Num5z1">
    <w:name w:val="WW8Num5z1"/>
    <w:rsid w:val="001653D1"/>
    <w:rPr>
      <w:rFonts w:ascii="Symbol" w:hAnsi="Symbol" w:cs="Symbol"/>
      <w:lang w:val="pt-PT" w:bidi="ar-SA"/>
    </w:rPr>
  </w:style>
  <w:style w:type="character" w:customStyle="1" w:styleId="WW8Num6z0">
    <w:name w:val="WW8Num6z0"/>
    <w:rsid w:val="001653D1"/>
    <w:rPr>
      <w:rFonts w:eastAsia="Arial MT" w:cs="Arial MT"/>
      <w:spacing w:val="-1"/>
      <w:w w:val="99"/>
      <w:sz w:val="20"/>
      <w:szCs w:val="20"/>
      <w:lang w:val="pt-PT" w:bidi="ar-SA"/>
    </w:rPr>
  </w:style>
  <w:style w:type="character" w:customStyle="1" w:styleId="WW8Num6z1">
    <w:name w:val="WW8Num6z1"/>
    <w:rsid w:val="001653D1"/>
    <w:rPr>
      <w:rFonts w:ascii="Symbol" w:hAnsi="Symbol" w:cs="Symbol"/>
      <w:lang w:val="pt-PT" w:bidi="ar-SA"/>
    </w:rPr>
  </w:style>
  <w:style w:type="character" w:customStyle="1" w:styleId="WW8Num7z0">
    <w:name w:val="WW8Num7z0"/>
    <w:rsid w:val="001653D1"/>
    <w:rPr>
      <w:rFonts w:eastAsia="Arial MT" w:cs="Arial MT"/>
      <w:spacing w:val="-1"/>
      <w:w w:val="99"/>
      <w:sz w:val="20"/>
      <w:szCs w:val="20"/>
      <w:lang w:val="pt-PT" w:bidi="ar-SA"/>
    </w:rPr>
  </w:style>
  <w:style w:type="character" w:customStyle="1" w:styleId="WW8Num7z1">
    <w:name w:val="WW8Num7z1"/>
    <w:rsid w:val="001653D1"/>
    <w:rPr>
      <w:rFonts w:ascii="Symbol" w:hAnsi="Symbol" w:cs="Symbol"/>
      <w:lang w:val="pt-PT" w:bidi="ar-SA"/>
    </w:rPr>
  </w:style>
  <w:style w:type="character" w:customStyle="1" w:styleId="WW8Num8z0">
    <w:name w:val="WW8Num8z0"/>
    <w:rsid w:val="001653D1"/>
    <w:rPr>
      <w:rFonts w:eastAsia="Arial MT" w:cs="Arial MT"/>
      <w:w w:val="99"/>
      <w:sz w:val="20"/>
      <w:szCs w:val="20"/>
      <w:lang w:val="pt-PT" w:bidi="ar-SA"/>
    </w:rPr>
  </w:style>
  <w:style w:type="character" w:customStyle="1" w:styleId="WW8Num8z1">
    <w:name w:val="WW8Num8z1"/>
    <w:rsid w:val="001653D1"/>
    <w:rPr>
      <w:rFonts w:eastAsia="Arial" w:cs="Arial"/>
      <w:b/>
      <w:bCs/>
      <w:spacing w:val="-1"/>
      <w:w w:val="99"/>
      <w:sz w:val="20"/>
      <w:szCs w:val="20"/>
      <w:lang w:val="pt-PT" w:bidi="ar-SA"/>
    </w:rPr>
  </w:style>
  <w:style w:type="character" w:customStyle="1" w:styleId="WW8Num8z2">
    <w:name w:val="WW8Num8z2"/>
    <w:rsid w:val="001653D1"/>
    <w:rPr>
      <w:rFonts w:eastAsia="Arial MT" w:cs="Arial MT"/>
      <w:spacing w:val="-1"/>
      <w:w w:val="99"/>
      <w:sz w:val="20"/>
      <w:szCs w:val="20"/>
      <w:lang w:val="pt-PT" w:bidi="ar-SA"/>
    </w:rPr>
  </w:style>
  <w:style w:type="character" w:customStyle="1" w:styleId="WW8Num8z3">
    <w:name w:val="WW8Num8z3"/>
    <w:rsid w:val="001653D1"/>
    <w:rPr>
      <w:rFonts w:ascii="Symbol" w:hAnsi="Symbol" w:cs="Symbol"/>
      <w:lang w:val="pt-PT" w:bidi="ar-SA"/>
    </w:rPr>
  </w:style>
  <w:style w:type="character" w:customStyle="1" w:styleId="WW8Num9z0">
    <w:name w:val="WW8Num9z0"/>
    <w:rsid w:val="001653D1"/>
    <w:rPr>
      <w:rFonts w:eastAsia="Arial MT" w:cs="Arial MT"/>
      <w:w w:val="99"/>
      <w:sz w:val="20"/>
      <w:szCs w:val="20"/>
      <w:lang w:val="pt-PT" w:bidi="ar-SA"/>
    </w:rPr>
  </w:style>
  <w:style w:type="character" w:customStyle="1" w:styleId="WW8Num9z1">
    <w:name w:val="WW8Num9z1"/>
    <w:rsid w:val="001653D1"/>
    <w:rPr>
      <w:rFonts w:ascii="Symbol" w:hAnsi="Symbol" w:cs="Symbol"/>
      <w:lang w:val="pt-PT" w:bidi="ar-SA"/>
    </w:rPr>
  </w:style>
  <w:style w:type="character" w:customStyle="1" w:styleId="WW8Num10z0">
    <w:name w:val="WW8Num10z0"/>
    <w:rsid w:val="001653D1"/>
    <w:rPr>
      <w:rFonts w:eastAsia="Arial MT" w:cs="Arial MT"/>
      <w:w w:val="99"/>
      <w:sz w:val="20"/>
      <w:szCs w:val="20"/>
      <w:lang w:val="pt-PT" w:bidi="ar-SA"/>
    </w:rPr>
  </w:style>
  <w:style w:type="character" w:customStyle="1" w:styleId="WW8Num10z1">
    <w:name w:val="WW8Num10z1"/>
    <w:rsid w:val="001653D1"/>
    <w:rPr>
      <w:rFonts w:ascii="Symbol" w:hAnsi="Symbol" w:cs="Symbol"/>
      <w:lang w:val="pt-PT" w:bidi="ar-SA"/>
    </w:rPr>
  </w:style>
  <w:style w:type="character" w:customStyle="1" w:styleId="WW8Num11z0">
    <w:name w:val="WW8Num11z0"/>
    <w:rsid w:val="001653D1"/>
    <w:rPr>
      <w:rFonts w:eastAsia="Arial MT" w:cs="Arial MT"/>
      <w:spacing w:val="-1"/>
      <w:w w:val="99"/>
      <w:sz w:val="18"/>
      <w:szCs w:val="18"/>
      <w:lang w:val="pt-PT" w:bidi="ar-SA"/>
    </w:rPr>
  </w:style>
  <w:style w:type="character" w:customStyle="1" w:styleId="WW8Num11z1">
    <w:name w:val="WW8Num11z1"/>
    <w:rsid w:val="001653D1"/>
    <w:rPr>
      <w:rFonts w:ascii="Arial" w:eastAsia="Arial MT" w:hAnsi="Arial" w:cs="Arial MT"/>
      <w:b/>
      <w:w w:val="99"/>
      <w:sz w:val="20"/>
      <w:szCs w:val="20"/>
      <w:lang w:val="pt-PT" w:bidi="ar-SA"/>
    </w:rPr>
  </w:style>
  <w:style w:type="character" w:customStyle="1" w:styleId="WW8Num11z2">
    <w:name w:val="WW8Num11z2"/>
    <w:rsid w:val="001653D1"/>
    <w:rPr>
      <w:rFonts w:ascii="Symbol" w:hAnsi="Symbol" w:cs="Symbol"/>
      <w:lang w:val="pt-PT" w:bidi="ar-SA"/>
    </w:rPr>
  </w:style>
  <w:style w:type="character" w:customStyle="1" w:styleId="WW8Num12z0">
    <w:name w:val="WW8Num12z0"/>
    <w:rsid w:val="001653D1"/>
    <w:rPr>
      <w:rFonts w:eastAsia="Arial MT" w:cs="Arial MT"/>
      <w:spacing w:val="-1"/>
      <w:w w:val="99"/>
      <w:sz w:val="18"/>
      <w:szCs w:val="18"/>
      <w:lang w:val="pt-PT" w:bidi="ar-SA"/>
    </w:rPr>
  </w:style>
  <w:style w:type="character" w:customStyle="1" w:styleId="WW8Num12z1">
    <w:name w:val="WW8Num12z1"/>
    <w:rsid w:val="001653D1"/>
    <w:rPr>
      <w:rFonts w:ascii="Symbol" w:hAnsi="Symbol" w:cs="Symbol"/>
      <w:lang w:val="pt-PT" w:bidi="ar-SA"/>
    </w:rPr>
  </w:style>
  <w:style w:type="character" w:customStyle="1" w:styleId="WW8Num13z0">
    <w:name w:val="WW8Num13z0"/>
    <w:rsid w:val="001653D1"/>
    <w:rPr>
      <w:rFonts w:ascii="Arial" w:eastAsia="Arial MT" w:hAnsi="Arial" w:cs="Arial MT"/>
      <w:b/>
      <w:spacing w:val="-1"/>
      <w:w w:val="99"/>
      <w:sz w:val="20"/>
      <w:szCs w:val="20"/>
      <w:lang w:val="pt-PT" w:bidi="ar-SA"/>
    </w:rPr>
  </w:style>
  <w:style w:type="character" w:customStyle="1" w:styleId="WW8Num13z1">
    <w:name w:val="WW8Num13z1"/>
    <w:rsid w:val="001653D1"/>
    <w:rPr>
      <w:rFonts w:ascii="Symbol" w:hAnsi="Symbol" w:cs="Symbol"/>
      <w:lang w:val="pt-PT" w:bidi="ar-SA"/>
    </w:rPr>
  </w:style>
  <w:style w:type="character" w:customStyle="1" w:styleId="WW8Num14z0">
    <w:name w:val="WW8Num14z0"/>
    <w:rsid w:val="001653D1"/>
    <w:rPr>
      <w:rFonts w:eastAsia="Arial MT" w:cs="Arial MT"/>
      <w:spacing w:val="-1"/>
      <w:w w:val="99"/>
      <w:sz w:val="20"/>
      <w:szCs w:val="20"/>
      <w:lang w:val="pt-PT" w:bidi="ar-SA"/>
    </w:rPr>
  </w:style>
  <w:style w:type="character" w:customStyle="1" w:styleId="WW8Num14z1">
    <w:name w:val="WW8Num14z1"/>
    <w:rsid w:val="001653D1"/>
    <w:rPr>
      <w:rFonts w:ascii="Symbol" w:hAnsi="Symbol" w:cs="Symbol"/>
      <w:lang w:val="pt-PT" w:bidi="ar-SA"/>
    </w:rPr>
  </w:style>
  <w:style w:type="character" w:customStyle="1" w:styleId="Fontepargpadro3">
    <w:name w:val="Fonte parág. padrão3"/>
    <w:rsid w:val="001653D1"/>
  </w:style>
  <w:style w:type="character" w:customStyle="1" w:styleId="WW8Num7z2">
    <w:name w:val="WW8Num7z2"/>
    <w:rsid w:val="001653D1"/>
    <w:rPr>
      <w:rFonts w:eastAsia="Arial MT" w:cs="Arial MT"/>
      <w:spacing w:val="-1"/>
      <w:w w:val="99"/>
      <w:sz w:val="20"/>
      <w:szCs w:val="20"/>
      <w:lang w:val="pt-PT" w:bidi="ar-SA"/>
    </w:rPr>
  </w:style>
  <w:style w:type="character" w:customStyle="1" w:styleId="WW8Num7z3">
    <w:name w:val="WW8Num7z3"/>
    <w:rsid w:val="001653D1"/>
    <w:rPr>
      <w:rFonts w:ascii="Symbol" w:hAnsi="Symbol" w:cs="Symbol"/>
      <w:lang w:val="pt-PT" w:bidi="ar-SA"/>
    </w:rPr>
  </w:style>
  <w:style w:type="character" w:customStyle="1" w:styleId="WW8Num10z2">
    <w:name w:val="WW8Num10z2"/>
    <w:rsid w:val="001653D1"/>
    <w:rPr>
      <w:rFonts w:ascii="Symbol" w:hAnsi="Symbol" w:cs="Symbol"/>
      <w:lang w:val="pt-PT" w:bidi="ar-SA"/>
    </w:rPr>
  </w:style>
  <w:style w:type="character" w:customStyle="1" w:styleId="WW8Num14z2">
    <w:name w:val="WW8Num14z2"/>
    <w:rsid w:val="001653D1"/>
  </w:style>
  <w:style w:type="character" w:customStyle="1" w:styleId="WW8Num14z3">
    <w:name w:val="WW8Num14z3"/>
    <w:rsid w:val="001653D1"/>
  </w:style>
  <w:style w:type="character" w:customStyle="1" w:styleId="WW8Num14z4">
    <w:name w:val="WW8Num14z4"/>
    <w:rsid w:val="001653D1"/>
  </w:style>
  <w:style w:type="character" w:customStyle="1" w:styleId="WW8Num14z5">
    <w:name w:val="WW8Num14z5"/>
    <w:rsid w:val="001653D1"/>
  </w:style>
  <w:style w:type="character" w:customStyle="1" w:styleId="WW8Num14z6">
    <w:name w:val="WW8Num14z6"/>
    <w:rsid w:val="001653D1"/>
  </w:style>
  <w:style w:type="character" w:customStyle="1" w:styleId="WW8Num14z7">
    <w:name w:val="WW8Num14z7"/>
    <w:rsid w:val="001653D1"/>
  </w:style>
  <w:style w:type="character" w:customStyle="1" w:styleId="WW8Num14z8">
    <w:name w:val="WW8Num14z8"/>
    <w:rsid w:val="001653D1"/>
  </w:style>
  <w:style w:type="character" w:customStyle="1" w:styleId="Fontepargpadro1">
    <w:name w:val="Fonte parág. padrão1"/>
    <w:rsid w:val="001653D1"/>
  </w:style>
  <w:style w:type="character" w:customStyle="1" w:styleId="Fontepargpadro2">
    <w:name w:val="Fonte parág. padrão2"/>
    <w:rsid w:val="001653D1"/>
  </w:style>
  <w:style w:type="character" w:customStyle="1" w:styleId="ListLabel1">
    <w:name w:val="ListLabel 1"/>
    <w:rsid w:val="001653D1"/>
    <w:rPr>
      <w:spacing w:val="-1"/>
      <w:w w:val="99"/>
      <w:lang w:val="pt-PT" w:bidi="ar-SA"/>
    </w:rPr>
  </w:style>
  <w:style w:type="character" w:customStyle="1" w:styleId="ListLabel2">
    <w:name w:val="ListLabel 2"/>
    <w:rsid w:val="001653D1"/>
    <w:rPr>
      <w:rFonts w:eastAsia="Arial MT" w:cs="Arial MT"/>
      <w:w w:val="99"/>
      <w:sz w:val="20"/>
      <w:szCs w:val="20"/>
      <w:lang w:val="pt-PT" w:bidi="ar-SA"/>
    </w:rPr>
  </w:style>
  <w:style w:type="character" w:customStyle="1" w:styleId="ListLabel3">
    <w:name w:val="ListLabel 3"/>
    <w:rsid w:val="001653D1"/>
    <w:rPr>
      <w:lang w:val="pt-PT" w:bidi="ar-SA"/>
    </w:rPr>
  </w:style>
  <w:style w:type="character" w:customStyle="1" w:styleId="ListLabel4">
    <w:name w:val="ListLabel 4"/>
    <w:rsid w:val="001653D1"/>
    <w:rPr>
      <w:lang w:val="pt-PT" w:bidi="ar-SA"/>
    </w:rPr>
  </w:style>
  <w:style w:type="character" w:customStyle="1" w:styleId="ListLabel5">
    <w:name w:val="ListLabel 5"/>
    <w:rsid w:val="001653D1"/>
    <w:rPr>
      <w:lang w:val="pt-PT" w:bidi="ar-SA"/>
    </w:rPr>
  </w:style>
  <w:style w:type="character" w:customStyle="1" w:styleId="ListLabel6">
    <w:name w:val="ListLabel 6"/>
    <w:rsid w:val="001653D1"/>
    <w:rPr>
      <w:lang w:val="pt-PT" w:bidi="ar-SA"/>
    </w:rPr>
  </w:style>
  <w:style w:type="character" w:customStyle="1" w:styleId="ListLabel7">
    <w:name w:val="ListLabel 7"/>
    <w:rsid w:val="001653D1"/>
    <w:rPr>
      <w:lang w:val="pt-PT" w:bidi="ar-SA"/>
    </w:rPr>
  </w:style>
  <w:style w:type="character" w:customStyle="1" w:styleId="ListLabel8">
    <w:name w:val="ListLabel 8"/>
    <w:rsid w:val="001653D1"/>
    <w:rPr>
      <w:lang w:val="pt-PT" w:bidi="ar-SA"/>
    </w:rPr>
  </w:style>
  <w:style w:type="character" w:customStyle="1" w:styleId="ListLabel9">
    <w:name w:val="ListLabel 9"/>
    <w:rsid w:val="001653D1"/>
    <w:rPr>
      <w:lang w:val="pt-PT" w:bidi="ar-SA"/>
    </w:rPr>
  </w:style>
  <w:style w:type="character" w:customStyle="1" w:styleId="ListLabel10">
    <w:name w:val="ListLabel 10"/>
    <w:rsid w:val="001653D1"/>
    <w:rPr>
      <w:rFonts w:eastAsia="Arial MT" w:cs="Arial MT"/>
      <w:spacing w:val="-1"/>
      <w:w w:val="99"/>
      <w:sz w:val="20"/>
      <w:szCs w:val="20"/>
      <w:lang w:val="pt-PT" w:bidi="ar-SA"/>
    </w:rPr>
  </w:style>
  <w:style w:type="character" w:customStyle="1" w:styleId="ListLabel11">
    <w:name w:val="ListLabel 11"/>
    <w:rsid w:val="001653D1"/>
    <w:rPr>
      <w:rFonts w:eastAsia="Arial" w:cs="Arial"/>
      <w:b/>
      <w:bCs/>
      <w:w w:val="99"/>
      <w:sz w:val="20"/>
      <w:szCs w:val="20"/>
      <w:lang w:val="pt-PT" w:bidi="ar-SA"/>
    </w:rPr>
  </w:style>
  <w:style w:type="character" w:customStyle="1" w:styleId="ListLabel12">
    <w:name w:val="ListLabel 12"/>
    <w:rsid w:val="001653D1"/>
    <w:rPr>
      <w:lang w:val="pt-PT" w:bidi="ar-SA"/>
    </w:rPr>
  </w:style>
  <w:style w:type="character" w:customStyle="1" w:styleId="ListLabel13">
    <w:name w:val="ListLabel 13"/>
    <w:rsid w:val="001653D1"/>
    <w:rPr>
      <w:lang w:val="pt-PT" w:bidi="ar-SA"/>
    </w:rPr>
  </w:style>
  <w:style w:type="character" w:customStyle="1" w:styleId="ListLabel14">
    <w:name w:val="ListLabel 14"/>
    <w:rsid w:val="001653D1"/>
    <w:rPr>
      <w:lang w:val="pt-PT" w:bidi="ar-SA"/>
    </w:rPr>
  </w:style>
  <w:style w:type="character" w:customStyle="1" w:styleId="ListLabel15">
    <w:name w:val="ListLabel 15"/>
    <w:rsid w:val="001653D1"/>
    <w:rPr>
      <w:lang w:val="pt-PT" w:bidi="ar-SA"/>
    </w:rPr>
  </w:style>
  <w:style w:type="character" w:customStyle="1" w:styleId="ListLabel16">
    <w:name w:val="ListLabel 16"/>
    <w:rsid w:val="001653D1"/>
    <w:rPr>
      <w:lang w:val="pt-PT" w:bidi="ar-SA"/>
    </w:rPr>
  </w:style>
  <w:style w:type="character" w:customStyle="1" w:styleId="ListLabel17">
    <w:name w:val="ListLabel 17"/>
    <w:rsid w:val="001653D1"/>
    <w:rPr>
      <w:lang w:val="pt-PT" w:bidi="ar-SA"/>
    </w:rPr>
  </w:style>
  <w:style w:type="character" w:customStyle="1" w:styleId="ListLabel18">
    <w:name w:val="ListLabel 18"/>
    <w:rsid w:val="001653D1"/>
    <w:rPr>
      <w:lang w:val="pt-PT" w:bidi="ar-SA"/>
    </w:rPr>
  </w:style>
  <w:style w:type="character" w:customStyle="1" w:styleId="ListLabel19">
    <w:name w:val="ListLabel 19"/>
    <w:rsid w:val="001653D1"/>
    <w:rPr>
      <w:rFonts w:eastAsia="Arial MT" w:cs="Arial MT"/>
      <w:w w:val="99"/>
      <w:sz w:val="20"/>
      <w:szCs w:val="20"/>
      <w:lang w:val="pt-PT" w:bidi="ar-SA"/>
    </w:rPr>
  </w:style>
  <w:style w:type="character" w:customStyle="1" w:styleId="ListLabel20">
    <w:name w:val="ListLabel 20"/>
    <w:rsid w:val="001653D1"/>
    <w:rPr>
      <w:lang w:val="pt-PT" w:bidi="ar-SA"/>
    </w:rPr>
  </w:style>
  <w:style w:type="character" w:customStyle="1" w:styleId="ListLabel21">
    <w:name w:val="ListLabel 21"/>
    <w:rsid w:val="001653D1"/>
    <w:rPr>
      <w:lang w:val="pt-PT" w:bidi="ar-SA"/>
    </w:rPr>
  </w:style>
  <w:style w:type="character" w:customStyle="1" w:styleId="ListLabel22">
    <w:name w:val="ListLabel 22"/>
    <w:rsid w:val="001653D1"/>
    <w:rPr>
      <w:lang w:val="pt-PT" w:bidi="ar-SA"/>
    </w:rPr>
  </w:style>
  <w:style w:type="character" w:customStyle="1" w:styleId="ListLabel23">
    <w:name w:val="ListLabel 23"/>
    <w:rsid w:val="001653D1"/>
    <w:rPr>
      <w:lang w:val="pt-PT" w:bidi="ar-SA"/>
    </w:rPr>
  </w:style>
  <w:style w:type="character" w:customStyle="1" w:styleId="ListLabel24">
    <w:name w:val="ListLabel 24"/>
    <w:rsid w:val="001653D1"/>
    <w:rPr>
      <w:lang w:val="pt-PT" w:bidi="ar-SA"/>
    </w:rPr>
  </w:style>
  <w:style w:type="character" w:customStyle="1" w:styleId="ListLabel25">
    <w:name w:val="ListLabel 25"/>
    <w:rsid w:val="001653D1"/>
    <w:rPr>
      <w:lang w:val="pt-PT" w:bidi="ar-SA"/>
    </w:rPr>
  </w:style>
  <w:style w:type="character" w:customStyle="1" w:styleId="ListLabel26">
    <w:name w:val="ListLabel 26"/>
    <w:rsid w:val="001653D1"/>
    <w:rPr>
      <w:lang w:val="pt-PT" w:bidi="ar-SA"/>
    </w:rPr>
  </w:style>
  <w:style w:type="character" w:customStyle="1" w:styleId="ListLabel27">
    <w:name w:val="ListLabel 27"/>
    <w:rsid w:val="001653D1"/>
    <w:rPr>
      <w:lang w:val="pt-PT" w:bidi="ar-SA"/>
    </w:rPr>
  </w:style>
  <w:style w:type="character" w:customStyle="1" w:styleId="ListLabel28">
    <w:name w:val="ListLabel 28"/>
    <w:rsid w:val="001653D1"/>
    <w:rPr>
      <w:rFonts w:eastAsia="Arial MT" w:cs="Arial MT"/>
      <w:spacing w:val="-1"/>
      <w:w w:val="99"/>
      <w:sz w:val="20"/>
      <w:szCs w:val="20"/>
      <w:lang w:val="pt-PT" w:bidi="ar-SA"/>
    </w:rPr>
  </w:style>
  <w:style w:type="character" w:customStyle="1" w:styleId="ListLabel29">
    <w:name w:val="ListLabel 29"/>
    <w:rsid w:val="001653D1"/>
    <w:rPr>
      <w:lang w:val="pt-PT" w:bidi="ar-SA"/>
    </w:rPr>
  </w:style>
  <w:style w:type="character" w:customStyle="1" w:styleId="ListLabel30">
    <w:name w:val="ListLabel 30"/>
    <w:rsid w:val="001653D1"/>
    <w:rPr>
      <w:lang w:val="pt-PT" w:bidi="ar-SA"/>
    </w:rPr>
  </w:style>
  <w:style w:type="character" w:customStyle="1" w:styleId="ListLabel31">
    <w:name w:val="ListLabel 31"/>
    <w:rsid w:val="001653D1"/>
    <w:rPr>
      <w:lang w:val="pt-PT" w:bidi="ar-SA"/>
    </w:rPr>
  </w:style>
  <w:style w:type="character" w:customStyle="1" w:styleId="ListLabel32">
    <w:name w:val="ListLabel 32"/>
    <w:rsid w:val="001653D1"/>
    <w:rPr>
      <w:lang w:val="pt-PT" w:bidi="ar-SA"/>
    </w:rPr>
  </w:style>
  <w:style w:type="character" w:customStyle="1" w:styleId="ListLabel33">
    <w:name w:val="ListLabel 33"/>
    <w:rsid w:val="001653D1"/>
    <w:rPr>
      <w:lang w:val="pt-PT" w:bidi="ar-SA"/>
    </w:rPr>
  </w:style>
  <w:style w:type="character" w:customStyle="1" w:styleId="ListLabel34">
    <w:name w:val="ListLabel 34"/>
    <w:rsid w:val="001653D1"/>
    <w:rPr>
      <w:lang w:val="pt-PT" w:bidi="ar-SA"/>
    </w:rPr>
  </w:style>
  <w:style w:type="character" w:customStyle="1" w:styleId="ListLabel35">
    <w:name w:val="ListLabel 35"/>
    <w:rsid w:val="001653D1"/>
    <w:rPr>
      <w:lang w:val="pt-PT" w:bidi="ar-SA"/>
    </w:rPr>
  </w:style>
  <w:style w:type="character" w:customStyle="1" w:styleId="ListLabel36">
    <w:name w:val="ListLabel 36"/>
    <w:rsid w:val="001653D1"/>
    <w:rPr>
      <w:lang w:val="pt-PT" w:bidi="ar-SA"/>
    </w:rPr>
  </w:style>
  <w:style w:type="character" w:customStyle="1" w:styleId="ListLabel37">
    <w:name w:val="ListLabel 37"/>
    <w:rsid w:val="001653D1"/>
    <w:rPr>
      <w:rFonts w:eastAsia="Arial MT" w:cs="Arial MT"/>
      <w:spacing w:val="-1"/>
      <w:w w:val="99"/>
      <w:sz w:val="20"/>
      <w:szCs w:val="20"/>
      <w:lang w:val="pt-PT" w:bidi="ar-SA"/>
    </w:rPr>
  </w:style>
  <w:style w:type="character" w:customStyle="1" w:styleId="ListLabel38">
    <w:name w:val="ListLabel 38"/>
    <w:rsid w:val="001653D1"/>
    <w:rPr>
      <w:lang w:val="pt-PT" w:bidi="ar-SA"/>
    </w:rPr>
  </w:style>
  <w:style w:type="character" w:customStyle="1" w:styleId="ListLabel39">
    <w:name w:val="ListLabel 39"/>
    <w:rsid w:val="001653D1"/>
    <w:rPr>
      <w:lang w:val="pt-PT" w:bidi="ar-SA"/>
    </w:rPr>
  </w:style>
  <w:style w:type="character" w:customStyle="1" w:styleId="ListLabel40">
    <w:name w:val="ListLabel 40"/>
    <w:rsid w:val="001653D1"/>
    <w:rPr>
      <w:lang w:val="pt-PT" w:bidi="ar-SA"/>
    </w:rPr>
  </w:style>
  <w:style w:type="character" w:customStyle="1" w:styleId="ListLabel41">
    <w:name w:val="ListLabel 41"/>
    <w:rsid w:val="001653D1"/>
    <w:rPr>
      <w:lang w:val="pt-PT" w:bidi="ar-SA"/>
    </w:rPr>
  </w:style>
  <w:style w:type="character" w:customStyle="1" w:styleId="ListLabel42">
    <w:name w:val="ListLabel 42"/>
    <w:rsid w:val="001653D1"/>
    <w:rPr>
      <w:lang w:val="pt-PT" w:bidi="ar-SA"/>
    </w:rPr>
  </w:style>
  <w:style w:type="character" w:customStyle="1" w:styleId="ListLabel43">
    <w:name w:val="ListLabel 43"/>
    <w:rsid w:val="001653D1"/>
    <w:rPr>
      <w:lang w:val="pt-PT" w:bidi="ar-SA"/>
    </w:rPr>
  </w:style>
  <w:style w:type="character" w:customStyle="1" w:styleId="ListLabel44">
    <w:name w:val="ListLabel 44"/>
    <w:rsid w:val="001653D1"/>
    <w:rPr>
      <w:lang w:val="pt-PT" w:bidi="ar-SA"/>
    </w:rPr>
  </w:style>
  <w:style w:type="character" w:customStyle="1" w:styleId="ListLabel45">
    <w:name w:val="ListLabel 45"/>
    <w:rsid w:val="001653D1"/>
    <w:rPr>
      <w:lang w:val="pt-PT" w:bidi="ar-SA"/>
    </w:rPr>
  </w:style>
  <w:style w:type="character" w:customStyle="1" w:styleId="ListLabel46">
    <w:name w:val="ListLabel 46"/>
    <w:rsid w:val="001653D1"/>
    <w:rPr>
      <w:rFonts w:eastAsia="Arial MT" w:cs="Arial MT"/>
      <w:spacing w:val="-1"/>
      <w:w w:val="99"/>
      <w:sz w:val="20"/>
      <w:szCs w:val="20"/>
      <w:lang w:val="pt-PT" w:bidi="ar-SA"/>
    </w:rPr>
  </w:style>
  <w:style w:type="character" w:customStyle="1" w:styleId="ListLabel47">
    <w:name w:val="ListLabel 47"/>
    <w:rsid w:val="001653D1"/>
    <w:rPr>
      <w:lang w:val="pt-PT" w:bidi="ar-SA"/>
    </w:rPr>
  </w:style>
  <w:style w:type="character" w:customStyle="1" w:styleId="ListLabel48">
    <w:name w:val="ListLabel 48"/>
    <w:rsid w:val="001653D1"/>
    <w:rPr>
      <w:lang w:val="pt-PT" w:bidi="ar-SA"/>
    </w:rPr>
  </w:style>
  <w:style w:type="character" w:customStyle="1" w:styleId="ListLabel49">
    <w:name w:val="ListLabel 49"/>
    <w:rsid w:val="001653D1"/>
    <w:rPr>
      <w:lang w:val="pt-PT" w:bidi="ar-SA"/>
    </w:rPr>
  </w:style>
  <w:style w:type="character" w:customStyle="1" w:styleId="ListLabel50">
    <w:name w:val="ListLabel 50"/>
    <w:rsid w:val="001653D1"/>
    <w:rPr>
      <w:lang w:val="pt-PT" w:bidi="ar-SA"/>
    </w:rPr>
  </w:style>
  <w:style w:type="character" w:customStyle="1" w:styleId="ListLabel51">
    <w:name w:val="ListLabel 51"/>
    <w:rsid w:val="001653D1"/>
    <w:rPr>
      <w:lang w:val="pt-PT" w:bidi="ar-SA"/>
    </w:rPr>
  </w:style>
  <w:style w:type="character" w:customStyle="1" w:styleId="ListLabel52">
    <w:name w:val="ListLabel 52"/>
    <w:rsid w:val="001653D1"/>
    <w:rPr>
      <w:lang w:val="pt-PT" w:bidi="ar-SA"/>
    </w:rPr>
  </w:style>
  <w:style w:type="character" w:customStyle="1" w:styleId="ListLabel53">
    <w:name w:val="ListLabel 53"/>
    <w:rsid w:val="001653D1"/>
    <w:rPr>
      <w:lang w:val="pt-PT" w:bidi="ar-SA"/>
    </w:rPr>
  </w:style>
  <w:style w:type="character" w:customStyle="1" w:styleId="ListLabel54">
    <w:name w:val="ListLabel 54"/>
    <w:rsid w:val="001653D1"/>
    <w:rPr>
      <w:lang w:val="pt-PT" w:bidi="ar-SA"/>
    </w:rPr>
  </w:style>
  <w:style w:type="character" w:customStyle="1" w:styleId="ListLabel55">
    <w:name w:val="ListLabel 55"/>
    <w:rsid w:val="001653D1"/>
    <w:rPr>
      <w:rFonts w:eastAsia="Arial MT" w:cs="Arial MT"/>
      <w:w w:val="99"/>
      <w:sz w:val="20"/>
      <w:szCs w:val="20"/>
      <w:lang w:val="pt-PT" w:bidi="ar-SA"/>
    </w:rPr>
  </w:style>
  <w:style w:type="character" w:customStyle="1" w:styleId="ListLabel56">
    <w:name w:val="ListLabel 56"/>
    <w:rsid w:val="001653D1"/>
    <w:rPr>
      <w:rFonts w:eastAsia="Arial" w:cs="Arial"/>
      <w:b/>
      <w:bCs/>
      <w:spacing w:val="-1"/>
      <w:w w:val="99"/>
      <w:sz w:val="20"/>
      <w:szCs w:val="20"/>
      <w:lang w:val="pt-PT" w:bidi="ar-SA"/>
    </w:rPr>
  </w:style>
  <w:style w:type="character" w:customStyle="1" w:styleId="ListLabel57">
    <w:name w:val="ListLabel 57"/>
    <w:rsid w:val="001653D1"/>
    <w:rPr>
      <w:rFonts w:eastAsia="Arial MT" w:cs="Arial MT"/>
      <w:spacing w:val="-1"/>
      <w:w w:val="99"/>
      <w:sz w:val="20"/>
      <w:szCs w:val="20"/>
      <w:lang w:val="pt-PT" w:bidi="ar-SA"/>
    </w:rPr>
  </w:style>
  <w:style w:type="character" w:customStyle="1" w:styleId="ListLabel58">
    <w:name w:val="ListLabel 58"/>
    <w:rsid w:val="001653D1"/>
    <w:rPr>
      <w:lang w:val="pt-PT" w:bidi="ar-SA"/>
    </w:rPr>
  </w:style>
  <w:style w:type="character" w:customStyle="1" w:styleId="ListLabel59">
    <w:name w:val="ListLabel 59"/>
    <w:rsid w:val="001653D1"/>
    <w:rPr>
      <w:lang w:val="pt-PT" w:bidi="ar-SA"/>
    </w:rPr>
  </w:style>
  <w:style w:type="character" w:customStyle="1" w:styleId="ListLabel60">
    <w:name w:val="ListLabel 60"/>
    <w:rsid w:val="001653D1"/>
    <w:rPr>
      <w:lang w:val="pt-PT" w:bidi="ar-SA"/>
    </w:rPr>
  </w:style>
  <w:style w:type="character" w:customStyle="1" w:styleId="ListLabel61">
    <w:name w:val="ListLabel 61"/>
    <w:rsid w:val="001653D1"/>
    <w:rPr>
      <w:lang w:val="pt-PT" w:bidi="ar-SA"/>
    </w:rPr>
  </w:style>
  <w:style w:type="character" w:customStyle="1" w:styleId="ListLabel62">
    <w:name w:val="ListLabel 62"/>
    <w:rsid w:val="001653D1"/>
    <w:rPr>
      <w:lang w:val="pt-PT" w:bidi="ar-SA"/>
    </w:rPr>
  </w:style>
  <w:style w:type="character" w:customStyle="1" w:styleId="ListLabel63">
    <w:name w:val="ListLabel 63"/>
    <w:rsid w:val="001653D1"/>
    <w:rPr>
      <w:lang w:val="pt-PT" w:bidi="ar-SA"/>
    </w:rPr>
  </w:style>
  <w:style w:type="character" w:customStyle="1" w:styleId="ListLabel64">
    <w:name w:val="ListLabel 64"/>
    <w:rsid w:val="001653D1"/>
    <w:rPr>
      <w:rFonts w:eastAsia="Arial MT" w:cs="Arial MT"/>
      <w:w w:val="99"/>
      <w:sz w:val="20"/>
      <w:szCs w:val="20"/>
      <w:lang w:val="pt-PT" w:bidi="ar-SA"/>
    </w:rPr>
  </w:style>
  <w:style w:type="character" w:customStyle="1" w:styleId="ListLabel65">
    <w:name w:val="ListLabel 65"/>
    <w:rsid w:val="001653D1"/>
    <w:rPr>
      <w:lang w:val="pt-PT" w:bidi="ar-SA"/>
    </w:rPr>
  </w:style>
  <w:style w:type="character" w:customStyle="1" w:styleId="ListLabel66">
    <w:name w:val="ListLabel 66"/>
    <w:rsid w:val="001653D1"/>
    <w:rPr>
      <w:lang w:val="pt-PT" w:bidi="ar-SA"/>
    </w:rPr>
  </w:style>
  <w:style w:type="character" w:customStyle="1" w:styleId="ListLabel67">
    <w:name w:val="ListLabel 67"/>
    <w:rsid w:val="001653D1"/>
    <w:rPr>
      <w:lang w:val="pt-PT" w:bidi="ar-SA"/>
    </w:rPr>
  </w:style>
  <w:style w:type="character" w:customStyle="1" w:styleId="ListLabel68">
    <w:name w:val="ListLabel 68"/>
    <w:rsid w:val="001653D1"/>
    <w:rPr>
      <w:lang w:val="pt-PT" w:bidi="ar-SA"/>
    </w:rPr>
  </w:style>
  <w:style w:type="character" w:customStyle="1" w:styleId="ListLabel69">
    <w:name w:val="ListLabel 69"/>
    <w:rsid w:val="001653D1"/>
    <w:rPr>
      <w:lang w:val="pt-PT" w:bidi="ar-SA"/>
    </w:rPr>
  </w:style>
  <w:style w:type="character" w:customStyle="1" w:styleId="ListLabel70">
    <w:name w:val="ListLabel 70"/>
    <w:rsid w:val="001653D1"/>
    <w:rPr>
      <w:lang w:val="pt-PT" w:bidi="ar-SA"/>
    </w:rPr>
  </w:style>
  <w:style w:type="character" w:customStyle="1" w:styleId="ListLabel71">
    <w:name w:val="ListLabel 71"/>
    <w:rsid w:val="001653D1"/>
    <w:rPr>
      <w:lang w:val="pt-PT" w:bidi="ar-SA"/>
    </w:rPr>
  </w:style>
  <w:style w:type="character" w:customStyle="1" w:styleId="ListLabel72">
    <w:name w:val="ListLabel 72"/>
    <w:rsid w:val="001653D1"/>
    <w:rPr>
      <w:lang w:val="pt-PT" w:bidi="ar-SA"/>
    </w:rPr>
  </w:style>
  <w:style w:type="character" w:customStyle="1" w:styleId="ListLabel73">
    <w:name w:val="ListLabel 73"/>
    <w:rsid w:val="001653D1"/>
    <w:rPr>
      <w:rFonts w:eastAsia="Arial MT" w:cs="Arial MT"/>
      <w:w w:val="99"/>
      <w:sz w:val="20"/>
      <w:szCs w:val="20"/>
      <w:lang w:val="pt-PT" w:bidi="ar-SA"/>
    </w:rPr>
  </w:style>
  <w:style w:type="character" w:customStyle="1" w:styleId="ListLabel74">
    <w:name w:val="ListLabel 74"/>
    <w:rsid w:val="001653D1"/>
    <w:rPr>
      <w:lang w:val="pt-PT" w:bidi="ar-SA"/>
    </w:rPr>
  </w:style>
  <w:style w:type="character" w:customStyle="1" w:styleId="ListLabel75">
    <w:name w:val="ListLabel 75"/>
    <w:rsid w:val="001653D1"/>
    <w:rPr>
      <w:lang w:val="pt-PT" w:bidi="ar-SA"/>
    </w:rPr>
  </w:style>
  <w:style w:type="character" w:customStyle="1" w:styleId="ListLabel76">
    <w:name w:val="ListLabel 76"/>
    <w:rsid w:val="001653D1"/>
    <w:rPr>
      <w:lang w:val="pt-PT" w:bidi="ar-SA"/>
    </w:rPr>
  </w:style>
  <w:style w:type="character" w:customStyle="1" w:styleId="ListLabel77">
    <w:name w:val="ListLabel 77"/>
    <w:rsid w:val="001653D1"/>
    <w:rPr>
      <w:lang w:val="pt-PT" w:bidi="ar-SA"/>
    </w:rPr>
  </w:style>
  <w:style w:type="character" w:customStyle="1" w:styleId="ListLabel78">
    <w:name w:val="ListLabel 78"/>
    <w:rsid w:val="001653D1"/>
    <w:rPr>
      <w:lang w:val="pt-PT" w:bidi="ar-SA"/>
    </w:rPr>
  </w:style>
  <w:style w:type="character" w:customStyle="1" w:styleId="ListLabel79">
    <w:name w:val="ListLabel 79"/>
    <w:rsid w:val="001653D1"/>
    <w:rPr>
      <w:lang w:val="pt-PT" w:bidi="ar-SA"/>
    </w:rPr>
  </w:style>
  <w:style w:type="character" w:customStyle="1" w:styleId="ListLabel80">
    <w:name w:val="ListLabel 80"/>
    <w:rsid w:val="001653D1"/>
    <w:rPr>
      <w:lang w:val="pt-PT" w:bidi="ar-SA"/>
    </w:rPr>
  </w:style>
  <w:style w:type="character" w:customStyle="1" w:styleId="ListLabel81">
    <w:name w:val="ListLabel 81"/>
    <w:rsid w:val="001653D1"/>
    <w:rPr>
      <w:lang w:val="pt-PT" w:bidi="ar-SA"/>
    </w:rPr>
  </w:style>
  <w:style w:type="character" w:customStyle="1" w:styleId="ListLabel82">
    <w:name w:val="ListLabel 82"/>
    <w:rsid w:val="001653D1"/>
    <w:rPr>
      <w:rFonts w:eastAsia="Arial MT" w:cs="Arial MT"/>
      <w:spacing w:val="-1"/>
      <w:w w:val="99"/>
      <w:sz w:val="18"/>
      <w:szCs w:val="18"/>
      <w:lang w:val="pt-PT" w:bidi="ar-SA"/>
    </w:rPr>
  </w:style>
  <w:style w:type="character" w:customStyle="1" w:styleId="ListLabel83">
    <w:name w:val="ListLabel 83"/>
    <w:rsid w:val="001653D1"/>
    <w:rPr>
      <w:rFonts w:eastAsia="Arial MT" w:cs="Arial MT"/>
      <w:w w:val="99"/>
      <w:sz w:val="20"/>
      <w:szCs w:val="20"/>
      <w:lang w:val="pt-PT" w:bidi="ar-SA"/>
    </w:rPr>
  </w:style>
  <w:style w:type="character" w:customStyle="1" w:styleId="ListLabel84">
    <w:name w:val="ListLabel 84"/>
    <w:rsid w:val="001653D1"/>
    <w:rPr>
      <w:lang w:val="pt-PT" w:bidi="ar-SA"/>
    </w:rPr>
  </w:style>
  <w:style w:type="character" w:customStyle="1" w:styleId="ListLabel85">
    <w:name w:val="ListLabel 85"/>
    <w:rsid w:val="001653D1"/>
    <w:rPr>
      <w:lang w:val="pt-PT" w:bidi="ar-SA"/>
    </w:rPr>
  </w:style>
  <w:style w:type="character" w:customStyle="1" w:styleId="ListLabel86">
    <w:name w:val="ListLabel 86"/>
    <w:rsid w:val="001653D1"/>
    <w:rPr>
      <w:lang w:val="pt-PT" w:bidi="ar-SA"/>
    </w:rPr>
  </w:style>
  <w:style w:type="character" w:customStyle="1" w:styleId="ListLabel87">
    <w:name w:val="ListLabel 87"/>
    <w:rsid w:val="001653D1"/>
    <w:rPr>
      <w:lang w:val="pt-PT" w:bidi="ar-SA"/>
    </w:rPr>
  </w:style>
  <w:style w:type="character" w:customStyle="1" w:styleId="ListLabel88">
    <w:name w:val="ListLabel 88"/>
    <w:rsid w:val="001653D1"/>
    <w:rPr>
      <w:lang w:val="pt-PT" w:bidi="ar-SA"/>
    </w:rPr>
  </w:style>
  <w:style w:type="character" w:customStyle="1" w:styleId="ListLabel89">
    <w:name w:val="ListLabel 89"/>
    <w:rsid w:val="001653D1"/>
    <w:rPr>
      <w:lang w:val="pt-PT" w:bidi="ar-SA"/>
    </w:rPr>
  </w:style>
  <w:style w:type="character" w:customStyle="1" w:styleId="ListLabel90">
    <w:name w:val="ListLabel 90"/>
    <w:rsid w:val="001653D1"/>
    <w:rPr>
      <w:lang w:val="pt-PT" w:bidi="ar-SA"/>
    </w:rPr>
  </w:style>
  <w:style w:type="character" w:customStyle="1" w:styleId="ListLabel91">
    <w:name w:val="ListLabel 91"/>
    <w:rsid w:val="001653D1"/>
    <w:rPr>
      <w:rFonts w:eastAsia="Arial MT" w:cs="Arial MT"/>
      <w:spacing w:val="-1"/>
      <w:w w:val="99"/>
      <w:sz w:val="18"/>
      <w:szCs w:val="18"/>
      <w:lang w:val="pt-PT" w:bidi="ar-SA"/>
    </w:rPr>
  </w:style>
  <w:style w:type="character" w:customStyle="1" w:styleId="ListLabel92">
    <w:name w:val="ListLabel 92"/>
    <w:rsid w:val="001653D1"/>
    <w:rPr>
      <w:lang w:val="pt-PT" w:bidi="ar-SA"/>
    </w:rPr>
  </w:style>
  <w:style w:type="character" w:customStyle="1" w:styleId="ListLabel93">
    <w:name w:val="ListLabel 93"/>
    <w:rsid w:val="001653D1"/>
    <w:rPr>
      <w:lang w:val="pt-PT" w:bidi="ar-SA"/>
    </w:rPr>
  </w:style>
  <w:style w:type="character" w:customStyle="1" w:styleId="ListLabel94">
    <w:name w:val="ListLabel 94"/>
    <w:rsid w:val="001653D1"/>
    <w:rPr>
      <w:lang w:val="pt-PT" w:bidi="ar-SA"/>
    </w:rPr>
  </w:style>
  <w:style w:type="character" w:customStyle="1" w:styleId="ListLabel95">
    <w:name w:val="ListLabel 95"/>
    <w:rsid w:val="001653D1"/>
    <w:rPr>
      <w:lang w:val="pt-PT" w:bidi="ar-SA"/>
    </w:rPr>
  </w:style>
  <w:style w:type="character" w:customStyle="1" w:styleId="ListLabel96">
    <w:name w:val="ListLabel 96"/>
    <w:rsid w:val="001653D1"/>
    <w:rPr>
      <w:lang w:val="pt-PT" w:bidi="ar-SA"/>
    </w:rPr>
  </w:style>
  <w:style w:type="character" w:customStyle="1" w:styleId="ListLabel97">
    <w:name w:val="ListLabel 97"/>
    <w:rsid w:val="001653D1"/>
    <w:rPr>
      <w:lang w:val="pt-PT" w:bidi="ar-SA"/>
    </w:rPr>
  </w:style>
  <w:style w:type="character" w:customStyle="1" w:styleId="ListLabel98">
    <w:name w:val="ListLabel 98"/>
    <w:rsid w:val="001653D1"/>
    <w:rPr>
      <w:lang w:val="pt-PT" w:bidi="ar-SA"/>
    </w:rPr>
  </w:style>
  <w:style w:type="character" w:customStyle="1" w:styleId="ListLabel99">
    <w:name w:val="ListLabel 99"/>
    <w:rsid w:val="001653D1"/>
    <w:rPr>
      <w:lang w:val="pt-PT" w:bidi="ar-SA"/>
    </w:rPr>
  </w:style>
  <w:style w:type="character" w:customStyle="1" w:styleId="ListLabel100">
    <w:name w:val="ListLabel 100"/>
    <w:rsid w:val="001653D1"/>
    <w:rPr>
      <w:rFonts w:eastAsia="Arial MT" w:cs="Arial MT"/>
      <w:spacing w:val="-1"/>
      <w:w w:val="99"/>
      <w:sz w:val="20"/>
      <w:szCs w:val="20"/>
      <w:lang w:val="pt-PT" w:bidi="ar-SA"/>
    </w:rPr>
  </w:style>
  <w:style w:type="character" w:customStyle="1" w:styleId="ListLabel101">
    <w:name w:val="ListLabel 101"/>
    <w:rsid w:val="001653D1"/>
    <w:rPr>
      <w:lang w:val="pt-PT" w:bidi="ar-SA"/>
    </w:rPr>
  </w:style>
  <w:style w:type="character" w:customStyle="1" w:styleId="ListLabel102">
    <w:name w:val="ListLabel 102"/>
    <w:rsid w:val="001653D1"/>
    <w:rPr>
      <w:lang w:val="pt-PT" w:bidi="ar-SA"/>
    </w:rPr>
  </w:style>
  <w:style w:type="character" w:customStyle="1" w:styleId="ListLabel103">
    <w:name w:val="ListLabel 103"/>
    <w:rsid w:val="001653D1"/>
    <w:rPr>
      <w:lang w:val="pt-PT" w:bidi="ar-SA"/>
    </w:rPr>
  </w:style>
  <w:style w:type="character" w:customStyle="1" w:styleId="ListLabel104">
    <w:name w:val="ListLabel 104"/>
    <w:rsid w:val="001653D1"/>
    <w:rPr>
      <w:lang w:val="pt-PT" w:bidi="ar-SA"/>
    </w:rPr>
  </w:style>
  <w:style w:type="character" w:customStyle="1" w:styleId="ListLabel105">
    <w:name w:val="ListLabel 105"/>
    <w:rsid w:val="001653D1"/>
    <w:rPr>
      <w:lang w:val="pt-PT" w:bidi="ar-SA"/>
    </w:rPr>
  </w:style>
  <w:style w:type="character" w:customStyle="1" w:styleId="ListLabel106">
    <w:name w:val="ListLabel 106"/>
    <w:rsid w:val="001653D1"/>
    <w:rPr>
      <w:lang w:val="pt-PT" w:bidi="ar-SA"/>
    </w:rPr>
  </w:style>
  <w:style w:type="character" w:customStyle="1" w:styleId="ListLabel107">
    <w:name w:val="ListLabel 107"/>
    <w:rsid w:val="001653D1"/>
    <w:rPr>
      <w:lang w:val="pt-PT" w:bidi="ar-SA"/>
    </w:rPr>
  </w:style>
  <w:style w:type="character" w:customStyle="1" w:styleId="ListLabel108">
    <w:name w:val="ListLabel 108"/>
    <w:rsid w:val="001653D1"/>
    <w:rPr>
      <w:lang w:val="pt-PT" w:bidi="ar-SA"/>
    </w:rPr>
  </w:style>
  <w:style w:type="character" w:customStyle="1" w:styleId="ListLabel109">
    <w:name w:val="ListLabel 109"/>
    <w:rsid w:val="001653D1"/>
    <w:rPr>
      <w:rFonts w:eastAsia="Arial MT" w:cs="Arial MT"/>
      <w:spacing w:val="-1"/>
      <w:w w:val="99"/>
      <w:sz w:val="20"/>
      <w:szCs w:val="20"/>
      <w:lang w:val="pt-PT" w:bidi="ar-SA"/>
    </w:rPr>
  </w:style>
  <w:style w:type="character" w:customStyle="1" w:styleId="ListLabel110">
    <w:name w:val="ListLabel 110"/>
    <w:rsid w:val="001653D1"/>
    <w:rPr>
      <w:lang w:val="pt-PT" w:bidi="ar-SA"/>
    </w:rPr>
  </w:style>
  <w:style w:type="character" w:customStyle="1" w:styleId="ListLabel111">
    <w:name w:val="ListLabel 111"/>
    <w:rsid w:val="001653D1"/>
    <w:rPr>
      <w:lang w:val="pt-PT" w:bidi="ar-SA"/>
    </w:rPr>
  </w:style>
  <w:style w:type="character" w:customStyle="1" w:styleId="ListLabel112">
    <w:name w:val="ListLabel 112"/>
    <w:rsid w:val="001653D1"/>
    <w:rPr>
      <w:lang w:val="pt-PT" w:bidi="ar-SA"/>
    </w:rPr>
  </w:style>
  <w:style w:type="character" w:customStyle="1" w:styleId="ListLabel113">
    <w:name w:val="ListLabel 113"/>
    <w:rsid w:val="001653D1"/>
    <w:rPr>
      <w:lang w:val="pt-PT" w:bidi="ar-SA"/>
    </w:rPr>
  </w:style>
  <w:style w:type="character" w:customStyle="1" w:styleId="ListLabel114">
    <w:name w:val="ListLabel 114"/>
    <w:rsid w:val="001653D1"/>
    <w:rPr>
      <w:lang w:val="pt-PT" w:bidi="ar-SA"/>
    </w:rPr>
  </w:style>
  <w:style w:type="character" w:customStyle="1" w:styleId="ListLabel115">
    <w:name w:val="ListLabel 115"/>
    <w:rsid w:val="001653D1"/>
    <w:rPr>
      <w:lang w:val="pt-PT" w:bidi="ar-SA"/>
    </w:rPr>
  </w:style>
  <w:style w:type="character" w:customStyle="1" w:styleId="ListLabel116">
    <w:name w:val="ListLabel 116"/>
    <w:rsid w:val="001653D1"/>
    <w:rPr>
      <w:lang w:val="pt-PT" w:bidi="ar-SA"/>
    </w:rPr>
  </w:style>
  <w:style w:type="character" w:customStyle="1" w:styleId="ListLabel117">
    <w:name w:val="ListLabel 117"/>
    <w:rsid w:val="001653D1"/>
    <w:rPr>
      <w:lang w:val="pt-PT" w:bidi="ar-SA"/>
    </w:rPr>
  </w:style>
  <w:style w:type="paragraph" w:customStyle="1" w:styleId="Ttulo30">
    <w:name w:val="Título3"/>
    <w:basedOn w:val="Normal"/>
    <w:next w:val="Corpodetexto"/>
    <w:rsid w:val="001653D1"/>
    <w:pPr>
      <w:keepNext/>
      <w:widowControl w:val="0"/>
      <w:suppressAutoHyphens/>
      <w:spacing w:before="240" w:after="120"/>
    </w:pPr>
    <w:rPr>
      <w:rFonts w:ascii="Liberation Sans" w:eastAsia="Microsoft YaHei" w:hAnsi="Liberation Sans" w:cs="Arial"/>
      <w:sz w:val="28"/>
      <w:szCs w:val="28"/>
      <w:lang w:val="pt-PT" w:eastAsia="zh-CN"/>
    </w:rPr>
  </w:style>
  <w:style w:type="character" w:customStyle="1" w:styleId="CorpodetextoChar1">
    <w:name w:val="Corpo de texto Char1"/>
    <w:basedOn w:val="Fontepargpadro"/>
    <w:rsid w:val="001653D1"/>
    <w:rPr>
      <w:rFonts w:ascii="Arial MT" w:eastAsia="Arial MT" w:hAnsi="Arial MT" w:cs="Arial MT"/>
      <w:lang w:val="pt-PT" w:eastAsia="zh-CN"/>
    </w:rPr>
  </w:style>
  <w:style w:type="paragraph" w:customStyle="1" w:styleId="ndice">
    <w:name w:val="Índice"/>
    <w:basedOn w:val="Normal"/>
    <w:rsid w:val="001653D1"/>
    <w:pPr>
      <w:widowControl w:val="0"/>
      <w:suppressLineNumbers/>
      <w:suppressAutoHyphens/>
    </w:pPr>
    <w:rPr>
      <w:rFonts w:ascii="Arial MT" w:eastAsia="Arial MT" w:hAnsi="Arial MT" w:cs="Arial"/>
      <w:sz w:val="22"/>
      <w:szCs w:val="22"/>
      <w:lang w:val="pt-PT" w:eastAsia="zh-CN"/>
    </w:rPr>
  </w:style>
  <w:style w:type="paragraph" w:customStyle="1" w:styleId="CabealhoeRodap">
    <w:name w:val="Cabeçalho e Rodapé"/>
    <w:basedOn w:val="Normal"/>
    <w:rsid w:val="001653D1"/>
    <w:pPr>
      <w:widowControl w:val="0"/>
      <w:suppressAutoHyphens/>
    </w:pPr>
    <w:rPr>
      <w:rFonts w:ascii="Arial MT" w:eastAsia="Arial MT" w:hAnsi="Arial MT" w:cs="Arial MT"/>
      <w:sz w:val="22"/>
      <w:szCs w:val="22"/>
      <w:lang w:val="pt-PT" w:eastAsia="zh-CN"/>
    </w:rPr>
  </w:style>
  <w:style w:type="character" w:customStyle="1" w:styleId="CabealhoChar1">
    <w:name w:val="Cabeçalho Char1"/>
    <w:basedOn w:val="Fontepargpadro"/>
    <w:rsid w:val="001653D1"/>
    <w:rPr>
      <w:rFonts w:ascii="Arial MT" w:eastAsia="Arial MT" w:hAnsi="Arial MT" w:cs="Arial MT"/>
      <w:sz w:val="22"/>
      <w:szCs w:val="22"/>
      <w:lang w:val="pt-PT" w:eastAsia="zh-CN"/>
    </w:rPr>
  </w:style>
  <w:style w:type="paragraph" w:customStyle="1" w:styleId="Ttulo20">
    <w:name w:val="Título2"/>
    <w:basedOn w:val="Normal"/>
    <w:next w:val="Corpodetexto"/>
    <w:rsid w:val="001653D1"/>
    <w:pPr>
      <w:widowControl w:val="0"/>
      <w:suppressAutoHyphens/>
      <w:ind w:left="4" w:right="2"/>
      <w:jc w:val="center"/>
    </w:pPr>
    <w:rPr>
      <w:rFonts w:eastAsia="Calibri"/>
      <w:b/>
      <w:bCs/>
      <w:sz w:val="26"/>
      <w:szCs w:val="26"/>
      <w:lang w:val="pt-PT" w:eastAsia="zh-CN"/>
    </w:rPr>
  </w:style>
  <w:style w:type="paragraph" w:customStyle="1" w:styleId="Ttulo10">
    <w:name w:val="Título1"/>
    <w:basedOn w:val="Normal"/>
    <w:next w:val="Corpodetexto"/>
    <w:rsid w:val="001653D1"/>
    <w:pPr>
      <w:keepNext/>
      <w:widowControl w:val="0"/>
      <w:suppressAutoHyphens/>
      <w:spacing w:before="240" w:after="120"/>
    </w:pPr>
    <w:rPr>
      <w:rFonts w:ascii="Liberation Sans" w:eastAsia="Microsoft YaHei" w:hAnsi="Liberation Sans" w:cs="Arial"/>
      <w:sz w:val="28"/>
      <w:szCs w:val="28"/>
      <w:lang w:val="pt-PT" w:eastAsia="zh-CN"/>
    </w:rPr>
  </w:style>
  <w:style w:type="paragraph" w:customStyle="1" w:styleId="TableParagraph">
    <w:name w:val="Table Paragraph"/>
    <w:basedOn w:val="Normal"/>
    <w:rsid w:val="001653D1"/>
    <w:pPr>
      <w:widowControl w:val="0"/>
      <w:suppressAutoHyphens/>
    </w:pPr>
    <w:rPr>
      <w:rFonts w:ascii="Arial MT" w:eastAsia="Arial MT" w:hAnsi="Arial MT" w:cs="Arial MT"/>
      <w:sz w:val="22"/>
      <w:szCs w:val="22"/>
      <w:lang w:val="pt-PT" w:eastAsia="zh-CN"/>
    </w:rPr>
  </w:style>
  <w:style w:type="paragraph" w:customStyle="1" w:styleId="Contedodoquadro">
    <w:name w:val="Conteúdo do quadro"/>
    <w:basedOn w:val="Normal"/>
    <w:rsid w:val="001653D1"/>
    <w:pPr>
      <w:widowControl w:val="0"/>
      <w:suppressAutoHyphens/>
    </w:pPr>
    <w:rPr>
      <w:rFonts w:ascii="Arial MT" w:eastAsia="Arial MT" w:hAnsi="Arial MT" w:cs="Arial MT"/>
      <w:sz w:val="22"/>
      <w:szCs w:val="22"/>
      <w:lang w:val="pt-PT" w:eastAsia="zh-CN"/>
    </w:rPr>
  </w:style>
  <w:style w:type="paragraph" w:customStyle="1" w:styleId="Contedodatabela">
    <w:name w:val="Conteúdo da tabela"/>
    <w:basedOn w:val="Normal"/>
    <w:rsid w:val="001653D1"/>
    <w:pPr>
      <w:widowControl w:val="0"/>
      <w:suppressLineNumbers/>
      <w:suppressAutoHyphens/>
    </w:pPr>
    <w:rPr>
      <w:rFonts w:ascii="Arial MT" w:eastAsia="Arial MT" w:hAnsi="Arial MT" w:cs="Arial MT"/>
      <w:sz w:val="22"/>
      <w:szCs w:val="22"/>
      <w:lang w:val="pt-PT" w:eastAsia="zh-CN"/>
    </w:rPr>
  </w:style>
  <w:style w:type="paragraph" w:customStyle="1" w:styleId="Ttulodetabela">
    <w:name w:val="Título de tabela"/>
    <w:basedOn w:val="Contedodatabela"/>
    <w:rsid w:val="001653D1"/>
    <w:pPr>
      <w:jc w:val="center"/>
    </w:pPr>
    <w:rPr>
      <w:b/>
      <w:bCs/>
    </w:rPr>
  </w:style>
  <w:style w:type="character" w:customStyle="1" w:styleId="font31">
    <w:name w:val="font31"/>
    <w:rsid w:val="001653D1"/>
    <w:rPr>
      <w:rFonts w:ascii="Times New Roman" w:hAnsi="Times New Roman" w:cs="Times New Roman" w:hint="default"/>
      <w:b/>
      <w:color w:val="000000"/>
      <w:u w:val="none"/>
    </w:rPr>
  </w:style>
  <w:style w:type="paragraph" w:customStyle="1" w:styleId="Nivel1">
    <w:name w:val="Nivel1"/>
    <w:basedOn w:val="Ttulo1"/>
    <w:next w:val="Normal"/>
    <w:rsid w:val="001653D1"/>
    <w:pPr>
      <w:keepLines/>
      <w:numPr>
        <w:numId w:val="5"/>
      </w:numPr>
      <w:suppressAutoHyphens/>
      <w:spacing w:before="480" w:after="200" w:line="276" w:lineRule="auto"/>
      <w:ind w:left="0" w:firstLine="0"/>
      <w:jc w:val="both"/>
    </w:pPr>
    <w:rPr>
      <w:rFonts w:ascii="Arial" w:eastAsia="SimSun" w:hAnsi="Arial"/>
      <w:b/>
      <w:color w:val="000000"/>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27">
      <w:bodyDiv w:val="1"/>
      <w:marLeft w:val="0"/>
      <w:marRight w:val="0"/>
      <w:marTop w:val="0"/>
      <w:marBottom w:val="0"/>
      <w:divBdr>
        <w:top w:val="none" w:sz="0" w:space="0" w:color="auto"/>
        <w:left w:val="none" w:sz="0" w:space="0" w:color="auto"/>
        <w:bottom w:val="none" w:sz="0" w:space="0" w:color="auto"/>
        <w:right w:val="none" w:sz="0" w:space="0" w:color="auto"/>
      </w:divBdr>
    </w:div>
    <w:div w:id="94135648">
      <w:bodyDiv w:val="1"/>
      <w:marLeft w:val="0"/>
      <w:marRight w:val="0"/>
      <w:marTop w:val="0"/>
      <w:marBottom w:val="0"/>
      <w:divBdr>
        <w:top w:val="none" w:sz="0" w:space="0" w:color="auto"/>
        <w:left w:val="none" w:sz="0" w:space="0" w:color="auto"/>
        <w:bottom w:val="none" w:sz="0" w:space="0" w:color="auto"/>
        <w:right w:val="none" w:sz="0" w:space="0" w:color="auto"/>
      </w:divBdr>
    </w:div>
    <w:div w:id="341399318">
      <w:bodyDiv w:val="1"/>
      <w:marLeft w:val="0"/>
      <w:marRight w:val="0"/>
      <w:marTop w:val="0"/>
      <w:marBottom w:val="0"/>
      <w:divBdr>
        <w:top w:val="none" w:sz="0" w:space="0" w:color="auto"/>
        <w:left w:val="none" w:sz="0" w:space="0" w:color="auto"/>
        <w:bottom w:val="none" w:sz="0" w:space="0" w:color="auto"/>
        <w:right w:val="none" w:sz="0" w:space="0" w:color="auto"/>
      </w:divBdr>
    </w:div>
    <w:div w:id="345641169">
      <w:bodyDiv w:val="1"/>
      <w:marLeft w:val="0"/>
      <w:marRight w:val="0"/>
      <w:marTop w:val="0"/>
      <w:marBottom w:val="0"/>
      <w:divBdr>
        <w:top w:val="none" w:sz="0" w:space="0" w:color="auto"/>
        <w:left w:val="none" w:sz="0" w:space="0" w:color="auto"/>
        <w:bottom w:val="none" w:sz="0" w:space="0" w:color="auto"/>
        <w:right w:val="none" w:sz="0" w:space="0" w:color="auto"/>
      </w:divBdr>
    </w:div>
    <w:div w:id="869610931">
      <w:bodyDiv w:val="1"/>
      <w:marLeft w:val="0"/>
      <w:marRight w:val="0"/>
      <w:marTop w:val="0"/>
      <w:marBottom w:val="0"/>
      <w:divBdr>
        <w:top w:val="none" w:sz="0" w:space="0" w:color="auto"/>
        <w:left w:val="none" w:sz="0" w:space="0" w:color="auto"/>
        <w:bottom w:val="none" w:sz="0" w:space="0" w:color="auto"/>
        <w:right w:val="none" w:sz="0" w:space="0" w:color="auto"/>
      </w:divBdr>
    </w:div>
    <w:div w:id="1421484873">
      <w:bodyDiv w:val="1"/>
      <w:marLeft w:val="0"/>
      <w:marRight w:val="0"/>
      <w:marTop w:val="0"/>
      <w:marBottom w:val="0"/>
      <w:divBdr>
        <w:top w:val="none" w:sz="0" w:space="0" w:color="auto"/>
        <w:left w:val="none" w:sz="0" w:space="0" w:color="auto"/>
        <w:bottom w:val="none" w:sz="0" w:space="0" w:color="auto"/>
        <w:right w:val="none" w:sz="0" w:space="0" w:color="auto"/>
      </w:divBdr>
    </w:div>
    <w:div w:id="1488328756">
      <w:bodyDiv w:val="1"/>
      <w:marLeft w:val="0"/>
      <w:marRight w:val="0"/>
      <w:marTop w:val="0"/>
      <w:marBottom w:val="0"/>
      <w:divBdr>
        <w:top w:val="none" w:sz="0" w:space="0" w:color="auto"/>
        <w:left w:val="none" w:sz="0" w:space="0" w:color="auto"/>
        <w:bottom w:val="none" w:sz="0" w:space="0" w:color="auto"/>
        <w:right w:val="none" w:sz="0" w:space="0" w:color="auto"/>
      </w:divBdr>
    </w:div>
    <w:div w:id="150412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cacao@camaragibe.pe.gov.b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ertidoes.cgu.gov.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rtidoes-apf.apps.tcu.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mailto:educacao@camaragibe.pe.gov.br" TargetMode="External"/><Relationship Id="rId14" Type="http://schemas.openxmlformats.org/officeDocument/2006/relationships/hyperlink" Target="mailto:educacao@camaragibe.pe.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educacao@camaragibe.pe.gov.br" TargetMode="External"/><Relationship Id="rId1" Type="http://schemas.openxmlformats.org/officeDocument/2006/relationships/hyperlink" Target="mailto:educacao@camaragibe.pe.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CesZcriiGbK36GohYdH20XL+wQ==">AMUW2mXLVkEVOqlsS9IcLb0fm6iWs+wzzYRNGaf6YRafHtzUb1Pnhz9e7rzYeQy9/4SdHBnfzrjGilnk1C2C6gAh2zelmEkzCDzkL8tnhweO7xGc8WdXcpKUu1X80EHZHiE3em6eePwKFHgz3khdkAZsxtwTnO+CIDuCmHF0lOty41yaSv8vMJdrZ3pfCkYipTtvl4eR7VgXXqVFDH6FxZf5UNJoz45J6VaaVSjIxx65yxBAEN4ohIo=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A02E7D-7841-4D75-98DA-18D3CF84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46</Pages>
  <Words>16775</Words>
  <Characters>90586</Characters>
  <Application>Microsoft Office Word</Application>
  <DocSecurity>0</DocSecurity>
  <Lines>754</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LiciAqui1</dc:creator>
  <cp:keywords/>
  <dc:description/>
  <cp:lastModifiedBy>danillocaetano.13@gmail.com</cp:lastModifiedBy>
  <cp:revision>70</cp:revision>
  <cp:lastPrinted>2023-11-08T16:56:00Z</cp:lastPrinted>
  <dcterms:created xsi:type="dcterms:W3CDTF">2023-09-18T16:14:00Z</dcterms:created>
  <dcterms:modified xsi:type="dcterms:W3CDTF">2023-11-08T16:56:00Z</dcterms:modified>
</cp:coreProperties>
</file>